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36" w:rsidRPr="00E27B14" w:rsidRDefault="00F22836" w:rsidP="00F2283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ru-RU"/>
        </w:rPr>
        <w:t>«Ақпараттық коммуникациялық технологиялар» кафедрасының 202</w:t>
      </w:r>
      <w:r w:rsidR="0060576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27B14">
        <w:rPr>
          <w:rFonts w:ascii="Times New Roman" w:hAnsi="Times New Roman" w:cs="Times New Roman"/>
          <w:b/>
          <w:sz w:val="24"/>
          <w:szCs w:val="24"/>
          <w:lang w:val="ru-RU"/>
        </w:rPr>
        <w:t>-202</w:t>
      </w:r>
      <w:r w:rsidR="0060576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27B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қу жылының ҒЗЖ бойынша </w:t>
      </w:r>
      <w:r w:rsidR="006057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жарты </w:t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>жылдық есебі</w:t>
      </w:r>
    </w:p>
    <w:p w:rsidR="00F22836" w:rsidRPr="00E27B14" w:rsidRDefault="00F22836" w:rsidP="00F2283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2836" w:rsidRPr="00E27B14" w:rsidRDefault="00F22836" w:rsidP="00F2283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>6. Ғылыми зерттеу жұмысы</w:t>
      </w:r>
    </w:p>
    <w:p w:rsidR="00F22836" w:rsidRPr="00E27B14" w:rsidRDefault="00F22836" w:rsidP="00F2283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6.1. Қаржыландырылған </w:t>
      </w:r>
      <w:r w:rsidR="00410FC1" w:rsidRPr="00E27B14">
        <w:rPr>
          <w:rFonts w:ascii="Times New Roman" w:hAnsi="Times New Roman" w:cs="Times New Roman"/>
          <w:b/>
          <w:sz w:val="24"/>
          <w:szCs w:val="24"/>
          <w:lang w:val="kk-KZ"/>
        </w:rPr>
        <w:t>ҒЗЖ</w:t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>-да поқ қатысуы – жоқ</w:t>
      </w:r>
    </w:p>
    <w:p w:rsidR="00F22836" w:rsidRPr="00E27B14" w:rsidRDefault="00F22836" w:rsidP="00F2283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>6.2. Оқу үдерісіне және өндіріске енгізілген ҒЗЖ нәтижелері - жоқ</w:t>
      </w:r>
    </w:p>
    <w:p w:rsidR="00F22836" w:rsidRPr="00E27B14" w:rsidRDefault="00F22836" w:rsidP="00F2283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>6.3. Ғылыми конкурстар мен көрмелерге қатысу - жоқ</w:t>
      </w:r>
    </w:p>
    <w:p w:rsidR="00F22836" w:rsidRDefault="00F22836" w:rsidP="00F2283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>6.4. Шетелдік және республикалық конференцияларға қатысу</w:t>
      </w:r>
    </w:p>
    <w:p w:rsidR="00D92D7F" w:rsidRPr="00E27B14" w:rsidRDefault="00D92D7F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7304" w:rsidRPr="00E27B14" w:rsidRDefault="00547304" w:rsidP="0054730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W w:w="1478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754"/>
        <w:gridCol w:w="5847"/>
        <w:gridCol w:w="2395"/>
        <w:gridCol w:w="762"/>
        <w:gridCol w:w="68"/>
        <w:gridCol w:w="1208"/>
      </w:tblGrid>
      <w:tr w:rsidR="0060576B" w:rsidRPr="00E27B14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914AED" w:rsidRDefault="0060576B" w:rsidP="00442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60576B" w:rsidRDefault="0060576B" w:rsidP="00442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 аты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914AED" w:rsidRDefault="0060576B" w:rsidP="00442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Баспа туралы мәліметтер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914AED" w:rsidRDefault="0060576B" w:rsidP="00442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914AED" w:rsidRDefault="0060576B" w:rsidP="004424F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Бет саны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Баспа түрі</w:t>
            </w:r>
          </w:p>
        </w:tc>
      </w:tr>
      <w:tr w:rsidR="0060576B" w:rsidRPr="00E27B14" w:rsidTr="004424F4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Журналы с импакт-фактором (0,100)</w:t>
            </w:r>
          </w:p>
        </w:tc>
      </w:tr>
      <w:tr w:rsidR="0060576B" w:rsidRPr="00E27B14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PRACTICAL OUTPUT TRACKING FOR A CLASS OF UNCERTAIN INHERENTLY TIME-VARYING DELAY NONLINEAR SYSTEMS BY OUTPUT FEEDBACK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5C2171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 for the manuscript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omputation - 1918027), September 2022, Q2-70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процентиль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S.S.Alisheva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5C2171" w:rsidRDefault="0060576B" w:rsidP="00442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Статья </w:t>
            </w:r>
          </w:p>
        </w:tc>
      </w:tr>
      <w:tr w:rsidR="0060576B" w:rsidRPr="00E27B14" w:rsidTr="004424F4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576B" w:rsidRPr="00E27B14" w:rsidTr="004424F4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76B" w:rsidRPr="00E27B14" w:rsidRDefault="0060576B" w:rsidP="00442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Республиканские Журналы (Вак)</w:t>
            </w:r>
          </w:p>
        </w:tc>
      </w:tr>
      <w:tr w:rsidR="0060576B" w:rsidRPr="00E27B14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6B" w:rsidRPr="00E27B14" w:rsidTr="004424F4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76B" w:rsidRPr="00E27B14" w:rsidRDefault="0060576B" w:rsidP="00442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Другие Журналы</w:t>
            </w:r>
          </w:p>
        </w:tc>
      </w:tr>
      <w:tr w:rsidR="0060576B" w:rsidRPr="007E676A" w:rsidTr="004424F4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E27B14" w:rsidRDefault="0060576B" w:rsidP="00442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Международные Конфере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нции (Дальняя И Ближняя Зарубежья)</w:t>
            </w:r>
          </w:p>
        </w:tc>
      </w:tr>
      <w:tr w:rsidR="0060576B" w:rsidRPr="00E27B14" w:rsidTr="004424F4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76B" w:rsidRPr="00E27B14" w:rsidRDefault="0060576B" w:rsidP="00442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Международные Конференции (Рк)</w:t>
            </w:r>
          </w:p>
        </w:tc>
      </w:tr>
      <w:tr w:rsidR="0060576B" w:rsidRPr="001C6807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DIGITALIZATION OF AGRICULTURE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M.Amirov,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 Turganbekova, B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O. Tastanbekova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60576B" w:rsidRPr="001C6807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DIGITALIZATION AND DIGITAL TECHNOLOGIES IN EDUCATION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M.Amirov, 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B.Seithanova,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T. Baizhanova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60576B" w:rsidRPr="001C6807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PROSPECTS OF DIGITALIZATION OF 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Proceeding IX International Conference «Industrial Technologies and Engineering» ICITE – 2022,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M.Amirov, </w:t>
            </w:r>
          </w:p>
          <w:p w:rsidR="0060576B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A.Medetbekova,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T. Aikhynbay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60576B" w:rsidRPr="001C6807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WAYS TO ORGANIZE TERMINOLOGY IN THREE LANGUAGES THROUGH ICT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DISCOURSE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Zh. Rakhimbek,  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 Spabekova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60576B" w:rsidRPr="001C6807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INFORMATION AND COMMUNICATION TECHNOLOGIES IN THE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IMPLEMENTATION OF OIL COMPANY PROJECTS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A. Medetbekova, 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S. Mombekova,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Shaimerdenova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60576B" w:rsidRPr="001C6807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THE ROLE OF THE FIREWALL IN ENSURING NETWORK SECURITY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T. Jussupbekova,  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K. Utelbaeva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60576B" w:rsidRPr="001C6807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ICT IS A PRODUCTIVE AND EFFECTIVE LEARNING ENVIRONMENT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T.Belessova, </w:t>
            </w:r>
          </w:p>
          <w:p w:rsidR="0060576B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Y. Zhumanova,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Mombekova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60576B" w:rsidRPr="001C6807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INFORMATION AND COMMUNICATION SKILLS AS IMPORTANT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PROFESSIONAL QUALITIES OF THE FUTURE TEACHERS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 Amirov, 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M.Medetbekov,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A. Bibulova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60576B" w:rsidRPr="001C6807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COMPUTER TECHNOLOGY AND INTERNET IN MODERN EDUCATION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M.Amirov,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E. Temirbekova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60576B" w:rsidRPr="001C6807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COMPRESSOR STATION AS AN INTEGRAL PART OF THE MAIN GAS PIPELINE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N. Kocherova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60576B" w:rsidRPr="001C6807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THE CURRENT STATE OF THE AUTOMATED ELECTRIC DRIVE IN THE OIL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AND GAS INDUSTRY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Proceeding IX International Conference «Industrial Technologies and Engineering» ICITE – 2022,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Volume III, Shymkent, Kazakhstan, December 09-10, 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N. Alymova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60576B" w:rsidRPr="001C6807" w:rsidTr="004424F4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SOME ISSUES OF MODELING STOCHASTIC PROCESSES BY THE METHOD OF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STATISTICAL TESTS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N. Alymova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B" w:rsidRPr="001C6807" w:rsidRDefault="0060576B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</w:tbl>
    <w:p w:rsidR="00D92D7F" w:rsidRPr="00E27B14" w:rsidRDefault="00D92D7F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</w:t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>меңгерушісі</w:t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477E7B" w:rsidRPr="00E27B14">
        <w:rPr>
          <w:rFonts w:ascii="Times New Roman" w:hAnsi="Times New Roman" w:cs="Times New Roman"/>
          <w:b/>
          <w:sz w:val="24"/>
          <w:szCs w:val="24"/>
          <w:lang w:val="kk-KZ"/>
        </w:rPr>
        <w:t>Г.Т.Джусупбекова</w:t>
      </w: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477E7B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ҒЗЖ Жауапты </w:t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  <w:t>С.С.Момбекова</w:t>
      </w:r>
    </w:p>
    <w:p w:rsidR="009D3045" w:rsidRPr="00E27B14" w:rsidRDefault="009D3045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D3045" w:rsidRPr="00E27B14" w:rsidSect="009D304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18" w:rsidRDefault="004F2B18" w:rsidP="009D3045">
      <w:r>
        <w:separator/>
      </w:r>
    </w:p>
  </w:endnote>
  <w:endnote w:type="continuationSeparator" w:id="1">
    <w:p w:rsidR="004F2B18" w:rsidRDefault="004F2B18" w:rsidP="009D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18" w:rsidRDefault="004F2B18" w:rsidP="009D3045">
      <w:r>
        <w:separator/>
      </w:r>
    </w:p>
  </w:footnote>
  <w:footnote w:type="continuationSeparator" w:id="1">
    <w:p w:rsidR="004F2B18" w:rsidRDefault="004F2B18" w:rsidP="009D3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BA"/>
    <w:rsid w:val="00002CD4"/>
    <w:rsid w:val="000B1B84"/>
    <w:rsid w:val="00117629"/>
    <w:rsid w:val="001B0266"/>
    <w:rsid w:val="00210D9B"/>
    <w:rsid w:val="002E758C"/>
    <w:rsid w:val="002E7A5D"/>
    <w:rsid w:val="00325326"/>
    <w:rsid w:val="00372BBA"/>
    <w:rsid w:val="003F16C6"/>
    <w:rsid w:val="00410FC1"/>
    <w:rsid w:val="00477E7B"/>
    <w:rsid w:val="00497633"/>
    <w:rsid w:val="004F2B18"/>
    <w:rsid w:val="00547304"/>
    <w:rsid w:val="00573660"/>
    <w:rsid w:val="005D773B"/>
    <w:rsid w:val="0060576B"/>
    <w:rsid w:val="0078753D"/>
    <w:rsid w:val="00801604"/>
    <w:rsid w:val="00821DB9"/>
    <w:rsid w:val="00826E18"/>
    <w:rsid w:val="00846098"/>
    <w:rsid w:val="008A1657"/>
    <w:rsid w:val="00914AED"/>
    <w:rsid w:val="0095724D"/>
    <w:rsid w:val="009D3045"/>
    <w:rsid w:val="00B20457"/>
    <w:rsid w:val="00B97FAC"/>
    <w:rsid w:val="00CF7C6F"/>
    <w:rsid w:val="00D040B6"/>
    <w:rsid w:val="00D424D0"/>
    <w:rsid w:val="00D92D7F"/>
    <w:rsid w:val="00E27B14"/>
    <w:rsid w:val="00F2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26"/>
  </w:style>
  <w:style w:type="paragraph" w:styleId="1">
    <w:name w:val="heading 1"/>
    <w:basedOn w:val="a"/>
    <w:next w:val="a"/>
    <w:link w:val="10"/>
    <w:uiPriority w:val="9"/>
    <w:qFormat/>
    <w:rsid w:val="00325326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326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326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326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3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3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3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3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3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326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532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532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3">
    <w:name w:val="Strong"/>
    <w:basedOn w:val="a0"/>
    <w:uiPriority w:val="22"/>
    <w:qFormat/>
    <w:rsid w:val="00325326"/>
    <w:rPr>
      <w:b/>
      <w:bCs/>
      <w:spacing w:val="0"/>
    </w:rPr>
  </w:style>
  <w:style w:type="character" w:customStyle="1" w:styleId="40">
    <w:name w:val="Заголовок 4 Знак"/>
    <w:basedOn w:val="a0"/>
    <w:link w:val="4"/>
    <w:uiPriority w:val="9"/>
    <w:semiHidden/>
    <w:rsid w:val="00325326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5326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25326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25326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5326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5326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25326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25326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25326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253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25326"/>
    <w:rPr>
      <w:rFonts w:asciiTheme="minorHAnsi"/>
      <w:i/>
      <w:iCs/>
      <w:sz w:val="24"/>
      <w:szCs w:val="24"/>
    </w:rPr>
  </w:style>
  <w:style w:type="character" w:styleId="a9">
    <w:name w:val="Emphasis"/>
    <w:qFormat/>
    <w:rsid w:val="00325326"/>
    <w:rPr>
      <w:b/>
      <w:bCs/>
      <w:i/>
      <w:iCs/>
      <w:color w:val="5A5A5A" w:themeColor="text1" w:themeTint="A5"/>
    </w:rPr>
  </w:style>
  <w:style w:type="paragraph" w:styleId="aa">
    <w:name w:val="No Spacing"/>
    <w:aliases w:val="Текст абзаца,Госслужба,Обя,мелкий"/>
    <w:basedOn w:val="a"/>
    <w:link w:val="ab"/>
    <w:uiPriority w:val="1"/>
    <w:qFormat/>
    <w:rsid w:val="00325326"/>
    <w:pPr>
      <w:ind w:firstLine="0"/>
    </w:pPr>
  </w:style>
  <w:style w:type="character" w:customStyle="1" w:styleId="ab">
    <w:name w:val="Без интервала Знак"/>
    <w:aliases w:val="Текст абзаца Знак,Госслужба Знак,Обя Знак,мелкий Знак"/>
    <w:basedOn w:val="a0"/>
    <w:link w:val="aa"/>
    <w:uiPriority w:val="1"/>
    <w:rsid w:val="00325326"/>
  </w:style>
  <w:style w:type="paragraph" w:styleId="ac">
    <w:name w:val="List Paragraph"/>
    <w:basedOn w:val="a"/>
    <w:uiPriority w:val="34"/>
    <w:qFormat/>
    <w:rsid w:val="003253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5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5326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253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">
    <w:name w:val="Subtle Emphasis"/>
    <w:uiPriority w:val="19"/>
    <w:qFormat/>
    <w:rsid w:val="0032532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5326"/>
    <w:rPr>
      <w:b/>
      <w:bCs/>
      <w:i/>
      <w:iCs/>
      <w:color w:val="5B9BD5" w:themeColor="accent1"/>
      <w:sz w:val="22"/>
      <w:szCs w:val="22"/>
    </w:rPr>
  </w:style>
  <w:style w:type="character" w:styleId="af1">
    <w:name w:val="Subtle Reference"/>
    <w:uiPriority w:val="31"/>
    <w:qFormat/>
    <w:rsid w:val="00325326"/>
    <w:rPr>
      <w:color w:val="auto"/>
      <w:u w:val="single" w:color="A5A5A5" w:themeColor="accent3"/>
    </w:rPr>
  </w:style>
  <w:style w:type="character" w:styleId="af2">
    <w:name w:val="Intense Reference"/>
    <w:basedOn w:val="a0"/>
    <w:uiPriority w:val="32"/>
    <w:qFormat/>
    <w:rsid w:val="00325326"/>
    <w:rPr>
      <w:b/>
      <w:bCs/>
      <w:color w:val="7B7B7B" w:themeColor="accent3" w:themeShade="BF"/>
      <w:u w:val="single" w:color="A5A5A5" w:themeColor="accent3"/>
    </w:rPr>
  </w:style>
  <w:style w:type="character" w:styleId="af3">
    <w:name w:val="Book Title"/>
    <w:basedOn w:val="a0"/>
    <w:uiPriority w:val="33"/>
    <w:qFormat/>
    <w:rsid w:val="003253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25326"/>
    <w:pPr>
      <w:outlineLvl w:val="9"/>
    </w:pPr>
  </w:style>
  <w:style w:type="table" w:styleId="af5">
    <w:name w:val="Table Grid"/>
    <w:basedOn w:val="a1"/>
    <w:uiPriority w:val="59"/>
    <w:rsid w:val="00D92D7F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730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jlqj4b">
    <w:name w:val="jlqj4b"/>
    <w:basedOn w:val="a0"/>
    <w:rsid w:val="00547304"/>
  </w:style>
  <w:style w:type="paragraph" w:styleId="af6">
    <w:name w:val="header"/>
    <w:basedOn w:val="a"/>
    <w:link w:val="af7"/>
    <w:uiPriority w:val="99"/>
    <w:semiHidden/>
    <w:unhideWhenUsed/>
    <w:rsid w:val="009D304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D3045"/>
  </w:style>
  <w:style w:type="paragraph" w:styleId="af8">
    <w:name w:val="footer"/>
    <w:basedOn w:val="a"/>
    <w:link w:val="af9"/>
    <w:uiPriority w:val="99"/>
    <w:semiHidden/>
    <w:unhideWhenUsed/>
    <w:rsid w:val="009D304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D3045"/>
  </w:style>
  <w:style w:type="character" w:customStyle="1" w:styleId="markedcontent">
    <w:name w:val="markedcontent"/>
    <w:basedOn w:val="a0"/>
    <w:rsid w:val="00605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G802_1</dc:creator>
  <cp:lastModifiedBy>8 э</cp:lastModifiedBy>
  <cp:revision>3</cp:revision>
  <cp:lastPrinted>2022-06-02T06:03:00Z</cp:lastPrinted>
  <dcterms:created xsi:type="dcterms:W3CDTF">2022-12-19T08:43:00Z</dcterms:created>
  <dcterms:modified xsi:type="dcterms:W3CDTF">2022-12-19T09:22:00Z</dcterms:modified>
</cp:coreProperties>
</file>