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84" w:rsidRPr="00B008E0" w:rsidRDefault="009C7C84" w:rsidP="00B008E0">
      <w:pPr>
        <w:pStyle w:val="a6"/>
        <w:ind w:firstLine="567"/>
        <w:jc w:val="right"/>
        <w:rPr>
          <w:rFonts w:ascii="Times New Roman" w:hAnsi="Times New Roman"/>
          <w:sz w:val="12"/>
          <w:szCs w:val="12"/>
          <w:lang w:val="en-US"/>
        </w:rPr>
      </w:pPr>
    </w:p>
    <w:tbl>
      <w:tblPr>
        <w:tblW w:w="15309" w:type="dxa"/>
        <w:tblInd w:w="108" w:type="dxa"/>
        <w:tblLook w:val="04A0"/>
      </w:tblPr>
      <w:tblGrid>
        <w:gridCol w:w="5140"/>
        <w:gridCol w:w="3251"/>
        <w:gridCol w:w="1970"/>
        <w:gridCol w:w="1808"/>
        <w:gridCol w:w="1808"/>
        <w:gridCol w:w="1332"/>
      </w:tblGrid>
      <w:tr w:rsidR="00A4651B" w:rsidRPr="00A4651B" w:rsidTr="00A4651B">
        <w:trPr>
          <w:trHeight w:val="405"/>
        </w:trPr>
        <w:tc>
          <w:tcPr>
            <w:tcW w:w="5140"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bookmarkStart w:id="0" w:name="RANGE!A1:F18"/>
            <w:bookmarkEnd w:id="0"/>
          </w:p>
        </w:tc>
        <w:tc>
          <w:tcPr>
            <w:tcW w:w="3251"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c>
          <w:tcPr>
            <w:tcW w:w="1970"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c>
          <w:tcPr>
            <w:tcW w:w="1808"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c>
          <w:tcPr>
            <w:tcW w:w="1808"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Calibri" w:eastAsia="Times New Roman" w:hAnsi="Calibri" w:cs="Calibri"/>
                <w:color w:val="000000"/>
                <w:sz w:val="24"/>
              </w:rPr>
            </w:pP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right"/>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 xml:space="preserve">           Ф.7.02-13</w:t>
            </w: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М.ӘУЕЗОВ АТЫНДАҒЫ ОҢТҮСТІК ҚАЗАҚСТАН МЕМЛЕКЕТТІК УНИВЕРСИТЕТІ</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ЮЖНО-КАЗАХСТАНСКИЙ ГОСУДАРСТВЕННЫЙ УНИВЕРСИТЕТ им. М. АУЕЗОВА</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1615F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lang w:val="en-US"/>
              </w:rPr>
              <w:t>M. AUEZOV SOUTH KAZAKHSTAN STATE UNIVERSITY</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1615FB" w:rsidTr="00A4651B">
        <w:trPr>
          <w:trHeight w:val="195"/>
        </w:trPr>
        <w:tc>
          <w:tcPr>
            <w:tcW w:w="15309" w:type="dxa"/>
            <w:gridSpan w:val="6"/>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"ЭНЕРГЕТИКА ЖӘНЕ ДӘСТҮЛІ ЕМЕС ЭНЕРГЕТИКАЛЫҚ ЖҮЙЕЛЕР" КАФЕДРАСЫ</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КАФЕДРА "ЭНЕРГЕТИКА И НЕТРАДИЦИОННЫЕ ЭНЕРГЕТИЧЕСКИЕ СИСТЕМЫ"</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1615F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lang w:val="en-US"/>
              </w:rPr>
              <w:t>CHAIR “ENERGETICS AND RENEWABLE ENERGY SYSTEM</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1615FB" w:rsidTr="00A4651B">
        <w:trPr>
          <w:trHeight w:val="840"/>
        </w:trPr>
        <w:tc>
          <w:tcPr>
            <w:tcW w:w="13977" w:type="dxa"/>
            <w:gridSpan w:val="5"/>
            <w:vMerge w:val="restart"/>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Calibri" w:eastAsia="Times New Roman" w:hAnsi="Calibri" w:cs="Calibri"/>
                <w:color w:val="000000"/>
                <w:sz w:val="24"/>
                <w:lang w:val="en-US"/>
              </w:rPr>
            </w:pPr>
            <w:r w:rsidRPr="00A4651B">
              <w:rPr>
                <w:rFonts w:ascii="Calibri" w:eastAsia="Times New Roman" w:hAnsi="Calibri" w:cs="Calibri"/>
                <w:noProof/>
                <w:color w:val="000000"/>
                <w:sz w:val="24"/>
              </w:rPr>
              <w:drawing>
                <wp:anchor distT="0" distB="0" distL="114300" distR="114300" simplePos="0" relativeHeight="251658240" behindDoc="0" locked="0" layoutInCell="1" allowOverlap="1">
                  <wp:simplePos x="0" y="0"/>
                  <wp:positionH relativeFrom="column">
                    <wp:posOffset>3181350</wp:posOffset>
                  </wp:positionH>
                  <wp:positionV relativeFrom="paragraph">
                    <wp:posOffset>133350</wp:posOffset>
                  </wp:positionV>
                  <wp:extent cx="2447925" cy="1066800"/>
                  <wp:effectExtent l="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descr="C:\Users\admin\Desktop\Лого ЮКГУ новый.jpg"/>
                          <pic:cNvPicPr/>
                        </pic:nvPicPr>
                        <pic:blipFill>
                          <a:blip r:embed="rId4" cstate="print"/>
                          <a:srcRect/>
                          <a:stretch>
                            <a:fillRect/>
                          </a:stretch>
                        </pic:blipFill>
                        <pic:spPr bwMode="auto">
                          <a:xfrm>
                            <a:off x="0" y="0"/>
                            <a:ext cx="2428875" cy="105473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3760"/>
            </w:tblGrid>
            <w:tr w:rsidR="00A4651B" w:rsidRPr="001615FB">
              <w:trPr>
                <w:trHeight w:val="368"/>
                <w:tblCellSpacing w:w="0" w:type="dxa"/>
              </w:trPr>
              <w:tc>
                <w:tcPr>
                  <w:tcW w:w="13760" w:type="dxa"/>
                  <w:vMerge w:val="restart"/>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r>
            <w:tr w:rsidR="00A4651B" w:rsidRPr="001615FB">
              <w:trPr>
                <w:trHeight w:val="368"/>
                <w:tblCellSpacing w:w="0" w:type="dxa"/>
              </w:trPr>
              <w:tc>
                <w:tcPr>
                  <w:tcW w:w="0" w:type="auto"/>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bl>
          <w:p w:rsidR="00A4651B" w:rsidRPr="00A4651B" w:rsidRDefault="00A4651B" w:rsidP="00A4651B">
            <w:pPr>
              <w:spacing w:after="0" w:line="240" w:lineRule="auto"/>
              <w:rPr>
                <w:rFonts w:ascii="Calibri" w:eastAsia="Times New Roman" w:hAnsi="Calibri" w:cs="Calibri"/>
                <w:color w:val="000000"/>
                <w:sz w:val="24"/>
                <w:lang w:val="en-US"/>
              </w:rPr>
            </w:pP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1615FB" w:rsidTr="00A4651B">
        <w:trPr>
          <w:trHeight w:val="1455"/>
        </w:trPr>
        <w:tc>
          <w:tcPr>
            <w:tcW w:w="13977" w:type="dxa"/>
            <w:gridSpan w:val="5"/>
            <w:vMerge/>
            <w:tcBorders>
              <w:top w:val="nil"/>
              <w:left w:val="nil"/>
              <w:bottom w:val="nil"/>
              <w:right w:val="nil"/>
            </w:tcBorders>
            <w:vAlign w:val="center"/>
            <w:hideMark/>
          </w:tcPr>
          <w:p w:rsidR="00A4651B" w:rsidRPr="00A4651B" w:rsidRDefault="00A4651B" w:rsidP="00A4651B">
            <w:pPr>
              <w:spacing w:after="0" w:line="240" w:lineRule="auto"/>
              <w:rPr>
                <w:rFonts w:ascii="Calibri" w:eastAsia="Times New Roman" w:hAnsi="Calibri" w:cs="Calibri"/>
                <w:color w:val="000000"/>
                <w:sz w:val="24"/>
                <w:lang w:val="en-US"/>
              </w:rPr>
            </w:pP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1615FB" w:rsidTr="00A4651B">
        <w:trPr>
          <w:trHeight w:val="1875"/>
        </w:trPr>
        <w:tc>
          <w:tcPr>
            <w:tcW w:w="13977" w:type="dxa"/>
            <w:gridSpan w:val="5"/>
            <w:tcBorders>
              <w:top w:val="nil"/>
              <w:left w:val="nil"/>
              <w:bottom w:val="nil"/>
              <w:right w:val="nil"/>
            </w:tcBorders>
            <w:shd w:val="clear" w:color="auto" w:fill="auto"/>
            <w:vAlign w:val="center"/>
            <w:hideMark/>
          </w:tcPr>
          <w:p w:rsidR="00A4651B" w:rsidRPr="00DF2967" w:rsidRDefault="00A4651B" w:rsidP="00A4651B">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rPr>
              <w:t>КАТАЛОГ</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ЭЛЕКТИВНЫХ</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ДИСЦИПЛИН</w:t>
            </w:r>
            <w:r w:rsidRPr="00DF2967">
              <w:rPr>
                <w:rFonts w:ascii="Times New Roman" w:eastAsia="Times New Roman" w:hAnsi="Times New Roman" w:cs="Times New Roman"/>
                <w:color w:val="000000"/>
                <w:sz w:val="24"/>
                <w:szCs w:val="32"/>
                <w:lang w:val="en-US"/>
              </w:rPr>
              <w:br/>
            </w:r>
            <w:r w:rsidRPr="00A4651B">
              <w:rPr>
                <w:rFonts w:ascii="Times New Roman" w:eastAsia="Times New Roman" w:hAnsi="Times New Roman" w:cs="Times New Roman"/>
                <w:color w:val="000000"/>
                <w:sz w:val="24"/>
                <w:szCs w:val="32"/>
              </w:rPr>
              <w:t>ЭЛЕКТИВТІ</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ПӘНДЕР</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КАТАЛОГЫ</w:t>
            </w:r>
            <w:r w:rsidRPr="00DF2967">
              <w:rPr>
                <w:rFonts w:ascii="Times New Roman" w:eastAsia="Times New Roman" w:hAnsi="Times New Roman" w:cs="Times New Roman"/>
                <w:color w:val="000000"/>
                <w:sz w:val="24"/>
                <w:szCs w:val="32"/>
                <w:lang w:val="en-US"/>
              </w:rPr>
              <w:br/>
            </w:r>
            <w:r w:rsidRPr="00A4651B">
              <w:rPr>
                <w:rFonts w:ascii="Times New Roman" w:eastAsia="Times New Roman" w:hAnsi="Times New Roman" w:cs="Times New Roman"/>
                <w:color w:val="000000"/>
                <w:sz w:val="24"/>
                <w:szCs w:val="32"/>
                <w:lang w:val="en-US"/>
              </w:rPr>
              <w:t>CATALOG</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lang w:val="en-US"/>
              </w:rPr>
              <w:t>OF</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lang w:val="en-US"/>
              </w:rPr>
              <w:t>ELECTIVE</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lang w:val="en-US"/>
              </w:rPr>
              <w:t>DISCIPLINE</w:t>
            </w:r>
          </w:p>
        </w:tc>
        <w:tc>
          <w:tcPr>
            <w:tcW w:w="1332" w:type="dxa"/>
            <w:tcBorders>
              <w:top w:val="nil"/>
              <w:left w:val="nil"/>
              <w:bottom w:val="nil"/>
              <w:right w:val="nil"/>
            </w:tcBorders>
            <w:shd w:val="clear" w:color="auto" w:fill="auto"/>
            <w:vAlign w:val="center"/>
            <w:hideMark/>
          </w:tcPr>
          <w:p w:rsidR="00A4651B" w:rsidRPr="00DF2967"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572692" w:rsidP="00A4651B">
            <w:pPr>
              <w:spacing w:after="0" w:line="240" w:lineRule="auto"/>
              <w:jc w:val="center"/>
              <w:rPr>
                <w:rFonts w:ascii="Times New Roman" w:eastAsia="Times New Roman" w:hAnsi="Times New Roman" w:cs="Times New Roman"/>
                <w:color w:val="000000"/>
                <w:sz w:val="24"/>
                <w:szCs w:val="32"/>
              </w:rPr>
            </w:pPr>
            <w:r w:rsidRPr="00572692">
              <w:rPr>
                <w:rFonts w:ascii="Times New Roman" w:eastAsia="Times New Roman" w:hAnsi="Times New Roman" w:cs="Times New Roman"/>
                <w:color w:val="000000"/>
                <w:sz w:val="24"/>
                <w:szCs w:val="32"/>
              </w:rPr>
              <w:t>Білім беру бағдарламасының коды және атауы 6В07150-Электрэнергетика</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572692" w:rsidP="00A4651B">
            <w:pPr>
              <w:spacing w:after="0" w:line="240" w:lineRule="auto"/>
              <w:jc w:val="center"/>
              <w:rPr>
                <w:rFonts w:ascii="Times New Roman" w:eastAsia="Times New Roman" w:hAnsi="Times New Roman" w:cs="Times New Roman"/>
                <w:color w:val="000000"/>
                <w:sz w:val="24"/>
                <w:szCs w:val="32"/>
              </w:rPr>
            </w:pPr>
            <w:r w:rsidRPr="00572692">
              <w:rPr>
                <w:rFonts w:ascii="Times New Roman" w:eastAsia="Times New Roman" w:hAnsi="Times New Roman" w:cs="Times New Roman"/>
                <w:color w:val="000000"/>
                <w:sz w:val="24"/>
                <w:szCs w:val="32"/>
              </w:rPr>
              <w:t>Код и наименование образовательной программы 6В07150-Электроэнергетика</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1615F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572692" w:rsidP="00A4651B">
            <w:pPr>
              <w:spacing w:after="0" w:line="240" w:lineRule="auto"/>
              <w:jc w:val="center"/>
              <w:rPr>
                <w:rFonts w:ascii="Times New Roman" w:eastAsia="Times New Roman" w:hAnsi="Times New Roman" w:cs="Times New Roman"/>
                <w:color w:val="000000"/>
                <w:sz w:val="24"/>
                <w:szCs w:val="32"/>
                <w:lang w:val="en-US"/>
              </w:rPr>
            </w:pPr>
            <w:r w:rsidRPr="00E567E1">
              <w:rPr>
                <w:rFonts w:ascii="Times New Roman" w:eastAsia="Times New Roman" w:hAnsi="Times New Roman" w:cs="Times New Roman"/>
                <w:color w:val="000000"/>
                <w:sz w:val="24"/>
                <w:szCs w:val="32"/>
              </w:rPr>
              <w:t xml:space="preserve">  </w:t>
            </w:r>
            <w:r w:rsidRPr="00572692">
              <w:rPr>
                <w:rFonts w:ascii="Times New Roman" w:eastAsia="Times New Roman" w:hAnsi="Times New Roman" w:cs="Times New Roman"/>
                <w:color w:val="000000"/>
                <w:sz w:val="24"/>
                <w:szCs w:val="32"/>
                <w:lang w:val="en-US"/>
              </w:rPr>
              <w:t>Code and name of the Educational Program   6В07150-Electroenergetics</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1615FB" w:rsidTr="00A4651B">
        <w:trPr>
          <w:trHeight w:val="375"/>
        </w:trPr>
        <w:tc>
          <w:tcPr>
            <w:tcW w:w="5140"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3251"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1970"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1808"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1808"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Шымкент 2021</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Шымкент 2021</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Shymkent 2021</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bl>
    <w:p w:rsidR="009C7C84" w:rsidRPr="00B008E0" w:rsidRDefault="009C7C84" w:rsidP="00B008E0">
      <w:pPr>
        <w:spacing w:after="0" w:line="240" w:lineRule="auto"/>
        <w:rPr>
          <w:rFonts w:ascii="Times New Roman" w:eastAsia="Times New Roman" w:hAnsi="Times New Roman" w:cs="Times New Roman"/>
          <w:sz w:val="12"/>
          <w:szCs w:val="12"/>
          <w:lang w:val="en-US"/>
        </w:rPr>
      </w:pPr>
      <w:r w:rsidRPr="00B008E0">
        <w:rPr>
          <w:rFonts w:ascii="Times New Roman" w:hAnsi="Times New Roman" w:cs="Times New Roman"/>
          <w:sz w:val="12"/>
          <w:szCs w:val="12"/>
          <w:lang w:val="en-US"/>
        </w:rPr>
        <w:br w:type="page"/>
      </w:r>
    </w:p>
    <w:tbl>
      <w:tblPr>
        <w:tblW w:w="15749" w:type="dxa"/>
        <w:tblInd w:w="94" w:type="dxa"/>
        <w:tblLook w:val="04A0"/>
      </w:tblPr>
      <w:tblGrid>
        <w:gridCol w:w="15749"/>
      </w:tblGrid>
      <w:tr w:rsidR="00A4651B" w:rsidRPr="001615FB" w:rsidTr="006F437B">
        <w:trPr>
          <w:trHeight w:val="253"/>
        </w:trPr>
        <w:tc>
          <w:tcPr>
            <w:tcW w:w="15749" w:type="dxa"/>
            <w:vMerge w:val="restart"/>
            <w:tcBorders>
              <w:top w:val="nil"/>
              <w:left w:val="nil"/>
              <w:bottom w:val="nil"/>
              <w:right w:val="nil"/>
            </w:tcBorders>
            <w:shd w:val="clear" w:color="auto" w:fill="auto"/>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bookmarkStart w:id="1" w:name="RANGE!A1:R40"/>
            <w:r w:rsidRPr="00A4651B">
              <w:rPr>
                <w:rFonts w:ascii="Times New Roman" w:eastAsia="Times New Roman" w:hAnsi="Times New Roman" w:cs="Times New Roman"/>
                <w:szCs w:val="24"/>
              </w:rPr>
              <w:lastRenderedPageBreak/>
              <w:t>Құрастырған авторлар: Кафедра меңгерушісі Сахметова Г.Е.. Білім беру бағдарламаның эдвайзері: Корольков А.В.</w:t>
            </w:r>
            <w:r w:rsidRPr="00A4651B">
              <w:rPr>
                <w:rFonts w:ascii="Times New Roman" w:eastAsia="Times New Roman" w:hAnsi="Times New Roman" w:cs="Times New Roman"/>
                <w:szCs w:val="24"/>
              </w:rPr>
              <w:br/>
              <w:t>Авторы-составители: Заведующая кафедрой Сахметова Г.Е., эдвайзер образовательной программы: Корольков А.В.</w:t>
            </w:r>
            <w:r w:rsidRPr="00A4651B">
              <w:rPr>
                <w:rFonts w:ascii="Times New Roman" w:eastAsia="Times New Roman" w:hAnsi="Times New Roman" w:cs="Times New Roman"/>
                <w:szCs w:val="24"/>
              </w:rPr>
              <w:br/>
              <w:t>Compiled by:Head of the chair Sachmetova G.E. Advisers of education programs: Korolkov A.V.</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Элективті пәндер каталогы    1    бөлімнен тұрады.</w:t>
            </w:r>
            <w:r w:rsidRPr="00A4651B">
              <w:rPr>
                <w:rFonts w:ascii="Times New Roman" w:eastAsia="Times New Roman" w:hAnsi="Times New Roman" w:cs="Times New Roman"/>
                <w:szCs w:val="24"/>
              </w:rPr>
              <w:br/>
              <w:t>Каталог элективных дисциплин состоит из     1   части.</w:t>
            </w:r>
            <w:r w:rsidRPr="00A4651B">
              <w:rPr>
                <w:rFonts w:ascii="Times New Roman" w:eastAsia="Times New Roman" w:hAnsi="Times New Roman" w:cs="Times New Roman"/>
                <w:szCs w:val="24"/>
              </w:rPr>
              <w:br/>
              <w:t>The catalogue of elective disciplines consists of _1_  part.</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Элективті пәндер каталогы бұл таңдау компоненттерінің құрамына енген пәндердің тізімі болып табылады және ол магистранттардың оқыту траекториясын икемді және өз бетінше жан-жақты түрде анықтау мүмкіндігін  құру үшін қажет. Элективті пәндер каталогы барлық мамандықтар үшін жасалынған және барлық мамандандыруларды қамтиды. Элективті пәндер каталогында таңдау компоненті бойынша пәндердің / модульдің қысқаша мазмұны мен мақсаты пререквизиттері мен постреквизиттері және әрбір пәнді / модульді оқып үйренгеннен кейінгі меңгерілетін құзыреттер көрсетілген.</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 xml:space="preserve">Каталог элективных дисциплин представляет собой перечень дисциплин, входящих в компонент по выбору, для создания возможности гибкого и самостоятельного всестороннего определения траектории обучения магистранта.  Каталог элективных дисциплин составлен для всех специальностей, учитывая все образовательные траектории. В каталоге элективных дисциплин отражаются пререквизиты, постреквизиты, цель и краткое содержание дисциплины/модуля, вырабатываемые компетенции по каждой учебной дисциплине/модулю компонента по выбору. </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lang w:val="en-US"/>
              </w:rPr>
              <w:t>The catalogue of elective disciplines represents a list of disciplines included in the elective component to create possibilities for flexible and independent detailed determination of the maister’s trajectory. The catalogue of elective disciplines is compiled for all specialities, taking into account all educational trajectories. The catalogue of elective disciplines reflects pre-requisites, post-requisites, the aim and short description of the discipline / module, competences developed for each discipline / module of the elective component.</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Пікір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білдіруші</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Суворов</w:t>
            </w:r>
            <w:r w:rsidRPr="00A4651B">
              <w:rPr>
                <w:rFonts w:ascii="Times New Roman" w:eastAsia="Times New Roman" w:hAnsi="Times New Roman" w:cs="Times New Roman"/>
                <w:szCs w:val="24"/>
                <w:lang w:val="en-US"/>
              </w:rPr>
              <w:t xml:space="preserve">  -  "</w:t>
            </w:r>
            <w:r w:rsidRPr="00A4651B">
              <w:rPr>
                <w:rFonts w:ascii="Times New Roman" w:eastAsia="Times New Roman" w:hAnsi="Times New Roman" w:cs="Times New Roman"/>
                <w:szCs w:val="24"/>
              </w:rPr>
              <w:t>Завод</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Электроаппарат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ЖШС</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директоры</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Рецензент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Суворов</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w:t>
            </w:r>
            <w:r w:rsidRPr="00A4651B">
              <w:rPr>
                <w:rFonts w:ascii="Times New Roman" w:eastAsia="Times New Roman" w:hAnsi="Times New Roman" w:cs="Times New Roman"/>
                <w:szCs w:val="24"/>
                <w:lang w:val="en-US"/>
              </w:rPr>
              <w:t xml:space="preserve">. –   </w:t>
            </w:r>
            <w:r w:rsidRPr="00A4651B">
              <w:rPr>
                <w:rFonts w:ascii="Times New Roman" w:eastAsia="Times New Roman" w:hAnsi="Times New Roman" w:cs="Times New Roman"/>
                <w:szCs w:val="24"/>
              </w:rPr>
              <w:t>директор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ТОО</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Завод</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Электроаппарат</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t xml:space="preserve">Reviewer: A.S. Suvorov –  director of LLP "Plant Electroapparat" </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t>«</w:t>
            </w:r>
            <w:r w:rsidRPr="00A4651B">
              <w:rPr>
                <w:rFonts w:ascii="Times New Roman" w:eastAsia="Times New Roman" w:hAnsi="Times New Roman" w:cs="Times New Roman"/>
                <w:szCs w:val="24"/>
              </w:rPr>
              <w:t>Ақпараттық</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технологиялар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және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энергетика</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жоғары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мектебінің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Оқытудың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инновациялық</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технологиялары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және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әдістемелік</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қамтамасыз</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ету</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комитетінің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мәжілісінде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талқыланып</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қаралды</w:t>
            </w:r>
            <w:r w:rsidRPr="00A4651B">
              <w:rPr>
                <w:rFonts w:ascii="Times New Roman" w:eastAsia="Times New Roman" w:hAnsi="Times New Roman" w:cs="Times New Roman"/>
                <w:szCs w:val="24"/>
                <w:lang w:val="en-US"/>
              </w:rPr>
              <w:t xml:space="preserve">  (№ 3, 06.05.2021.)</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Рассмотрено и обсуждено на заседании Комитета по инновационным технологиям обучения и методическому обеспечению Высшей</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школы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ИТиЭ</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протокол</w:t>
            </w:r>
            <w:r w:rsidRPr="00A4651B">
              <w:rPr>
                <w:rFonts w:ascii="Times New Roman" w:eastAsia="Times New Roman" w:hAnsi="Times New Roman" w:cs="Times New Roman"/>
                <w:szCs w:val="24"/>
                <w:lang w:val="en-US"/>
              </w:rPr>
              <w:t xml:space="preserve"> (№  3, 06.05.2021)</w:t>
            </w:r>
            <w:r w:rsidRPr="00A4651B">
              <w:rPr>
                <w:rFonts w:ascii="Times New Roman" w:eastAsia="Times New Roman" w:hAnsi="Times New Roman" w:cs="Times New Roman"/>
                <w:szCs w:val="24"/>
                <w:lang w:val="en-US"/>
              </w:rPr>
              <w:br/>
              <w:t>Considered and reviewed at the meeting of the Committee on innovational technologies of training and Methodical provision of higher school «IT&amp;E»  (№   3, 06.05.2021)</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t xml:space="preserve"> </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Әуезов</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атындағы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Оңтүстік</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Қазақстан</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университеті</w:t>
            </w:r>
            <w:r w:rsidRPr="00A4651B">
              <w:rPr>
                <w:rFonts w:ascii="Times New Roman" w:eastAsia="Times New Roman" w:hAnsi="Times New Roman" w:cs="Times New Roman"/>
                <w:szCs w:val="24"/>
                <w:lang w:val="en-US"/>
              </w:rPr>
              <w:t>, 2021</w:t>
            </w:r>
            <w:r w:rsidRPr="00A4651B">
              <w:rPr>
                <w:rFonts w:ascii="Times New Roman" w:eastAsia="Times New Roman" w:hAnsi="Times New Roman" w:cs="Times New Roman"/>
                <w:szCs w:val="24"/>
              </w:rPr>
              <w:t>ж</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Южно</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Казахстанский</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университет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Ауэзова</w:t>
            </w:r>
            <w:r w:rsidRPr="00A4651B">
              <w:rPr>
                <w:rFonts w:ascii="Times New Roman" w:eastAsia="Times New Roman" w:hAnsi="Times New Roman" w:cs="Times New Roman"/>
                <w:szCs w:val="24"/>
                <w:lang w:val="en-US"/>
              </w:rPr>
              <w:t>, 2021</w:t>
            </w:r>
            <w:r w:rsidRPr="00A4651B">
              <w:rPr>
                <w:rFonts w:ascii="Times New Roman" w:eastAsia="Times New Roman" w:hAnsi="Times New Roman" w:cs="Times New Roman"/>
                <w:szCs w:val="24"/>
              </w:rPr>
              <w:t>г</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t>M.Auezov South KazakhstanUniversity, 2021.</w:t>
            </w:r>
            <w:bookmarkEnd w:id="1"/>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1615FB"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bl>
    <w:p w:rsidR="009C7C84" w:rsidRPr="00B008E0" w:rsidRDefault="009C7C84" w:rsidP="00B008E0">
      <w:pPr>
        <w:spacing w:after="0" w:line="240" w:lineRule="auto"/>
        <w:rPr>
          <w:rFonts w:ascii="Times New Roman" w:eastAsia="Times New Roman" w:hAnsi="Times New Roman" w:cs="Times New Roman"/>
          <w:sz w:val="12"/>
          <w:szCs w:val="12"/>
          <w:lang w:val="en-US"/>
        </w:rPr>
      </w:pPr>
      <w:r w:rsidRPr="00B008E0">
        <w:rPr>
          <w:rFonts w:ascii="Times New Roman" w:hAnsi="Times New Roman" w:cs="Times New Roman"/>
          <w:sz w:val="12"/>
          <w:szCs w:val="12"/>
          <w:lang w:val="en-US"/>
        </w:rPr>
        <w:br w:type="page"/>
      </w:r>
    </w:p>
    <w:p w:rsidR="00EA0C5E" w:rsidRPr="00B008E0" w:rsidRDefault="00EA0C5E" w:rsidP="00B008E0">
      <w:pPr>
        <w:pStyle w:val="a6"/>
        <w:ind w:firstLine="567"/>
        <w:jc w:val="both"/>
        <w:rPr>
          <w:rFonts w:ascii="Times New Roman" w:hAnsi="Times New Roman"/>
          <w:sz w:val="12"/>
          <w:szCs w:val="12"/>
          <w:lang w:val="kk-KZ"/>
        </w:rPr>
      </w:pPr>
    </w:p>
    <w:tbl>
      <w:tblPr>
        <w:tblW w:w="51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1025"/>
        <w:gridCol w:w="477"/>
        <w:gridCol w:w="513"/>
        <w:gridCol w:w="513"/>
        <w:gridCol w:w="864"/>
        <w:gridCol w:w="258"/>
        <w:gridCol w:w="384"/>
        <w:gridCol w:w="2937"/>
        <w:gridCol w:w="3688"/>
        <w:gridCol w:w="3401"/>
        <w:gridCol w:w="532"/>
      </w:tblGrid>
      <w:tr w:rsidR="003566F6" w:rsidRPr="00B008E0" w:rsidTr="00B008E0">
        <w:trPr>
          <w:cantSplit/>
          <w:trHeight w:val="2314"/>
        </w:trPr>
        <w:tc>
          <w:tcPr>
            <w:tcW w:w="474" w:type="pct"/>
            <w:vAlign w:val="center"/>
          </w:tcPr>
          <w:p w:rsidR="00C46E6D" w:rsidRPr="00B008E0" w:rsidRDefault="00C46E6D"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Модуль</w:t>
            </w:r>
            <w:r w:rsidR="00FF1F8C" w:rsidRPr="00B008E0">
              <w:rPr>
                <w:rFonts w:ascii="Times New Roman" w:hAnsi="Times New Roman"/>
                <w:b/>
                <w:sz w:val="12"/>
                <w:szCs w:val="12"/>
                <w:lang w:val="kk-KZ"/>
              </w:rPr>
              <w:t xml:space="preserve"> </w:t>
            </w:r>
            <w:r w:rsidRPr="00B008E0">
              <w:rPr>
                <w:rFonts w:ascii="Times New Roman" w:hAnsi="Times New Roman"/>
                <w:b/>
                <w:sz w:val="12"/>
                <w:szCs w:val="12"/>
                <w:lang w:val="kk-KZ"/>
              </w:rPr>
              <w:t>атауы</w:t>
            </w:r>
          </w:p>
          <w:p w:rsidR="00303B7B" w:rsidRPr="00B008E0" w:rsidRDefault="00FF1F8C"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Наименование</w:t>
            </w:r>
            <w:r w:rsidR="00303B7B" w:rsidRPr="00B008E0">
              <w:rPr>
                <w:rFonts w:ascii="Times New Roman" w:hAnsi="Times New Roman"/>
                <w:b/>
                <w:sz w:val="12"/>
                <w:szCs w:val="12"/>
                <w:lang w:val="kk-KZ"/>
              </w:rPr>
              <w:t xml:space="preserve"> модуля</w:t>
            </w:r>
          </w:p>
          <w:p w:rsidR="00303B7B" w:rsidRPr="00B008E0" w:rsidRDefault="00F76254" w:rsidP="00B008E0">
            <w:pPr>
              <w:pStyle w:val="a6"/>
              <w:jc w:val="center"/>
              <w:rPr>
                <w:rFonts w:ascii="Times New Roman" w:hAnsi="Times New Roman"/>
                <w:b/>
                <w:sz w:val="12"/>
                <w:szCs w:val="12"/>
                <w:lang w:val="kk-KZ"/>
              </w:rPr>
            </w:pPr>
            <w:r w:rsidRPr="00B008E0">
              <w:rPr>
                <w:rFonts w:ascii="Times New Roman" w:hAnsi="Times New Roman"/>
                <w:b/>
                <w:sz w:val="12"/>
                <w:szCs w:val="12"/>
                <w:lang w:val="en-US"/>
              </w:rPr>
              <w:t>M</w:t>
            </w:r>
            <w:r w:rsidR="00303B7B" w:rsidRPr="00B008E0">
              <w:rPr>
                <w:rFonts w:ascii="Times New Roman" w:hAnsi="Times New Roman"/>
                <w:b/>
                <w:sz w:val="12"/>
                <w:szCs w:val="12"/>
                <w:lang w:val="kk-KZ"/>
              </w:rPr>
              <w:t>odule name</w:t>
            </w:r>
          </w:p>
          <w:p w:rsidR="00303B7B" w:rsidRPr="00B008E0" w:rsidRDefault="00303B7B" w:rsidP="00B008E0">
            <w:pPr>
              <w:pStyle w:val="a6"/>
              <w:jc w:val="center"/>
              <w:rPr>
                <w:rFonts w:ascii="Times New Roman" w:hAnsi="Times New Roman"/>
                <w:b/>
                <w:sz w:val="12"/>
                <w:szCs w:val="12"/>
                <w:lang w:val="kk-KZ"/>
              </w:rPr>
            </w:pPr>
          </w:p>
          <w:p w:rsidR="00303B7B" w:rsidRPr="00B008E0" w:rsidRDefault="00303B7B" w:rsidP="00B008E0">
            <w:pPr>
              <w:pStyle w:val="a6"/>
              <w:jc w:val="center"/>
              <w:rPr>
                <w:rFonts w:ascii="Times New Roman" w:hAnsi="Times New Roman"/>
                <w:b/>
                <w:sz w:val="12"/>
                <w:szCs w:val="12"/>
                <w:lang w:val="kk-KZ"/>
              </w:rPr>
            </w:pPr>
          </w:p>
        </w:tc>
        <w:tc>
          <w:tcPr>
            <w:tcW w:w="318" w:type="pct"/>
            <w:vAlign w:val="center"/>
          </w:tcPr>
          <w:p w:rsidR="00C46E6D" w:rsidRPr="00B008E0" w:rsidRDefault="00C46E6D"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Пән атауы</w:t>
            </w:r>
          </w:p>
          <w:p w:rsidR="00303B7B" w:rsidRPr="00B008E0" w:rsidRDefault="00303B7B"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Наименование дисциплины</w:t>
            </w:r>
          </w:p>
          <w:p w:rsidR="00D20035" w:rsidRPr="00B008E0" w:rsidRDefault="00C167EF" w:rsidP="00B008E0">
            <w:pPr>
              <w:pStyle w:val="a6"/>
              <w:jc w:val="center"/>
              <w:rPr>
                <w:rFonts w:ascii="Times New Roman" w:hAnsi="Times New Roman"/>
                <w:b/>
                <w:sz w:val="12"/>
                <w:szCs w:val="12"/>
                <w:lang w:val="kk-KZ"/>
              </w:rPr>
            </w:pPr>
            <w:r w:rsidRPr="00B008E0">
              <w:rPr>
                <w:rFonts w:ascii="Times New Roman" w:hAnsi="Times New Roman"/>
                <w:b/>
                <w:sz w:val="12"/>
                <w:szCs w:val="12"/>
                <w:lang w:val="kk-KZ"/>
              </w:rPr>
              <w:t>D</w:t>
            </w:r>
            <w:r w:rsidR="00D20035" w:rsidRPr="00B008E0">
              <w:rPr>
                <w:rFonts w:ascii="Times New Roman" w:hAnsi="Times New Roman"/>
                <w:b/>
                <w:sz w:val="12"/>
                <w:szCs w:val="12"/>
                <w:lang w:val="kk-KZ"/>
              </w:rPr>
              <w:t>iscipline</w:t>
            </w:r>
            <w:r w:rsidRPr="00B008E0">
              <w:rPr>
                <w:rFonts w:ascii="Times New Roman" w:hAnsi="Times New Roman"/>
                <w:b/>
                <w:sz w:val="12"/>
                <w:szCs w:val="12"/>
                <w:lang w:val="kk-KZ"/>
              </w:rPr>
              <w:t xml:space="preserve"> Name</w:t>
            </w:r>
          </w:p>
        </w:tc>
        <w:tc>
          <w:tcPr>
            <w:tcW w:w="148" w:type="pct"/>
            <w:textDirection w:val="tbRl"/>
            <w:vAlign w:val="center"/>
          </w:tcPr>
          <w:p w:rsidR="00C46E6D" w:rsidRPr="00B008E0" w:rsidRDefault="00C46E6D"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Цикл</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Цикл</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Cycle</w:t>
            </w:r>
          </w:p>
        </w:tc>
        <w:tc>
          <w:tcPr>
            <w:tcW w:w="159" w:type="pct"/>
            <w:textDirection w:val="tbRl"/>
            <w:vAlign w:val="center"/>
          </w:tcPr>
          <w:p w:rsidR="00C46E6D" w:rsidRPr="00B008E0" w:rsidRDefault="00C46E6D"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Пәннің коды</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Код дисциплины</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Disciplin</w:t>
            </w:r>
            <w:r w:rsidR="00BB20E4" w:rsidRPr="00B008E0">
              <w:rPr>
                <w:rFonts w:ascii="Times New Roman" w:hAnsi="Times New Roman"/>
                <w:b/>
                <w:sz w:val="12"/>
                <w:szCs w:val="12"/>
                <w:lang w:val="kk-KZ"/>
              </w:rPr>
              <w:t>е</w:t>
            </w:r>
            <w:r w:rsidRPr="00B008E0">
              <w:rPr>
                <w:rFonts w:ascii="Times New Roman" w:hAnsi="Times New Roman"/>
                <w:b/>
                <w:sz w:val="12"/>
                <w:szCs w:val="12"/>
                <w:lang w:val="kk-KZ"/>
              </w:rPr>
              <w:t xml:space="preserve"> code</w:t>
            </w:r>
          </w:p>
        </w:tc>
        <w:tc>
          <w:tcPr>
            <w:tcW w:w="159" w:type="pct"/>
            <w:textDirection w:val="tbRl"/>
            <w:vAlign w:val="center"/>
          </w:tcPr>
          <w:p w:rsidR="00C46E6D" w:rsidRPr="00B008E0" w:rsidRDefault="00C46E6D"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Кредит саны</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Кол-во кредитов</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Number of credits</w:t>
            </w:r>
          </w:p>
        </w:tc>
        <w:tc>
          <w:tcPr>
            <w:tcW w:w="268" w:type="pct"/>
            <w:textDirection w:val="tbRl"/>
            <w:vAlign w:val="center"/>
          </w:tcPr>
          <w:p w:rsidR="00D20035" w:rsidRPr="00B008E0" w:rsidRDefault="00C46E6D"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Пәннің форматы дәріс/зертхана/</w:t>
            </w:r>
            <w:r w:rsidR="00C64E0C" w:rsidRPr="00B008E0">
              <w:rPr>
                <w:rFonts w:ascii="Times New Roman" w:hAnsi="Times New Roman"/>
                <w:b/>
                <w:sz w:val="12"/>
                <w:szCs w:val="12"/>
                <w:lang w:val="kk-KZ"/>
              </w:rPr>
              <w:t>прак/</w:t>
            </w:r>
            <w:r w:rsidR="0003694C" w:rsidRPr="00B008E0">
              <w:rPr>
                <w:rFonts w:ascii="Times New Roman" w:hAnsi="Times New Roman"/>
                <w:b/>
                <w:sz w:val="12"/>
                <w:szCs w:val="12"/>
                <w:lang w:val="kk-KZ"/>
              </w:rPr>
              <w:t>ағым</w:t>
            </w:r>
            <w:r w:rsidRPr="00B008E0">
              <w:rPr>
                <w:rFonts w:ascii="Times New Roman" w:hAnsi="Times New Roman"/>
                <w:b/>
                <w:sz w:val="12"/>
                <w:szCs w:val="12"/>
                <w:lang w:val="kk-KZ"/>
              </w:rPr>
              <w:t>СӨЖ</w:t>
            </w:r>
            <w:r w:rsidR="007F02CA" w:rsidRPr="00B008E0">
              <w:rPr>
                <w:rFonts w:ascii="Times New Roman" w:hAnsi="Times New Roman"/>
                <w:b/>
                <w:sz w:val="12"/>
                <w:szCs w:val="12"/>
                <w:lang w:val="kk-KZ"/>
              </w:rPr>
              <w:t xml:space="preserve"> </w:t>
            </w:r>
            <w:r w:rsidR="00C64E0C" w:rsidRPr="00B008E0">
              <w:rPr>
                <w:rFonts w:ascii="Times New Roman" w:hAnsi="Times New Roman"/>
                <w:b/>
                <w:sz w:val="12"/>
                <w:szCs w:val="12"/>
                <w:lang w:val="kk-KZ"/>
              </w:rPr>
              <w:t xml:space="preserve">арал </w:t>
            </w:r>
            <w:r w:rsidRPr="00B008E0">
              <w:rPr>
                <w:rFonts w:ascii="Times New Roman" w:hAnsi="Times New Roman"/>
                <w:b/>
                <w:sz w:val="12"/>
                <w:szCs w:val="12"/>
                <w:lang w:val="kk-KZ"/>
              </w:rPr>
              <w:t>СӨЖ</w:t>
            </w:r>
            <w:r w:rsidR="00C64E0C" w:rsidRPr="00B008E0">
              <w:rPr>
                <w:rFonts w:ascii="Times New Roman" w:hAnsi="Times New Roman"/>
                <w:b/>
                <w:sz w:val="12"/>
                <w:szCs w:val="12"/>
                <w:lang w:val="kk-KZ"/>
              </w:rPr>
              <w:t>/ӨСӨЖ</w:t>
            </w:r>
            <w:r w:rsidR="007F02CA" w:rsidRPr="00B008E0">
              <w:rPr>
                <w:rFonts w:ascii="Times New Roman" w:hAnsi="Times New Roman"/>
                <w:b/>
                <w:sz w:val="12"/>
                <w:szCs w:val="12"/>
                <w:lang w:val="kk-KZ"/>
              </w:rPr>
              <w:t xml:space="preserve"> </w:t>
            </w:r>
            <w:r w:rsidR="00D20035" w:rsidRPr="00B008E0">
              <w:rPr>
                <w:rFonts w:ascii="Times New Roman" w:hAnsi="Times New Roman"/>
                <w:b/>
                <w:sz w:val="12"/>
                <w:szCs w:val="12"/>
                <w:lang w:val="kk-KZ"/>
              </w:rPr>
              <w:t xml:space="preserve">Формат дисциплины лек / лаб / пр / </w:t>
            </w:r>
            <w:r w:rsidR="00C64E0C" w:rsidRPr="00B008E0">
              <w:rPr>
                <w:rFonts w:ascii="Times New Roman" w:hAnsi="Times New Roman"/>
                <w:b/>
                <w:sz w:val="12"/>
                <w:szCs w:val="12"/>
                <w:lang w:val="kk-KZ"/>
              </w:rPr>
              <w:t xml:space="preserve">тек </w:t>
            </w:r>
            <w:r w:rsidR="00D20035" w:rsidRPr="00B008E0">
              <w:rPr>
                <w:rFonts w:ascii="Times New Roman" w:hAnsi="Times New Roman"/>
                <w:b/>
                <w:sz w:val="12"/>
                <w:szCs w:val="12"/>
                <w:lang w:val="kk-KZ"/>
              </w:rPr>
              <w:t xml:space="preserve">СРС / </w:t>
            </w:r>
            <w:r w:rsidR="00C64E0C" w:rsidRPr="00B008E0">
              <w:rPr>
                <w:rFonts w:ascii="Times New Roman" w:hAnsi="Times New Roman"/>
                <w:b/>
                <w:sz w:val="12"/>
                <w:szCs w:val="12"/>
                <w:lang w:val="kk-KZ"/>
              </w:rPr>
              <w:t xml:space="preserve">пром </w:t>
            </w:r>
            <w:r w:rsidR="00D20035" w:rsidRPr="00B008E0">
              <w:rPr>
                <w:rFonts w:ascii="Times New Roman" w:hAnsi="Times New Roman"/>
                <w:b/>
                <w:sz w:val="12"/>
                <w:szCs w:val="12"/>
                <w:lang w:val="kk-KZ"/>
              </w:rPr>
              <w:t>СРС</w:t>
            </w:r>
            <w:r w:rsidR="00C64E0C" w:rsidRPr="00B008E0">
              <w:rPr>
                <w:rFonts w:ascii="Times New Roman" w:hAnsi="Times New Roman"/>
                <w:b/>
                <w:sz w:val="12"/>
                <w:szCs w:val="12"/>
                <w:lang w:val="kk-KZ"/>
              </w:rPr>
              <w:t>/СРСП</w:t>
            </w:r>
            <w:r w:rsidR="007F02CA" w:rsidRPr="00B008E0">
              <w:rPr>
                <w:rFonts w:ascii="Times New Roman" w:hAnsi="Times New Roman"/>
                <w:b/>
                <w:sz w:val="12"/>
                <w:szCs w:val="12"/>
                <w:lang w:val="kk-KZ"/>
              </w:rPr>
              <w:t xml:space="preserve"> </w:t>
            </w:r>
            <w:r w:rsidR="00D20035" w:rsidRPr="00B008E0">
              <w:rPr>
                <w:rFonts w:ascii="Times New Roman" w:hAnsi="Times New Roman"/>
                <w:b/>
                <w:sz w:val="12"/>
                <w:szCs w:val="12"/>
                <w:lang w:val="kk-KZ"/>
              </w:rPr>
              <w:t>Discipline format le</w:t>
            </w:r>
            <w:r w:rsidR="00C167EF" w:rsidRPr="00B008E0">
              <w:rPr>
                <w:rFonts w:ascii="Times New Roman" w:hAnsi="Times New Roman"/>
                <w:b/>
                <w:sz w:val="12"/>
                <w:szCs w:val="12"/>
                <w:lang w:val="kk-KZ"/>
              </w:rPr>
              <w:t>ct</w:t>
            </w:r>
            <w:r w:rsidR="00D20035" w:rsidRPr="00B008E0">
              <w:rPr>
                <w:rFonts w:ascii="Times New Roman" w:hAnsi="Times New Roman"/>
                <w:b/>
                <w:sz w:val="12"/>
                <w:szCs w:val="12"/>
                <w:lang w:val="kk-KZ"/>
              </w:rPr>
              <w:t xml:space="preserve"> / lab / pr / </w:t>
            </w:r>
            <w:r w:rsidR="00C64E0C" w:rsidRPr="00B008E0">
              <w:rPr>
                <w:rFonts w:ascii="Times New Roman" w:hAnsi="Times New Roman"/>
                <w:b/>
                <w:sz w:val="12"/>
                <w:szCs w:val="12"/>
                <w:lang w:val="kk-KZ"/>
              </w:rPr>
              <w:t xml:space="preserve">/ SIW / SIW </w:t>
            </w:r>
            <w:r w:rsidR="00D20035" w:rsidRPr="00B008E0">
              <w:rPr>
                <w:rFonts w:ascii="Times New Roman" w:hAnsi="Times New Roman"/>
                <w:b/>
                <w:sz w:val="12"/>
                <w:szCs w:val="12"/>
                <w:lang w:val="kk-KZ"/>
              </w:rPr>
              <w:t>S</w:t>
            </w:r>
            <w:r w:rsidR="00C167EF" w:rsidRPr="00B008E0">
              <w:rPr>
                <w:rFonts w:ascii="Times New Roman" w:hAnsi="Times New Roman"/>
                <w:b/>
                <w:sz w:val="12"/>
                <w:szCs w:val="12"/>
                <w:lang w:val="kk-KZ"/>
              </w:rPr>
              <w:t>IWT</w:t>
            </w:r>
            <w:r w:rsidR="00D20035" w:rsidRPr="00B008E0">
              <w:rPr>
                <w:rFonts w:ascii="Times New Roman" w:hAnsi="Times New Roman"/>
                <w:b/>
                <w:sz w:val="12"/>
                <w:szCs w:val="12"/>
                <w:lang w:val="kk-KZ"/>
              </w:rPr>
              <w:t xml:space="preserve"> /</w:t>
            </w:r>
          </w:p>
        </w:tc>
        <w:tc>
          <w:tcPr>
            <w:tcW w:w="80" w:type="pct"/>
            <w:textDirection w:val="tbRl"/>
            <w:vAlign w:val="center"/>
          </w:tcPr>
          <w:p w:rsidR="00C46E6D" w:rsidRPr="00B008E0" w:rsidRDefault="00C46E6D"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Семестр</w:t>
            </w:r>
            <w:r w:rsidR="00D20035" w:rsidRPr="00B008E0">
              <w:rPr>
                <w:rFonts w:ascii="Times New Roman" w:hAnsi="Times New Roman"/>
                <w:b/>
                <w:sz w:val="12"/>
                <w:szCs w:val="12"/>
                <w:lang w:val="kk-KZ"/>
              </w:rPr>
              <w:t>/</w:t>
            </w:r>
            <w:r w:rsidR="00D20035" w:rsidRPr="00B008E0">
              <w:rPr>
                <w:rFonts w:ascii="Times New Roman" w:hAnsi="Times New Roman"/>
                <w:b/>
                <w:sz w:val="12"/>
                <w:szCs w:val="12"/>
              </w:rPr>
              <w:t xml:space="preserve"> </w:t>
            </w:r>
            <w:r w:rsidR="00D20035" w:rsidRPr="00B008E0">
              <w:rPr>
                <w:rFonts w:ascii="Times New Roman" w:hAnsi="Times New Roman"/>
                <w:b/>
                <w:sz w:val="12"/>
                <w:szCs w:val="12"/>
                <w:lang w:val="kk-KZ"/>
              </w:rPr>
              <w:t>С</w:t>
            </w:r>
            <w:r w:rsidR="00D20035" w:rsidRPr="00B008E0">
              <w:rPr>
                <w:rFonts w:ascii="Times New Roman" w:hAnsi="Times New Roman"/>
                <w:b/>
                <w:sz w:val="12"/>
                <w:szCs w:val="12"/>
              </w:rPr>
              <w:t>еместр</w:t>
            </w:r>
            <w:r w:rsidR="00D20035" w:rsidRPr="00B008E0">
              <w:rPr>
                <w:rFonts w:ascii="Times New Roman" w:hAnsi="Times New Roman"/>
                <w:b/>
                <w:sz w:val="12"/>
                <w:szCs w:val="12"/>
                <w:lang w:val="kk-KZ"/>
              </w:rPr>
              <w:t xml:space="preserve"> /</w:t>
            </w:r>
            <w:r w:rsidR="00D20035" w:rsidRPr="00B008E0">
              <w:rPr>
                <w:rFonts w:ascii="Times New Roman" w:hAnsi="Times New Roman"/>
                <w:b/>
                <w:sz w:val="12"/>
                <w:szCs w:val="12"/>
              </w:rPr>
              <w:t xml:space="preserve"> </w:t>
            </w:r>
            <w:r w:rsidR="00D20035" w:rsidRPr="00B008E0">
              <w:rPr>
                <w:rFonts w:ascii="Times New Roman" w:hAnsi="Times New Roman"/>
                <w:b/>
                <w:sz w:val="12"/>
                <w:szCs w:val="12"/>
                <w:lang w:val="en-US"/>
              </w:rPr>
              <w:t>S</w:t>
            </w:r>
            <w:r w:rsidR="00D20035" w:rsidRPr="00B008E0">
              <w:rPr>
                <w:rFonts w:ascii="Times New Roman" w:hAnsi="Times New Roman"/>
                <w:b/>
                <w:sz w:val="12"/>
                <w:szCs w:val="12"/>
                <w:lang w:val="kk-KZ"/>
              </w:rPr>
              <w:t>emester</w:t>
            </w:r>
          </w:p>
        </w:tc>
        <w:tc>
          <w:tcPr>
            <w:tcW w:w="119" w:type="pct"/>
            <w:textDirection w:val="tbRl"/>
            <w:vAlign w:val="center"/>
          </w:tcPr>
          <w:p w:rsidR="00B7718F" w:rsidRPr="00B008E0" w:rsidRDefault="00C46E6D"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Курстын жұмыс/жоба</w:t>
            </w:r>
            <w:r w:rsidR="00D20035" w:rsidRPr="00B008E0">
              <w:rPr>
                <w:rFonts w:ascii="Times New Roman" w:hAnsi="Times New Roman"/>
                <w:b/>
                <w:sz w:val="12"/>
                <w:szCs w:val="12"/>
                <w:lang w:val="kk-KZ"/>
              </w:rPr>
              <w:t>/</w:t>
            </w:r>
            <w:r w:rsidR="00D20035" w:rsidRPr="00B008E0">
              <w:rPr>
                <w:rFonts w:ascii="Times New Roman" w:hAnsi="Times New Roman"/>
                <w:b/>
                <w:sz w:val="12"/>
                <w:szCs w:val="12"/>
              </w:rPr>
              <w:t xml:space="preserve"> Курсовая работа / проект</w:t>
            </w:r>
          </w:p>
          <w:p w:rsidR="00D20035" w:rsidRPr="00B008E0" w:rsidRDefault="00D20035" w:rsidP="00B008E0">
            <w:pPr>
              <w:pStyle w:val="a6"/>
              <w:ind w:left="113" w:right="113"/>
              <w:jc w:val="center"/>
              <w:rPr>
                <w:rFonts w:ascii="Times New Roman" w:hAnsi="Times New Roman"/>
                <w:b/>
                <w:sz w:val="12"/>
                <w:szCs w:val="12"/>
                <w:lang w:val="kk-KZ"/>
              </w:rPr>
            </w:pPr>
            <w:r w:rsidRPr="00B008E0">
              <w:rPr>
                <w:rFonts w:ascii="Times New Roman" w:hAnsi="Times New Roman"/>
                <w:b/>
                <w:sz w:val="12"/>
                <w:szCs w:val="12"/>
                <w:lang w:val="kk-KZ"/>
              </w:rPr>
              <w:t>Course work / project</w:t>
            </w:r>
          </w:p>
        </w:tc>
        <w:tc>
          <w:tcPr>
            <w:tcW w:w="911" w:type="pct"/>
            <w:vAlign w:val="center"/>
          </w:tcPr>
          <w:p w:rsidR="00C46E6D" w:rsidRPr="00721549" w:rsidRDefault="00C46E6D" w:rsidP="00721549">
            <w:pPr>
              <w:pStyle w:val="a6"/>
              <w:jc w:val="center"/>
              <w:rPr>
                <w:rFonts w:ascii="Times New Roman" w:hAnsi="Times New Roman"/>
                <w:b/>
                <w:sz w:val="12"/>
                <w:szCs w:val="12"/>
                <w:lang w:val="kk-KZ"/>
              </w:rPr>
            </w:pPr>
            <w:r w:rsidRPr="00721549">
              <w:rPr>
                <w:rFonts w:ascii="Times New Roman" w:hAnsi="Times New Roman"/>
                <w:b/>
                <w:sz w:val="12"/>
                <w:szCs w:val="12"/>
                <w:lang w:val="kk-KZ"/>
              </w:rPr>
              <w:t>Перереквизиттер</w:t>
            </w:r>
          </w:p>
          <w:p w:rsidR="00A650B0" w:rsidRPr="00721549" w:rsidRDefault="00EA77E0" w:rsidP="00721549">
            <w:pPr>
              <w:pStyle w:val="a6"/>
              <w:jc w:val="center"/>
              <w:rPr>
                <w:rFonts w:ascii="Times New Roman" w:hAnsi="Times New Roman"/>
                <w:b/>
                <w:sz w:val="12"/>
                <w:szCs w:val="12"/>
                <w:lang w:val="kk-KZ"/>
              </w:rPr>
            </w:pPr>
            <w:r w:rsidRPr="00721549">
              <w:rPr>
                <w:rFonts w:ascii="Times New Roman" w:hAnsi="Times New Roman"/>
                <w:b/>
                <w:sz w:val="12"/>
                <w:szCs w:val="12"/>
                <w:lang w:val="kk-KZ"/>
              </w:rPr>
              <w:t>П</w:t>
            </w:r>
            <w:r w:rsidR="00C46E6D" w:rsidRPr="00721549">
              <w:rPr>
                <w:rFonts w:ascii="Times New Roman" w:hAnsi="Times New Roman"/>
                <w:b/>
                <w:sz w:val="12"/>
                <w:szCs w:val="12"/>
                <w:lang w:val="kk-KZ"/>
              </w:rPr>
              <w:t>остреквизиттер</w:t>
            </w:r>
          </w:p>
          <w:p w:rsidR="007F02CA" w:rsidRPr="00721549" w:rsidRDefault="007F02CA" w:rsidP="00721549">
            <w:pPr>
              <w:pStyle w:val="a6"/>
              <w:jc w:val="center"/>
              <w:rPr>
                <w:rFonts w:ascii="Times New Roman" w:hAnsi="Times New Roman"/>
                <w:b/>
                <w:sz w:val="12"/>
                <w:szCs w:val="12"/>
              </w:rPr>
            </w:pPr>
            <w:r w:rsidRPr="00721549">
              <w:rPr>
                <w:rFonts w:ascii="Times New Roman" w:hAnsi="Times New Roman"/>
                <w:b/>
                <w:sz w:val="12"/>
                <w:szCs w:val="12"/>
                <w:lang w:val="kk-KZ"/>
              </w:rPr>
              <w:t>Пререквизиты</w:t>
            </w:r>
          </w:p>
          <w:p w:rsidR="00EA77E0" w:rsidRPr="00721549" w:rsidRDefault="00C167EF" w:rsidP="00721549">
            <w:pPr>
              <w:pStyle w:val="a6"/>
              <w:jc w:val="center"/>
              <w:rPr>
                <w:rFonts w:ascii="Times New Roman" w:hAnsi="Times New Roman"/>
                <w:b/>
                <w:sz w:val="12"/>
                <w:szCs w:val="12"/>
                <w:lang w:val="kk-KZ"/>
              </w:rPr>
            </w:pPr>
            <w:r w:rsidRPr="00721549">
              <w:rPr>
                <w:rFonts w:ascii="Times New Roman" w:hAnsi="Times New Roman"/>
                <w:b/>
                <w:sz w:val="12"/>
                <w:szCs w:val="12"/>
                <w:lang w:val="kk-KZ"/>
              </w:rPr>
              <w:t>П</w:t>
            </w:r>
            <w:r w:rsidR="00EA77E0" w:rsidRPr="00721549">
              <w:rPr>
                <w:rFonts w:ascii="Times New Roman" w:hAnsi="Times New Roman"/>
                <w:b/>
                <w:sz w:val="12"/>
                <w:szCs w:val="12"/>
                <w:lang w:val="kk-KZ"/>
              </w:rPr>
              <w:t>остреквизиты</w:t>
            </w:r>
          </w:p>
          <w:p w:rsidR="00C167EF" w:rsidRPr="00721549" w:rsidRDefault="00EA77E0" w:rsidP="00721549">
            <w:pPr>
              <w:pStyle w:val="a6"/>
              <w:jc w:val="center"/>
              <w:rPr>
                <w:rFonts w:ascii="Times New Roman" w:hAnsi="Times New Roman"/>
                <w:b/>
                <w:sz w:val="12"/>
                <w:szCs w:val="12"/>
                <w:lang w:val="kk-KZ"/>
              </w:rPr>
            </w:pPr>
            <w:r w:rsidRPr="00721549">
              <w:rPr>
                <w:rFonts w:ascii="Times New Roman" w:hAnsi="Times New Roman"/>
                <w:b/>
                <w:sz w:val="12"/>
                <w:szCs w:val="12"/>
                <w:lang w:val="kk-KZ"/>
              </w:rPr>
              <w:t>Prerequisites /</w:t>
            </w:r>
          </w:p>
          <w:p w:rsidR="00EA77E0" w:rsidRPr="00721549" w:rsidRDefault="00EA77E0" w:rsidP="00721549">
            <w:pPr>
              <w:pStyle w:val="a6"/>
              <w:jc w:val="center"/>
              <w:rPr>
                <w:rFonts w:ascii="Times New Roman" w:hAnsi="Times New Roman"/>
                <w:b/>
                <w:sz w:val="12"/>
                <w:szCs w:val="12"/>
                <w:lang w:val="kk-KZ"/>
              </w:rPr>
            </w:pPr>
            <w:r w:rsidRPr="00721549">
              <w:rPr>
                <w:rFonts w:ascii="Times New Roman" w:hAnsi="Times New Roman"/>
                <w:b/>
                <w:sz w:val="12"/>
                <w:szCs w:val="12"/>
                <w:lang w:val="kk-KZ"/>
              </w:rPr>
              <w:t>Рost-requisites</w:t>
            </w:r>
          </w:p>
        </w:tc>
        <w:tc>
          <w:tcPr>
            <w:tcW w:w="1144" w:type="pct"/>
            <w:vAlign w:val="center"/>
          </w:tcPr>
          <w:p w:rsidR="00C46E6D" w:rsidRPr="00721549" w:rsidRDefault="00C46E6D" w:rsidP="00721549">
            <w:pPr>
              <w:pStyle w:val="a6"/>
              <w:jc w:val="center"/>
              <w:rPr>
                <w:rFonts w:ascii="Times New Roman" w:hAnsi="Times New Roman"/>
                <w:b/>
                <w:sz w:val="12"/>
                <w:szCs w:val="12"/>
                <w:lang w:val="kk-KZ"/>
              </w:rPr>
            </w:pPr>
            <w:r w:rsidRPr="00721549">
              <w:rPr>
                <w:rFonts w:ascii="Times New Roman" w:hAnsi="Times New Roman"/>
                <w:b/>
                <w:sz w:val="12"/>
                <w:szCs w:val="12"/>
                <w:lang w:val="kk-KZ"/>
              </w:rPr>
              <w:t>Пәннің мақсаты мен қысқаша мазмұны</w:t>
            </w:r>
          </w:p>
          <w:p w:rsidR="00EA77E0" w:rsidRPr="00721549" w:rsidRDefault="00EA77E0" w:rsidP="00721549">
            <w:pPr>
              <w:pStyle w:val="a6"/>
              <w:jc w:val="center"/>
              <w:rPr>
                <w:rFonts w:ascii="Times New Roman" w:hAnsi="Times New Roman"/>
                <w:b/>
                <w:sz w:val="12"/>
                <w:szCs w:val="12"/>
              </w:rPr>
            </w:pPr>
            <w:r w:rsidRPr="00721549">
              <w:rPr>
                <w:rFonts w:ascii="Times New Roman" w:hAnsi="Times New Roman"/>
                <w:b/>
                <w:sz w:val="12"/>
                <w:szCs w:val="12"/>
              </w:rPr>
              <w:t>Цель и краткое содержание дисциплины</w:t>
            </w:r>
          </w:p>
          <w:p w:rsidR="00EA77E0" w:rsidRPr="00721549" w:rsidRDefault="00EA77E0" w:rsidP="00721549">
            <w:pPr>
              <w:pStyle w:val="a6"/>
              <w:jc w:val="center"/>
              <w:rPr>
                <w:rFonts w:ascii="Times New Roman" w:hAnsi="Times New Roman"/>
                <w:b/>
                <w:sz w:val="12"/>
                <w:szCs w:val="12"/>
                <w:lang w:val="kk-KZ"/>
              </w:rPr>
            </w:pPr>
            <w:r w:rsidRPr="00721549">
              <w:rPr>
                <w:rFonts w:ascii="Times New Roman" w:hAnsi="Times New Roman"/>
                <w:b/>
                <w:sz w:val="12"/>
                <w:szCs w:val="12"/>
                <w:lang w:val="kk-KZ"/>
              </w:rPr>
              <w:t xml:space="preserve">Purpose and </w:t>
            </w:r>
            <w:r w:rsidR="00C167EF" w:rsidRPr="00721549">
              <w:rPr>
                <w:rFonts w:ascii="Times New Roman" w:hAnsi="Times New Roman"/>
                <w:b/>
                <w:sz w:val="12"/>
                <w:szCs w:val="12"/>
                <w:lang w:val="en-US"/>
              </w:rPr>
              <w:t>brief content</w:t>
            </w:r>
            <w:r w:rsidRPr="00721549">
              <w:rPr>
                <w:rFonts w:ascii="Times New Roman" w:hAnsi="Times New Roman"/>
                <w:b/>
                <w:sz w:val="12"/>
                <w:szCs w:val="12"/>
                <w:lang w:val="kk-KZ"/>
              </w:rPr>
              <w:t xml:space="preserve"> of the discipline</w:t>
            </w:r>
          </w:p>
        </w:tc>
        <w:tc>
          <w:tcPr>
            <w:tcW w:w="1055" w:type="pct"/>
            <w:vAlign w:val="center"/>
          </w:tcPr>
          <w:p w:rsidR="00C46E6D" w:rsidRPr="00721549" w:rsidRDefault="00C46E6D" w:rsidP="00721549">
            <w:pPr>
              <w:pStyle w:val="a6"/>
              <w:jc w:val="center"/>
              <w:rPr>
                <w:rFonts w:ascii="Times New Roman" w:hAnsi="Times New Roman"/>
                <w:b/>
                <w:sz w:val="12"/>
                <w:szCs w:val="12"/>
                <w:lang w:val="kk-KZ"/>
              </w:rPr>
            </w:pPr>
            <w:r w:rsidRPr="00721549">
              <w:rPr>
                <w:rFonts w:ascii="Times New Roman" w:hAnsi="Times New Roman"/>
                <w:b/>
                <w:sz w:val="12"/>
                <w:szCs w:val="12"/>
                <w:lang w:val="kk-KZ"/>
              </w:rPr>
              <w:t>Күтілетін оқу нәтижелері</w:t>
            </w:r>
          </w:p>
          <w:p w:rsidR="00EA77E0" w:rsidRPr="00721549" w:rsidRDefault="00EA77E0" w:rsidP="00721549">
            <w:pPr>
              <w:pStyle w:val="a6"/>
              <w:jc w:val="center"/>
              <w:rPr>
                <w:rFonts w:ascii="Times New Roman" w:hAnsi="Times New Roman"/>
                <w:b/>
                <w:sz w:val="12"/>
                <w:szCs w:val="12"/>
              </w:rPr>
            </w:pPr>
            <w:r w:rsidRPr="00721549">
              <w:rPr>
                <w:rFonts w:ascii="Times New Roman" w:hAnsi="Times New Roman"/>
                <w:b/>
                <w:sz w:val="12"/>
                <w:szCs w:val="12"/>
              </w:rPr>
              <w:t>Ожидаемые результаты обучения</w:t>
            </w:r>
          </w:p>
          <w:p w:rsidR="00EA77E0" w:rsidRPr="00721549" w:rsidRDefault="00EA77E0" w:rsidP="00721549">
            <w:pPr>
              <w:pStyle w:val="a6"/>
              <w:jc w:val="center"/>
              <w:rPr>
                <w:rFonts w:ascii="Times New Roman" w:hAnsi="Times New Roman"/>
                <w:b/>
                <w:sz w:val="12"/>
                <w:szCs w:val="12"/>
                <w:lang w:val="kk-KZ"/>
              </w:rPr>
            </w:pPr>
            <w:r w:rsidRPr="00721549">
              <w:rPr>
                <w:rFonts w:ascii="Times New Roman" w:hAnsi="Times New Roman"/>
                <w:b/>
                <w:sz w:val="12"/>
                <w:szCs w:val="12"/>
                <w:lang w:val="kk-KZ"/>
              </w:rPr>
              <w:t>Expected learning outcomes</w:t>
            </w:r>
          </w:p>
        </w:tc>
        <w:tc>
          <w:tcPr>
            <w:tcW w:w="165" w:type="pct"/>
            <w:textDirection w:val="tbRl"/>
            <w:vAlign w:val="center"/>
          </w:tcPr>
          <w:p w:rsidR="00C46E6D" w:rsidRPr="00721549" w:rsidRDefault="00C46E6D" w:rsidP="00721549">
            <w:pPr>
              <w:pStyle w:val="a6"/>
              <w:ind w:left="113" w:right="113"/>
              <w:jc w:val="center"/>
              <w:rPr>
                <w:rFonts w:ascii="Times New Roman" w:hAnsi="Times New Roman"/>
                <w:b/>
                <w:sz w:val="12"/>
                <w:szCs w:val="12"/>
                <w:lang w:val="kk-KZ"/>
              </w:rPr>
            </w:pPr>
            <w:r w:rsidRPr="00721549">
              <w:rPr>
                <w:rFonts w:ascii="Times New Roman" w:hAnsi="Times New Roman"/>
                <w:b/>
                <w:sz w:val="12"/>
                <w:szCs w:val="12"/>
                <w:lang w:val="kk-KZ"/>
              </w:rPr>
              <w:t>Оқытушылар</w:t>
            </w:r>
          </w:p>
          <w:p w:rsidR="00BB20E4" w:rsidRPr="00721549" w:rsidRDefault="00BB20E4" w:rsidP="00721549">
            <w:pPr>
              <w:pStyle w:val="a6"/>
              <w:ind w:left="113" w:right="113"/>
              <w:jc w:val="center"/>
              <w:rPr>
                <w:rFonts w:ascii="Times New Roman" w:hAnsi="Times New Roman"/>
                <w:b/>
                <w:sz w:val="12"/>
                <w:szCs w:val="12"/>
              </w:rPr>
            </w:pPr>
            <w:r w:rsidRPr="00721549">
              <w:rPr>
                <w:rFonts w:ascii="Times New Roman" w:hAnsi="Times New Roman"/>
                <w:b/>
                <w:sz w:val="12"/>
                <w:szCs w:val="12"/>
              </w:rPr>
              <w:t>Препода-ватели</w:t>
            </w:r>
          </w:p>
          <w:p w:rsidR="00BB20E4" w:rsidRPr="00721549" w:rsidRDefault="00BB20E4" w:rsidP="00721549">
            <w:pPr>
              <w:pStyle w:val="a6"/>
              <w:ind w:left="113" w:right="113"/>
              <w:jc w:val="center"/>
              <w:rPr>
                <w:rFonts w:ascii="Times New Roman" w:hAnsi="Times New Roman"/>
                <w:b/>
                <w:sz w:val="12"/>
                <w:szCs w:val="12"/>
                <w:lang w:val="kk-KZ"/>
              </w:rPr>
            </w:pPr>
            <w:r w:rsidRPr="00721549">
              <w:rPr>
                <w:rFonts w:ascii="Times New Roman" w:hAnsi="Times New Roman"/>
                <w:b/>
                <w:sz w:val="12"/>
                <w:szCs w:val="12"/>
                <w:lang w:val="kk-KZ"/>
              </w:rPr>
              <w:t>Teachers</w:t>
            </w:r>
          </w:p>
        </w:tc>
      </w:tr>
      <w:tr w:rsidR="003566F6" w:rsidRPr="00B008E0" w:rsidTr="00B008E0">
        <w:tc>
          <w:tcPr>
            <w:tcW w:w="474"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1</w:t>
            </w:r>
          </w:p>
        </w:tc>
        <w:tc>
          <w:tcPr>
            <w:tcW w:w="318"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2</w:t>
            </w:r>
          </w:p>
        </w:tc>
        <w:tc>
          <w:tcPr>
            <w:tcW w:w="148"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3</w:t>
            </w:r>
          </w:p>
        </w:tc>
        <w:tc>
          <w:tcPr>
            <w:tcW w:w="159"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4</w:t>
            </w:r>
          </w:p>
        </w:tc>
        <w:tc>
          <w:tcPr>
            <w:tcW w:w="159"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5</w:t>
            </w:r>
          </w:p>
        </w:tc>
        <w:tc>
          <w:tcPr>
            <w:tcW w:w="268"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6</w:t>
            </w:r>
          </w:p>
        </w:tc>
        <w:tc>
          <w:tcPr>
            <w:tcW w:w="80"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7</w:t>
            </w:r>
          </w:p>
        </w:tc>
        <w:tc>
          <w:tcPr>
            <w:tcW w:w="119" w:type="pct"/>
          </w:tcPr>
          <w:p w:rsidR="00C46E6D" w:rsidRPr="00B008E0" w:rsidRDefault="00C46E6D" w:rsidP="00B008E0">
            <w:pPr>
              <w:pStyle w:val="a6"/>
              <w:jc w:val="center"/>
              <w:rPr>
                <w:rFonts w:ascii="Times New Roman" w:hAnsi="Times New Roman"/>
                <w:sz w:val="12"/>
                <w:szCs w:val="12"/>
                <w:lang w:val="kk-KZ"/>
              </w:rPr>
            </w:pPr>
            <w:r w:rsidRPr="00B008E0">
              <w:rPr>
                <w:rFonts w:ascii="Times New Roman" w:hAnsi="Times New Roman"/>
                <w:sz w:val="12"/>
                <w:szCs w:val="12"/>
                <w:lang w:val="kk-KZ"/>
              </w:rPr>
              <w:t>8</w:t>
            </w:r>
          </w:p>
        </w:tc>
        <w:tc>
          <w:tcPr>
            <w:tcW w:w="911" w:type="pct"/>
          </w:tcPr>
          <w:p w:rsidR="00C46E6D" w:rsidRPr="00721549" w:rsidRDefault="00C46E6D" w:rsidP="00721549">
            <w:pPr>
              <w:pStyle w:val="a6"/>
              <w:jc w:val="center"/>
              <w:rPr>
                <w:rFonts w:ascii="Times New Roman" w:hAnsi="Times New Roman"/>
                <w:sz w:val="12"/>
                <w:szCs w:val="12"/>
                <w:lang w:val="kk-KZ"/>
              </w:rPr>
            </w:pPr>
            <w:r w:rsidRPr="00721549">
              <w:rPr>
                <w:rFonts w:ascii="Times New Roman" w:hAnsi="Times New Roman"/>
                <w:sz w:val="12"/>
                <w:szCs w:val="12"/>
                <w:lang w:val="kk-KZ"/>
              </w:rPr>
              <w:t>9</w:t>
            </w:r>
          </w:p>
        </w:tc>
        <w:tc>
          <w:tcPr>
            <w:tcW w:w="1144" w:type="pct"/>
          </w:tcPr>
          <w:p w:rsidR="00C46E6D" w:rsidRPr="00721549" w:rsidRDefault="00C46E6D" w:rsidP="00721549">
            <w:pPr>
              <w:pStyle w:val="a6"/>
              <w:jc w:val="center"/>
              <w:rPr>
                <w:rFonts w:ascii="Times New Roman" w:hAnsi="Times New Roman"/>
                <w:sz w:val="12"/>
                <w:szCs w:val="12"/>
                <w:lang w:val="kk-KZ"/>
              </w:rPr>
            </w:pPr>
            <w:r w:rsidRPr="00721549">
              <w:rPr>
                <w:rFonts w:ascii="Times New Roman" w:hAnsi="Times New Roman"/>
                <w:sz w:val="12"/>
                <w:szCs w:val="12"/>
                <w:lang w:val="kk-KZ"/>
              </w:rPr>
              <w:t>10</w:t>
            </w:r>
          </w:p>
        </w:tc>
        <w:tc>
          <w:tcPr>
            <w:tcW w:w="1055" w:type="pct"/>
          </w:tcPr>
          <w:p w:rsidR="00C46E6D" w:rsidRPr="00721549" w:rsidRDefault="00C46E6D" w:rsidP="00721549">
            <w:pPr>
              <w:pStyle w:val="a6"/>
              <w:jc w:val="center"/>
              <w:rPr>
                <w:rFonts w:ascii="Times New Roman" w:hAnsi="Times New Roman"/>
                <w:sz w:val="12"/>
                <w:szCs w:val="12"/>
                <w:lang w:val="kk-KZ"/>
              </w:rPr>
            </w:pPr>
            <w:r w:rsidRPr="00721549">
              <w:rPr>
                <w:rFonts w:ascii="Times New Roman" w:hAnsi="Times New Roman"/>
                <w:sz w:val="12"/>
                <w:szCs w:val="12"/>
                <w:lang w:val="kk-KZ"/>
              </w:rPr>
              <w:t>11</w:t>
            </w:r>
          </w:p>
        </w:tc>
        <w:tc>
          <w:tcPr>
            <w:tcW w:w="165" w:type="pct"/>
          </w:tcPr>
          <w:p w:rsidR="00C46E6D" w:rsidRPr="00721549" w:rsidRDefault="00C46E6D" w:rsidP="00721549">
            <w:pPr>
              <w:pStyle w:val="a6"/>
              <w:jc w:val="center"/>
              <w:rPr>
                <w:rFonts w:ascii="Times New Roman" w:hAnsi="Times New Roman"/>
                <w:sz w:val="12"/>
                <w:szCs w:val="12"/>
                <w:lang w:val="kk-KZ"/>
              </w:rPr>
            </w:pPr>
            <w:r w:rsidRPr="00721549">
              <w:rPr>
                <w:rFonts w:ascii="Times New Roman" w:hAnsi="Times New Roman"/>
                <w:sz w:val="12"/>
                <w:szCs w:val="12"/>
                <w:lang w:val="kk-KZ"/>
              </w:rPr>
              <w:t>12</w:t>
            </w:r>
          </w:p>
        </w:tc>
      </w:tr>
      <w:tr w:rsidR="007F02CA" w:rsidRPr="00B008E0" w:rsidTr="008B1AF3">
        <w:tc>
          <w:tcPr>
            <w:tcW w:w="5000" w:type="pct"/>
            <w:gridSpan w:val="12"/>
          </w:tcPr>
          <w:p w:rsidR="00C46E6D" w:rsidRPr="00721549" w:rsidRDefault="00EF587B" w:rsidP="00721549">
            <w:pPr>
              <w:pStyle w:val="a6"/>
              <w:jc w:val="center"/>
              <w:rPr>
                <w:rFonts w:ascii="Times New Roman" w:hAnsi="Times New Roman"/>
                <w:b/>
                <w:sz w:val="12"/>
                <w:szCs w:val="12"/>
                <w:lang w:val="kk-KZ"/>
              </w:rPr>
            </w:pPr>
            <w:r w:rsidRPr="00721549">
              <w:rPr>
                <w:rFonts w:ascii="Times New Roman" w:hAnsi="Times New Roman"/>
                <w:b/>
                <w:sz w:val="12"/>
                <w:szCs w:val="12"/>
                <w:lang w:val="kk-KZ"/>
              </w:rPr>
              <w:t>МАМАНДЫҚ  МОДУЛЬДЕРІ   /МОДУЛИ  СПЕЦИАЛЬНОСТИ/ SPECIALITY  MODULES</w:t>
            </w:r>
          </w:p>
        </w:tc>
      </w:tr>
      <w:tr w:rsidR="00721549" w:rsidRPr="00721549" w:rsidTr="00E13A69">
        <w:trPr>
          <w:cantSplit/>
        </w:trPr>
        <w:tc>
          <w:tcPr>
            <w:tcW w:w="474" w:type="pct"/>
            <w:vMerge w:val="restart"/>
            <w:vAlign w:val="center"/>
          </w:tcPr>
          <w:p w:rsidR="00721549" w:rsidRPr="00B008E0" w:rsidRDefault="00721549" w:rsidP="00B008E0">
            <w:pPr>
              <w:pStyle w:val="a6"/>
              <w:rPr>
                <w:rFonts w:ascii="Times New Roman" w:hAnsi="Times New Roman"/>
                <w:sz w:val="12"/>
                <w:szCs w:val="12"/>
              </w:rPr>
            </w:pPr>
            <w:r w:rsidRPr="00B10B52">
              <w:rPr>
                <w:rFonts w:ascii="Times New Roman" w:hAnsi="Times New Roman"/>
                <w:sz w:val="12"/>
                <w:szCs w:val="12"/>
              </w:rPr>
              <w:t xml:space="preserve">Әлеуметтік-саяси білімдер модулі/                                                                                                                                                                                                               Модуль социально-политических знаний/                                                                                                                                       Module of Socio-Political knowledge           </w:t>
            </w:r>
          </w:p>
        </w:tc>
        <w:tc>
          <w:tcPr>
            <w:tcW w:w="318" w:type="pct"/>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Экожүйе және құқық/</w:t>
            </w:r>
          </w:p>
        </w:tc>
        <w:tc>
          <w:tcPr>
            <w:tcW w:w="148" w:type="pct"/>
            <w:vAlign w:val="center"/>
          </w:tcPr>
          <w:p w:rsidR="00721549" w:rsidRPr="00B008E0" w:rsidRDefault="00721549" w:rsidP="00F43256">
            <w:pPr>
              <w:pStyle w:val="a6"/>
              <w:rPr>
                <w:rFonts w:ascii="Times New Roman" w:hAnsi="Times New Roman"/>
                <w:sz w:val="12"/>
                <w:szCs w:val="12"/>
                <w:lang w:val="kk-KZ"/>
              </w:rPr>
            </w:pPr>
            <w:r>
              <w:rPr>
                <w:rFonts w:ascii="Times New Roman" w:hAnsi="Times New Roman"/>
                <w:sz w:val="12"/>
                <w:szCs w:val="12"/>
                <w:lang w:val="kk-KZ"/>
              </w:rPr>
              <w:t>Ж</w:t>
            </w:r>
            <w:r w:rsidRPr="00B008E0">
              <w:rPr>
                <w:rFonts w:ascii="Times New Roman" w:hAnsi="Times New Roman"/>
                <w:sz w:val="12"/>
                <w:szCs w:val="12"/>
                <w:lang w:val="kk-KZ"/>
              </w:rPr>
              <w:t>БП/</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721549" w:rsidRPr="00B008E0" w:rsidRDefault="00721549" w:rsidP="00F43256">
            <w:pPr>
              <w:pStyle w:val="a6"/>
              <w:rPr>
                <w:rFonts w:ascii="Times New Roman" w:hAnsi="Times New Roman"/>
                <w:sz w:val="12"/>
                <w:szCs w:val="12"/>
                <w:lang w:val="kk-KZ"/>
              </w:rPr>
            </w:pPr>
          </w:p>
        </w:tc>
        <w:tc>
          <w:tcPr>
            <w:tcW w:w="159" w:type="pct"/>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lang w:val="en-US"/>
              </w:rPr>
              <w:t>EK 2109</w:t>
            </w:r>
          </w:p>
        </w:tc>
        <w:tc>
          <w:tcPr>
            <w:tcW w:w="159" w:type="pct"/>
            <w:vMerge w:val="restart"/>
            <w:vAlign w:val="center"/>
          </w:tcPr>
          <w:p w:rsidR="00721549" w:rsidRPr="002A7027" w:rsidRDefault="00721549" w:rsidP="00B008E0">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721549" w:rsidRPr="002A7027" w:rsidRDefault="00721549" w:rsidP="00B008E0">
            <w:pPr>
              <w:pStyle w:val="a6"/>
              <w:rPr>
                <w:rFonts w:ascii="Times New Roman" w:hAnsi="Times New Roman"/>
                <w:sz w:val="12"/>
                <w:szCs w:val="12"/>
                <w:lang w:val="en-US"/>
              </w:rPr>
            </w:pPr>
            <w:r>
              <w:rPr>
                <w:rFonts w:ascii="Times New Roman" w:hAnsi="Times New Roman"/>
                <w:sz w:val="12"/>
                <w:szCs w:val="12"/>
                <w:lang w:val="en-US"/>
              </w:rPr>
              <w:t>0/0/60/55/12.5/22.5</w:t>
            </w:r>
          </w:p>
        </w:tc>
        <w:tc>
          <w:tcPr>
            <w:tcW w:w="80" w:type="pct"/>
            <w:vMerge w:val="restart"/>
            <w:vAlign w:val="center"/>
          </w:tcPr>
          <w:p w:rsidR="00721549" w:rsidRPr="002A7027" w:rsidRDefault="00721549" w:rsidP="00B008E0">
            <w:pPr>
              <w:pStyle w:val="a6"/>
              <w:rPr>
                <w:rFonts w:ascii="Times New Roman" w:hAnsi="Times New Roman"/>
                <w:sz w:val="12"/>
                <w:szCs w:val="12"/>
                <w:lang w:val="en-US"/>
              </w:rPr>
            </w:pPr>
            <w:r>
              <w:rPr>
                <w:rFonts w:ascii="Times New Roman" w:hAnsi="Times New Roman"/>
                <w:sz w:val="12"/>
                <w:szCs w:val="12"/>
                <w:lang w:val="en-US"/>
              </w:rPr>
              <w:t>4</w:t>
            </w:r>
          </w:p>
        </w:tc>
        <w:tc>
          <w:tcPr>
            <w:tcW w:w="119" w:type="pct"/>
            <w:vMerge w:val="restart"/>
            <w:vAlign w:val="center"/>
          </w:tcPr>
          <w:p w:rsidR="00721549" w:rsidRPr="00B008E0" w:rsidRDefault="00721549" w:rsidP="00B008E0">
            <w:pPr>
              <w:pStyle w:val="a6"/>
              <w:rPr>
                <w:rFonts w:ascii="Times New Roman" w:hAnsi="Times New Roman"/>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r w:rsidRPr="00721549">
              <w:rPr>
                <w:rFonts w:ascii="Times New Roman" w:eastAsia="Times New Roman" w:hAnsi="Times New Roman" w:cs="Times New Roman"/>
                <w:color w:val="000000"/>
                <w:sz w:val="12"/>
                <w:szCs w:val="12"/>
                <w:lang w:val="kk-KZ"/>
              </w:rPr>
              <w:t>Қазақстанның қазіргі заман тарихы/  Мәдениеттану және психология</w:t>
            </w:r>
          </w:p>
          <w:p w:rsidR="00721549" w:rsidRPr="00721549" w:rsidRDefault="00721549" w:rsidP="00721549">
            <w:pPr>
              <w:spacing w:after="0" w:line="240" w:lineRule="auto"/>
              <w:rPr>
                <w:rFonts w:ascii="Times New Roman" w:eastAsia="Times New Roman" w:hAnsi="Times New Roman" w:cs="Times New Roman"/>
                <w:sz w:val="12"/>
                <w:szCs w:val="12"/>
                <w:lang w:val="kk-KZ"/>
              </w:rPr>
            </w:pP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Баламалы және жаңартылған энергия көздері/</w:t>
            </w:r>
          </w:p>
        </w:tc>
        <w:tc>
          <w:tcPr>
            <w:tcW w:w="1144"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Экономиканың теориялық негіздері мен тұжырымдамалық аппаратын зерттеу, қоғам дамуының экономикалық заңдылықтары және оның тиімді жұмыс істеу проблемалары туралы білім жүйесін қалыптастыру..</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Азаматтық құқық саласындағы экожүйелер мен технологияларды мемлекеттік реттеу, Азаматтық құқық саласындағы цифрландырудың негізгі ұғымдары мен терминдері, Қазақстандағы және шетелдегі экологиялық заңнама зерделенеді.Экологиялық құқықтың негіздері, ерекше қорғалатын табиғи аумақтар, экологияның жаһандық мәселелері, табиғи ортаның ластануының себептері мен салдары қарастырылады. Табиғатты ұтымды пайдалану және экологиялық техника мен технологияны пайдалану дағдылары қалыптасады.</w:t>
            </w:r>
          </w:p>
        </w:tc>
        <w:tc>
          <w:tcPr>
            <w:tcW w:w="1055"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Білімі: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Қоғамдық шаруашылықтың жұмыс істеуінің экономикалық негіздерін түсіну;</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 - Экономикалық қызметтің мәнін, әлеуметтік маңыздылығын және құқықтық аспектілерін түсіндіру;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Республикадағы жағдайды салалар, қызмет салалары және өңірлер бойынша түсіндіру</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Икемдігігі: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 Өндіріс факторларын тиімді пайдалану нұсқаларын таңдауды жүзеге асыру - Экономикалық қызмет процесінде заңнамалық актілерді пайдалану; - ұлттық экономиканың негізгі макроэкономикалық көрсеткіштерінің серпінін есептеу</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Дағдысы:</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Нарықтық экономика субъектілерінің бәсекеге қабілеттілік факторларын, меншік нысандарының тиімділігін, әлеуметтік-экономикалық;</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Экономиканы реттеудің мемлекеттік саясатының әдістері мен құралдарын, экономикалық жүйелердің жұмыс істеу заңдылықтары мен таным әдістерін қолдану;</w:t>
            </w:r>
          </w:p>
        </w:tc>
        <w:tc>
          <w:tcPr>
            <w:tcW w:w="165" w:type="pct"/>
            <w:vMerge w:val="restart"/>
          </w:tcPr>
          <w:p w:rsidR="00721549" w:rsidRPr="00721549" w:rsidRDefault="00721549" w:rsidP="00721549">
            <w:pPr>
              <w:pStyle w:val="a6"/>
              <w:jc w:val="center"/>
              <w:rPr>
                <w:rFonts w:ascii="Times New Roman" w:hAnsi="Times New Roman"/>
                <w:sz w:val="12"/>
                <w:szCs w:val="12"/>
                <w:lang w:val="en-US"/>
              </w:rPr>
            </w:pPr>
            <w:r w:rsidRPr="00721549">
              <w:rPr>
                <w:rFonts w:ascii="Times New Roman" w:hAnsi="Times New Roman"/>
                <w:sz w:val="12"/>
                <w:szCs w:val="12"/>
                <w:lang w:val="en-US"/>
              </w:rPr>
              <w:t>11</w:t>
            </w:r>
          </w:p>
        </w:tc>
      </w:tr>
      <w:tr w:rsidR="00721549" w:rsidRPr="00B008E0" w:rsidTr="00E13A69">
        <w:trPr>
          <w:cantSplit/>
        </w:trPr>
        <w:tc>
          <w:tcPr>
            <w:tcW w:w="474" w:type="pct"/>
            <w:vMerge/>
            <w:vAlign w:val="center"/>
          </w:tcPr>
          <w:p w:rsidR="00721549" w:rsidRPr="00B008E0" w:rsidRDefault="00721549" w:rsidP="00B008E0">
            <w:pPr>
              <w:pStyle w:val="a6"/>
              <w:rPr>
                <w:rFonts w:ascii="Times New Roman" w:hAnsi="Times New Roman"/>
                <w:sz w:val="12"/>
                <w:szCs w:val="12"/>
                <w:lang w:val="kk-KZ"/>
              </w:rPr>
            </w:pPr>
          </w:p>
        </w:tc>
        <w:tc>
          <w:tcPr>
            <w:tcW w:w="318" w:type="pct"/>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Экосистема и право/</w:t>
            </w:r>
          </w:p>
        </w:tc>
        <w:tc>
          <w:tcPr>
            <w:tcW w:w="148" w:type="pct"/>
            <w:vAlign w:val="center"/>
          </w:tcPr>
          <w:p w:rsidR="00721549" w:rsidRPr="00B008E0" w:rsidRDefault="00721549" w:rsidP="00F43256">
            <w:pPr>
              <w:pStyle w:val="a6"/>
              <w:rPr>
                <w:rFonts w:ascii="Times New Roman" w:hAnsi="Times New Roman"/>
                <w:sz w:val="12"/>
                <w:szCs w:val="12"/>
                <w:lang w:val="kk-KZ"/>
              </w:rPr>
            </w:pPr>
            <w:r>
              <w:rPr>
                <w:rFonts w:ascii="Times New Roman" w:hAnsi="Times New Roman"/>
                <w:sz w:val="12"/>
                <w:szCs w:val="12"/>
                <w:lang w:val="kk-KZ"/>
              </w:rPr>
              <w:t>ООД</w:t>
            </w:r>
            <w:r w:rsidRPr="00B008E0">
              <w:rPr>
                <w:rFonts w:ascii="Times New Roman" w:hAnsi="Times New Roman"/>
                <w:sz w:val="12"/>
                <w:szCs w:val="12"/>
                <w:lang w:val="kk-KZ"/>
              </w:rPr>
              <w:t>/</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EP 2109</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r w:rsidRPr="00721549">
              <w:rPr>
                <w:rFonts w:ascii="Times New Roman" w:eastAsia="Times New Roman" w:hAnsi="Times New Roman" w:cs="Times New Roman"/>
                <w:color w:val="000000"/>
                <w:sz w:val="12"/>
                <w:szCs w:val="12"/>
              </w:rPr>
              <w:t xml:space="preserve">  Современная история Казахстана/                                                                                       Культурология и психология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   Альтернативные и возобновляемые  источники энергии/           </w:t>
            </w:r>
          </w:p>
        </w:tc>
        <w:tc>
          <w:tcPr>
            <w:tcW w:w="1144"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Изучение теоретических основ и понятийного аппарата экономики, формирование системы знаний об экономических закономерностях развития общества и проблемах его эффективного функционирования..</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Изучается государственное регулирование экосистем и технологий в сфере гражданского права, основные понятия и термины цифровизации в сфере гражданского права, экологическое законодательство в Казахстане и за рубежом.Рассматриваются основы экологического права, особо охраняемые природные территории, глобальные проблемы экологии, причины и последствие загрязнения природной среды. Прививаются навыки рационального природопользования и использования экозащитной техники и технологии.</w:t>
            </w:r>
          </w:p>
        </w:tc>
        <w:tc>
          <w:tcPr>
            <w:tcW w:w="1055"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Знания:</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Понимать экономические основы функционирования общественного хозяйства;</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 Объяснять сущности, социальной  значимости и правовых аспектов экономической деятельности; </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Объяснять ситуации в республике по отраслям, сферам деятельности и регионам</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Умения:</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Осуществлятьвыбор вариантов эффективного использования факторов производства- Использовать законодательные акты в процессе экономической деятельности;- Рассчитывать динамику основных макроэкономических показателей национальной экономики</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Навыки:</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Анализировать факторы конкурентоспособности субъектов рыночной экономики, эффективности форм собственности, социально-экономической;</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Компетенции</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Применять методы и инструменты государственной политики регулирования экономики, методы поЗнания и закономерностей функционирования экономических систем;</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721549" w:rsidRPr="000C4C19" w:rsidTr="00E13A69">
        <w:trPr>
          <w:cantSplit/>
        </w:trPr>
        <w:tc>
          <w:tcPr>
            <w:tcW w:w="474" w:type="pct"/>
            <w:vMerge/>
            <w:vAlign w:val="center"/>
          </w:tcPr>
          <w:p w:rsidR="00721549" w:rsidRPr="00B008E0" w:rsidRDefault="00721549" w:rsidP="00B008E0">
            <w:pPr>
              <w:pStyle w:val="a6"/>
              <w:rPr>
                <w:rFonts w:ascii="Times New Roman" w:hAnsi="Times New Roman"/>
                <w:sz w:val="12"/>
                <w:szCs w:val="12"/>
                <w:lang w:val="kk-KZ"/>
              </w:rPr>
            </w:pPr>
          </w:p>
        </w:tc>
        <w:tc>
          <w:tcPr>
            <w:tcW w:w="318" w:type="pct"/>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Ecosystem and Law </w:t>
            </w:r>
          </w:p>
        </w:tc>
        <w:tc>
          <w:tcPr>
            <w:tcW w:w="148" w:type="pct"/>
            <w:vAlign w:val="center"/>
          </w:tcPr>
          <w:p w:rsidR="00721549" w:rsidRPr="00B008E0" w:rsidRDefault="00721549" w:rsidP="00F43256">
            <w:pPr>
              <w:pStyle w:val="a6"/>
              <w:rPr>
                <w:rFonts w:ascii="Times New Roman" w:hAnsi="Times New Roman"/>
                <w:sz w:val="12"/>
                <w:szCs w:val="12"/>
              </w:rPr>
            </w:pPr>
            <w:r>
              <w:rPr>
                <w:rFonts w:ascii="Times New Roman" w:hAnsi="Times New Roman"/>
                <w:sz w:val="12"/>
                <w:szCs w:val="12"/>
                <w:lang w:val="en-US"/>
              </w:rPr>
              <w:t>GE</w:t>
            </w:r>
            <w:r w:rsidRPr="00B008E0">
              <w:rPr>
                <w:rFonts w:ascii="Times New Roman" w:hAnsi="Times New Roman"/>
                <w:sz w:val="12"/>
                <w:szCs w:val="12"/>
                <w:lang w:val="en-US"/>
              </w:rPr>
              <w:t>D</w:t>
            </w:r>
            <w:r w:rsidRPr="00B008E0">
              <w:rPr>
                <w:rFonts w:ascii="Times New Roman" w:hAnsi="Times New Roman"/>
                <w:sz w:val="12"/>
                <w:szCs w:val="12"/>
              </w:rPr>
              <w:t>/</w:t>
            </w:r>
          </w:p>
          <w:p w:rsidR="00721549" w:rsidRPr="00B008E0" w:rsidRDefault="00721549"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EL 2109</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r w:rsidRPr="00721549">
              <w:rPr>
                <w:rFonts w:ascii="Times New Roman" w:eastAsia="Times New Roman" w:hAnsi="Times New Roman" w:cs="Times New Roman"/>
                <w:color w:val="000000"/>
                <w:sz w:val="12"/>
                <w:szCs w:val="12"/>
                <w:lang w:val="en-US"/>
              </w:rPr>
              <w:t xml:space="preserve">   Contemporary History of Kazakhstan/                                                                                                                  Cultural Studies and Psychology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Alternative and Renewable Energy Sources</w:t>
            </w:r>
          </w:p>
        </w:tc>
        <w:tc>
          <w:tcPr>
            <w:tcW w:w="1144"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The study of the theoretical foundations and conceptual apparatus of the economy, the formation of a system of knowledge about the economic laws of the development of society and the problems of its effective functioning..</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The state regulation of ecosystems and technologies in the field of civil law, the basic concepts and terms of digitalization in the field of civil law, environmental legislation in Kazakhstan and abroad are studied.The fundamentals of environmental law, specially protected natural areas, global environmental problems, causes and consequences of environmental pollution are considered. The skills of rational nature management and the use of environmental protection techniques and technologies are taught.</w:t>
            </w:r>
          </w:p>
        </w:tc>
        <w:tc>
          <w:tcPr>
            <w:tcW w:w="1055"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Knowledge:</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Understand the economic foundations of the functioning of the public economy;</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 - Explain the essence, social significance and legal aspects of economic activity;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Explain the situation in the republic by industry, sphere of activity and region</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721549" w:rsidRPr="00721549" w:rsidRDefault="00721549" w:rsidP="00721549">
            <w:pPr>
              <w:pStyle w:val="a6"/>
              <w:rPr>
                <w:rFonts w:ascii="Times New Roman" w:hAnsi="Times New Roman"/>
                <w:sz w:val="12"/>
                <w:szCs w:val="12"/>
                <w:lang w:val="en-US"/>
              </w:rPr>
            </w:pPr>
            <w:r w:rsidRPr="00721549">
              <w:rPr>
                <w:rFonts w:ascii="Times New Roman" w:hAnsi="Times New Roman"/>
                <w:sz w:val="12"/>
                <w:szCs w:val="12"/>
                <w:lang w:val="en-US"/>
              </w:rPr>
              <w:t>- - To make a choice of options for the effective use of production factors - To use legislative acts in the process of economic activity;- Calculate the dynamics of the main macroeconomic indicators of the national economy</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Skills: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Analyze the factors of competitiveness of market economy entities, the effectiveness of ownership forms, socio-economic;</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Competencies: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Apply methods and tools of the state policy of regulating the economy, methods of cognition and laws of the functioning of economic systems;</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721549" w:rsidRPr="00721549" w:rsidTr="00E13A69">
        <w:trPr>
          <w:cantSplit/>
        </w:trPr>
        <w:tc>
          <w:tcPr>
            <w:tcW w:w="474" w:type="pct"/>
            <w:vMerge w:val="restart"/>
            <w:vAlign w:val="center"/>
          </w:tcPr>
          <w:p w:rsidR="00721549" w:rsidRPr="00B10B52" w:rsidRDefault="00721549" w:rsidP="00B10B52">
            <w:pPr>
              <w:pStyle w:val="a6"/>
              <w:rPr>
                <w:rFonts w:ascii="Times New Roman" w:hAnsi="Times New Roman"/>
                <w:sz w:val="12"/>
                <w:szCs w:val="12"/>
              </w:rPr>
            </w:pPr>
            <w:r w:rsidRPr="00B10B52">
              <w:rPr>
                <w:rFonts w:ascii="Times New Roman" w:hAnsi="Times New Roman"/>
                <w:sz w:val="12"/>
                <w:szCs w:val="12"/>
              </w:rPr>
              <w:t xml:space="preserve">Әлеуметтік-этникалық даму модулі                      </w:t>
            </w:r>
          </w:p>
          <w:p w:rsidR="00721549" w:rsidRPr="00B10B52" w:rsidRDefault="00721549" w:rsidP="00B10B52">
            <w:pPr>
              <w:pStyle w:val="a6"/>
              <w:rPr>
                <w:rFonts w:ascii="Times New Roman" w:hAnsi="Times New Roman"/>
                <w:sz w:val="12"/>
                <w:szCs w:val="12"/>
              </w:rPr>
            </w:pPr>
            <w:r w:rsidRPr="00B10B52">
              <w:rPr>
                <w:rFonts w:ascii="Times New Roman" w:hAnsi="Times New Roman"/>
                <w:sz w:val="12"/>
                <w:szCs w:val="12"/>
              </w:rPr>
              <w:t>Модуль социально-этнического развития</w:t>
            </w:r>
          </w:p>
          <w:p w:rsidR="00721549" w:rsidRPr="00B008E0" w:rsidRDefault="00721549" w:rsidP="00B10B52">
            <w:pPr>
              <w:pStyle w:val="a6"/>
              <w:rPr>
                <w:rFonts w:ascii="Times New Roman" w:hAnsi="Times New Roman"/>
                <w:sz w:val="12"/>
                <w:szCs w:val="12"/>
              </w:rPr>
            </w:pPr>
            <w:r w:rsidRPr="00B10B52">
              <w:rPr>
                <w:rFonts w:ascii="Times New Roman" w:hAnsi="Times New Roman"/>
                <w:sz w:val="12"/>
                <w:szCs w:val="12"/>
              </w:rPr>
              <w:t>Socio-Ethnic Development Module</w:t>
            </w: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Қоғамдық сананы жаңғырту және оның өзекті мәселелері/</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721549" w:rsidRPr="00B008E0" w:rsidRDefault="00721549" w:rsidP="00F43256">
            <w:pPr>
              <w:pStyle w:val="a6"/>
              <w:rPr>
                <w:rFonts w:ascii="Times New Roman" w:hAnsi="Times New Roman"/>
                <w:sz w:val="12"/>
                <w:szCs w:val="12"/>
                <w:lang w:val="kk-KZ"/>
              </w:rPr>
            </w:pP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lang w:val="en-US"/>
              </w:rPr>
              <w:t>KSZhOM 1109/</w:t>
            </w:r>
          </w:p>
        </w:tc>
        <w:tc>
          <w:tcPr>
            <w:tcW w:w="159" w:type="pct"/>
            <w:vMerge w:val="restart"/>
            <w:vAlign w:val="center"/>
          </w:tcPr>
          <w:p w:rsidR="00721549" w:rsidRPr="002A7027" w:rsidRDefault="00721549" w:rsidP="00B008E0">
            <w:pPr>
              <w:pStyle w:val="a6"/>
              <w:rPr>
                <w:rFonts w:ascii="Times New Roman" w:hAnsi="Times New Roman"/>
                <w:sz w:val="12"/>
                <w:szCs w:val="12"/>
                <w:lang w:val="en-US"/>
              </w:rPr>
            </w:pPr>
            <w:r>
              <w:rPr>
                <w:rFonts w:ascii="Times New Roman" w:hAnsi="Times New Roman"/>
                <w:sz w:val="12"/>
                <w:szCs w:val="12"/>
                <w:lang w:val="en-US"/>
              </w:rPr>
              <w:t>3</w:t>
            </w:r>
          </w:p>
        </w:tc>
        <w:tc>
          <w:tcPr>
            <w:tcW w:w="268" w:type="pct"/>
            <w:vMerge w:val="restart"/>
            <w:vAlign w:val="center"/>
          </w:tcPr>
          <w:p w:rsidR="00721549" w:rsidRPr="002A7027" w:rsidRDefault="00721549" w:rsidP="00B008E0">
            <w:pPr>
              <w:pStyle w:val="a6"/>
              <w:rPr>
                <w:rFonts w:ascii="Times New Roman" w:hAnsi="Times New Roman"/>
                <w:sz w:val="12"/>
                <w:szCs w:val="12"/>
                <w:lang w:val="en-US"/>
              </w:rPr>
            </w:pPr>
            <w:r>
              <w:rPr>
                <w:rFonts w:ascii="Times New Roman" w:hAnsi="Times New Roman"/>
                <w:sz w:val="12"/>
                <w:szCs w:val="12"/>
                <w:lang w:val="en-US"/>
              </w:rPr>
              <w:t>15/0/15/45/7.5/7.5</w:t>
            </w:r>
          </w:p>
        </w:tc>
        <w:tc>
          <w:tcPr>
            <w:tcW w:w="80" w:type="pct"/>
            <w:vMerge w:val="restart"/>
            <w:vAlign w:val="center"/>
          </w:tcPr>
          <w:p w:rsidR="00721549" w:rsidRPr="002A7027" w:rsidRDefault="00721549" w:rsidP="00B008E0">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vAlign w:val="center"/>
          </w:tcPr>
          <w:p w:rsidR="00721549" w:rsidRPr="00B008E0" w:rsidRDefault="00721549" w:rsidP="00B008E0">
            <w:pPr>
              <w:pStyle w:val="a6"/>
              <w:rPr>
                <w:rFonts w:ascii="Times New Roman" w:hAnsi="Times New Roman"/>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r w:rsidRPr="00721549">
              <w:rPr>
                <w:rFonts w:ascii="Times New Roman" w:eastAsia="Times New Roman" w:hAnsi="Times New Roman" w:cs="Times New Roman"/>
                <w:color w:val="000000"/>
                <w:sz w:val="12"/>
                <w:szCs w:val="12"/>
                <w:lang w:val="kk-KZ"/>
              </w:rPr>
              <w:t>Қазақстанның қазіргі заман тарихы/  Мәдениеттану және психология</w:t>
            </w:r>
          </w:p>
          <w:p w:rsidR="00721549" w:rsidRPr="00721549" w:rsidRDefault="00721549" w:rsidP="00721549">
            <w:pPr>
              <w:spacing w:after="0" w:line="240" w:lineRule="auto"/>
              <w:rPr>
                <w:rFonts w:ascii="Times New Roman" w:eastAsia="Times New Roman" w:hAnsi="Times New Roman" w:cs="Times New Roman"/>
                <w:sz w:val="12"/>
                <w:szCs w:val="12"/>
                <w:lang w:val="kk-KZ"/>
              </w:rPr>
            </w:pP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rPr>
              <w:t>Философия/                                                                                                                                                                                 Әлеуметтану және саясаттану</w:t>
            </w:r>
          </w:p>
        </w:tc>
        <w:tc>
          <w:tcPr>
            <w:tcW w:w="1144"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М. Әуезовтің "Абай Құнанбаев" монографиясын, Мұхтартану ғылымын зерттеу, мақсаты мен міндеттері</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М.О. Әуезовтің өмірі мен шығармашылығы зерттеледі; жазушының шығармашылық зертханасы, оның өмірбаяны абайтану ғылымының негізін қалаушы; "Манас"жырының зерттеушісі ретінде зерттеледі. М. Әуезовпен көрнекті қоғам қайраткері ретінде танысу. Әлемдік және шығыс әдебиетінде М. Әуезовтің әдеби мұрасын талдау дағдылары дамуда. Отансүйгіштік және Отанға деген сүйіспеншілік сезімдері тәрбиеленеді.</w:t>
            </w:r>
          </w:p>
        </w:tc>
        <w:tc>
          <w:tcPr>
            <w:tcW w:w="1055"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Білімі: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Әлемдік деңгейге шыққан жазушының шығармашылық еңбегін түсіндіру</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Икемдігігі: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Практикалық сабақтарда қозғалатын курс мәселелері бойынша талқылау, оқытылатын кезеңдегі ірі жазушылардың өмірбаяндары бойынша негізгі мәліметтер, олардың негізгі теориялық жұмыстарын білу</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Дағдысы:</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 Көркем шығарманы олардың идеялық-тақырыптық, эстетикалық, көркем, әдеби және философиялық аспектілерінде талдау, </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-Әдеби бағыттарды бағалау және шығармалардың идеялық-тақырыптық бағыты бойынша пікірталас мәселелерінде өз көзқарасын қорғау</w:t>
            </w:r>
          </w:p>
        </w:tc>
        <w:tc>
          <w:tcPr>
            <w:tcW w:w="165" w:type="pct"/>
            <w:vMerge w:val="restart"/>
          </w:tcPr>
          <w:p w:rsidR="00721549" w:rsidRPr="00721549" w:rsidRDefault="00721549" w:rsidP="00721549">
            <w:pPr>
              <w:pStyle w:val="a6"/>
              <w:jc w:val="center"/>
              <w:rPr>
                <w:rFonts w:ascii="Times New Roman" w:hAnsi="Times New Roman"/>
                <w:sz w:val="12"/>
                <w:szCs w:val="12"/>
                <w:lang w:val="en-US"/>
              </w:rPr>
            </w:pPr>
            <w:r w:rsidRPr="00721549">
              <w:rPr>
                <w:rFonts w:ascii="Times New Roman" w:hAnsi="Times New Roman"/>
                <w:sz w:val="12"/>
                <w:szCs w:val="12"/>
                <w:lang w:val="en-US"/>
              </w:rPr>
              <w:t>11</w:t>
            </w:r>
          </w:p>
        </w:tc>
      </w:tr>
      <w:tr w:rsidR="00721549" w:rsidRPr="000C4C19" w:rsidTr="00E13A69">
        <w:trPr>
          <w:cantSplit/>
        </w:trPr>
        <w:tc>
          <w:tcPr>
            <w:tcW w:w="474" w:type="pct"/>
            <w:vMerge/>
            <w:vAlign w:val="center"/>
          </w:tcPr>
          <w:p w:rsidR="00721549" w:rsidRPr="00B008E0" w:rsidRDefault="00721549" w:rsidP="00B008E0">
            <w:pPr>
              <w:pStyle w:val="a6"/>
              <w:rPr>
                <w:rFonts w:ascii="Times New Roman" w:hAnsi="Times New Roman"/>
                <w:sz w:val="12"/>
                <w:szCs w:val="12"/>
                <w:lang w:val="kk-KZ"/>
              </w:rPr>
            </w:pP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Актуальные проблемы и модернизация общественного сознания/</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APMOS 1109/</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r w:rsidRPr="00721549">
              <w:rPr>
                <w:rFonts w:ascii="Times New Roman" w:eastAsia="Times New Roman" w:hAnsi="Times New Roman" w:cs="Times New Roman"/>
                <w:color w:val="000000"/>
                <w:sz w:val="12"/>
                <w:szCs w:val="12"/>
              </w:rPr>
              <w:t xml:space="preserve">  Современная история Казахстана/                                                                                       Культурология и психология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lang w:val="en-US"/>
              </w:rPr>
              <w:t> </w:t>
            </w:r>
            <w:r w:rsidRPr="00721549">
              <w:rPr>
                <w:rFonts w:ascii="Times New Roman" w:hAnsi="Times New Roman"/>
                <w:color w:val="000000"/>
                <w:sz w:val="12"/>
                <w:szCs w:val="12"/>
              </w:rPr>
              <w:t xml:space="preserve"> Философия/                                                                                                                    Социология и политология</w:t>
            </w:r>
          </w:p>
        </w:tc>
        <w:tc>
          <w:tcPr>
            <w:tcW w:w="1144"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Изучение монографии М.Ауэзова "Абай Кунанбаев", науки Мухтартану, цели и его задачи </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Изучается жизнь и творчество М.О.Ауэзова; анализируется творческая лаборатория писателя, его биография в контексте с творчеством; как создателя науки Абаеведения; исследователя жыра «Манас». Знакомство с М.Ауэзовым как видным общественным деятелем. Развиваются навыки анализа литературного наследия М.Ауэзова в мировой и восточной литературе. Прививаются чувства патриотизма и любви к родине.</w:t>
            </w:r>
          </w:p>
        </w:tc>
        <w:tc>
          <w:tcPr>
            <w:tcW w:w="1055"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Знания:</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Оценивать литературные направления и отстаивать свою точку зрения в дискуссионных вопросах по идейно-тематической направленности произведений</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Умения:</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Анализировать художественное произведение в их идейно-тематическом, эстетическом, художественном, литературоведческом и философском аспектах,</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Навыки:</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Анализировать художественное произведение в их идейно-тематическом, эстетическом, художественном, литературоведческом и философском аспектах,</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Компетенции</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sz w:val="12"/>
                <w:szCs w:val="12"/>
                <w:lang w:val="kk-KZ"/>
              </w:rPr>
              <w:t>- Оценивать литературные направления и отстаивать свою точку зрения в дискуссионных вопросах по идейно-тематической направленности произведений</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721549" w:rsidRPr="000C4C19" w:rsidTr="00E13A69">
        <w:trPr>
          <w:cantSplit/>
          <w:trHeight w:val="695"/>
        </w:trPr>
        <w:tc>
          <w:tcPr>
            <w:tcW w:w="474" w:type="pct"/>
            <w:vMerge/>
            <w:vAlign w:val="center"/>
          </w:tcPr>
          <w:p w:rsidR="00721549" w:rsidRPr="00B008E0" w:rsidRDefault="00721549" w:rsidP="00B008E0">
            <w:pPr>
              <w:pStyle w:val="a6"/>
              <w:rPr>
                <w:rFonts w:ascii="Times New Roman" w:hAnsi="Times New Roman"/>
                <w:sz w:val="12"/>
                <w:szCs w:val="12"/>
                <w:lang w:val="kk-KZ"/>
              </w:rPr>
            </w:pP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 xml:space="preserve">Actual Problems and Modernization of Public Consciousness   </w:t>
            </w:r>
          </w:p>
        </w:tc>
        <w:tc>
          <w:tcPr>
            <w:tcW w:w="148" w:type="pct"/>
            <w:vAlign w:val="center"/>
          </w:tcPr>
          <w:p w:rsidR="00721549" w:rsidRPr="00B008E0" w:rsidRDefault="00721549"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721549" w:rsidRPr="00B008E0" w:rsidRDefault="00721549"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 xml:space="preserve">APMPC 1109        </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r w:rsidRPr="00721549">
              <w:rPr>
                <w:rFonts w:ascii="Times New Roman" w:eastAsia="Times New Roman" w:hAnsi="Times New Roman" w:cs="Times New Roman"/>
                <w:color w:val="000000"/>
                <w:sz w:val="12"/>
                <w:szCs w:val="12"/>
                <w:lang w:val="en-US"/>
              </w:rPr>
              <w:t xml:space="preserve">   Contemporary History of Kazakhstan/                                                                                                                  Cultural Studies and Psychology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lang w:val="en-US"/>
              </w:rPr>
              <w:t xml:space="preserve">  Philosophy/                                                                                                                                                                       Social and Political Studies/                                                                              </w:t>
            </w:r>
          </w:p>
        </w:tc>
        <w:tc>
          <w:tcPr>
            <w:tcW w:w="1144"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The study of M. Auezov's monograph "Abai Kunanbayev", the science of Mukhtartan, goals and its tasks</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The life and work of M.O.Auezov is studied; analyzes the writer's creative laboratory, his biography in context with creativity; as the creator of the science of Abaeology; researcher zhyr "Manas". Acquaintance with M. Auezov as a prominent public figure. The skills of analyzing the literary heritage of M.Auezov in world and oriental literature are being developed. Feelings of patriotism and love for the motherland are instilled.</w:t>
            </w:r>
          </w:p>
        </w:tc>
        <w:tc>
          <w:tcPr>
            <w:tcW w:w="1055"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Knowledge:</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To explain the creative merits of the writer who have reached the world level</w:t>
            </w:r>
          </w:p>
          <w:p w:rsidR="00721549" w:rsidRPr="00721549" w:rsidRDefault="00721549" w:rsidP="00721549">
            <w:pPr>
              <w:pStyle w:val="a6"/>
              <w:rPr>
                <w:rFonts w:ascii="Times New Roman" w:hAnsi="Times New Roman"/>
                <w:b/>
                <w:sz w:val="12"/>
                <w:szCs w:val="12"/>
                <w:lang w:val="en-US"/>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To discuss the problems of the course, which are touched upon in practical classes, basic information on the biographies of the largest writers of the studied period, Knowledge of their main theoretical works</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Skills: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 Analyze a work of art in their ideological, thematic, aesthetic, artistic, literary and philosophical aspects, </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Competencies:</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sz w:val="12"/>
                <w:szCs w:val="12"/>
                <w:lang w:val="kk-KZ"/>
              </w:rPr>
              <w:t>- Evaluate literary trends and defend their point of view in debatable issues on the ideological and thematic orientation of works</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721549" w:rsidRPr="00721549" w:rsidTr="00E13A69">
        <w:trPr>
          <w:cantSplit/>
        </w:trPr>
        <w:tc>
          <w:tcPr>
            <w:tcW w:w="474" w:type="pct"/>
            <w:vMerge w:val="restart"/>
            <w:vAlign w:val="center"/>
          </w:tcPr>
          <w:p w:rsidR="00721549" w:rsidRPr="00B10B52" w:rsidRDefault="00721549" w:rsidP="00B10B52">
            <w:pPr>
              <w:pStyle w:val="a6"/>
              <w:rPr>
                <w:rFonts w:ascii="Times New Roman" w:hAnsi="Times New Roman"/>
                <w:sz w:val="12"/>
                <w:szCs w:val="12"/>
              </w:rPr>
            </w:pPr>
            <w:r w:rsidRPr="00B10B52">
              <w:rPr>
                <w:rFonts w:ascii="Times New Roman" w:hAnsi="Times New Roman"/>
                <w:sz w:val="12"/>
                <w:szCs w:val="12"/>
              </w:rPr>
              <w:t xml:space="preserve">Әлеуметтік-этникалық даму модулі                      </w:t>
            </w:r>
          </w:p>
          <w:p w:rsidR="00721549" w:rsidRPr="00B10B52" w:rsidRDefault="00721549" w:rsidP="00B10B52">
            <w:pPr>
              <w:pStyle w:val="a6"/>
              <w:rPr>
                <w:rFonts w:ascii="Times New Roman" w:hAnsi="Times New Roman"/>
                <w:sz w:val="12"/>
                <w:szCs w:val="12"/>
              </w:rPr>
            </w:pPr>
            <w:r w:rsidRPr="00B10B52">
              <w:rPr>
                <w:rFonts w:ascii="Times New Roman" w:hAnsi="Times New Roman"/>
                <w:sz w:val="12"/>
                <w:szCs w:val="12"/>
              </w:rPr>
              <w:t>Модуль социально-этнического развития</w:t>
            </w:r>
          </w:p>
          <w:p w:rsidR="00721549" w:rsidRPr="00B10B52" w:rsidRDefault="00721549" w:rsidP="00B10B52">
            <w:pPr>
              <w:pStyle w:val="a6"/>
              <w:rPr>
                <w:rFonts w:ascii="Times New Roman" w:hAnsi="Times New Roman"/>
                <w:sz w:val="12"/>
                <w:szCs w:val="12"/>
                <w:lang w:val="en-US"/>
              </w:rPr>
            </w:pPr>
            <w:r w:rsidRPr="00B10B52">
              <w:rPr>
                <w:rFonts w:ascii="Times New Roman" w:hAnsi="Times New Roman"/>
                <w:sz w:val="12"/>
                <w:szCs w:val="12"/>
                <w:lang w:val="en-US"/>
              </w:rPr>
              <w:t>Socio-Ethnic Development Module</w:t>
            </w: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Абайтану</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721549" w:rsidRPr="00B008E0" w:rsidRDefault="00721549" w:rsidP="00F43256">
            <w:pPr>
              <w:pStyle w:val="a6"/>
              <w:rPr>
                <w:rFonts w:ascii="Times New Roman" w:hAnsi="Times New Roman"/>
                <w:sz w:val="12"/>
                <w:szCs w:val="12"/>
                <w:lang w:val="kk-KZ"/>
              </w:rPr>
            </w:pP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lang w:val="en-US"/>
              </w:rPr>
              <w:t>Aba 1109/</w:t>
            </w:r>
          </w:p>
        </w:tc>
        <w:tc>
          <w:tcPr>
            <w:tcW w:w="159" w:type="pct"/>
            <w:vMerge w:val="restart"/>
            <w:vAlign w:val="center"/>
          </w:tcPr>
          <w:p w:rsidR="00721549" w:rsidRPr="002A7027" w:rsidRDefault="00721549" w:rsidP="00A21B51">
            <w:pPr>
              <w:pStyle w:val="a6"/>
              <w:rPr>
                <w:rFonts w:ascii="Times New Roman" w:hAnsi="Times New Roman"/>
                <w:sz w:val="12"/>
                <w:szCs w:val="12"/>
                <w:lang w:val="en-US"/>
              </w:rPr>
            </w:pPr>
            <w:r>
              <w:rPr>
                <w:rFonts w:ascii="Times New Roman" w:hAnsi="Times New Roman"/>
                <w:sz w:val="12"/>
                <w:szCs w:val="12"/>
                <w:lang w:val="en-US"/>
              </w:rPr>
              <w:t>3</w:t>
            </w:r>
          </w:p>
        </w:tc>
        <w:tc>
          <w:tcPr>
            <w:tcW w:w="268" w:type="pct"/>
            <w:vMerge w:val="restart"/>
            <w:vAlign w:val="center"/>
          </w:tcPr>
          <w:p w:rsidR="00721549" w:rsidRPr="002A7027" w:rsidRDefault="00721549" w:rsidP="00A21B51">
            <w:pPr>
              <w:pStyle w:val="a6"/>
              <w:rPr>
                <w:rFonts w:ascii="Times New Roman" w:hAnsi="Times New Roman"/>
                <w:sz w:val="12"/>
                <w:szCs w:val="12"/>
                <w:lang w:val="en-US"/>
              </w:rPr>
            </w:pPr>
            <w:r>
              <w:rPr>
                <w:rFonts w:ascii="Times New Roman" w:hAnsi="Times New Roman"/>
                <w:sz w:val="12"/>
                <w:szCs w:val="12"/>
                <w:lang w:val="en-US"/>
              </w:rPr>
              <w:t>15/0/15/45/7.5/7.5</w:t>
            </w:r>
          </w:p>
        </w:tc>
        <w:tc>
          <w:tcPr>
            <w:tcW w:w="80" w:type="pct"/>
            <w:vMerge w:val="restart"/>
            <w:vAlign w:val="center"/>
          </w:tcPr>
          <w:p w:rsidR="00721549" w:rsidRPr="002A7027" w:rsidRDefault="00721549" w:rsidP="00A21B51">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vAlign w:val="center"/>
          </w:tcPr>
          <w:p w:rsidR="00721549" w:rsidRPr="00B008E0" w:rsidRDefault="00721549" w:rsidP="00B008E0">
            <w:pPr>
              <w:pStyle w:val="a6"/>
              <w:rPr>
                <w:rFonts w:ascii="Times New Roman" w:hAnsi="Times New Roman"/>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r w:rsidRPr="00721549">
              <w:rPr>
                <w:rFonts w:ascii="Times New Roman" w:eastAsia="Times New Roman" w:hAnsi="Times New Roman" w:cs="Times New Roman"/>
                <w:color w:val="000000"/>
                <w:sz w:val="12"/>
                <w:szCs w:val="12"/>
                <w:lang w:val="kk-KZ"/>
              </w:rPr>
              <w:t>Қазақстанның қазіргі заман тарихы/  Мәдениеттану және психология</w:t>
            </w:r>
          </w:p>
          <w:p w:rsidR="00721549" w:rsidRPr="00721549" w:rsidRDefault="00721549" w:rsidP="00721549">
            <w:pPr>
              <w:spacing w:after="0" w:line="240" w:lineRule="auto"/>
              <w:rPr>
                <w:rFonts w:ascii="Times New Roman" w:eastAsia="Times New Roman" w:hAnsi="Times New Roman" w:cs="Times New Roman"/>
                <w:sz w:val="12"/>
                <w:szCs w:val="12"/>
                <w:lang w:val="kk-KZ"/>
              </w:rPr>
            </w:pP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rPr>
              <w:t>Философия/                                                                                                                                                                                 Әлеуметтану және саясаттану</w:t>
            </w:r>
          </w:p>
        </w:tc>
        <w:tc>
          <w:tcPr>
            <w:tcW w:w="1144"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Университетте студент тұлғасының қалыптасуының негізгі психологиялық заңдылықтары және психологиялық-педагогикалық ойлау мен мәдениеттің негіздері туралы түсінік қалыптастыру;</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Қазіргі жастардың өзекті мәселелері зерттелуде. Қазақстан Республикасының жастар саясатындағы құндылықтар жүйесі. Жастар мемлекеттік саясаттың нысаны ретінде. "Қазақстан Республикасындағы мемлекеттік жастар саясаты туралы"Қазақстан Республикасының Заңы. Қазіргі әлемдегі жастар саясаты.</w:t>
            </w:r>
          </w:p>
        </w:tc>
        <w:tc>
          <w:tcPr>
            <w:tcW w:w="1055"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Білімі: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Әртүрлі мәдениет субъектілерінің қалыптасуы мен дамуының заңдылықтарын анықтау ;</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Икемдігігі: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Дәстүрлерді, құндылықтарды, нормаларды сақтау, дамыту және өзгерту процестерінің мәні мен мазмұнын түсіндіру.</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Дағдысы:</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 Дақылдардың өзін-өзі дамытуына, өмір сүруіне жағдай жасау, басым бағыттар мен дақылдардың түрлерін қолдау </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sz w:val="12"/>
                <w:szCs w:val="12"/>
                <w:lang w:val="kk-KZ"/>
              </w:rPr>
              <w:t>- Қазіргі заманның әлеуметтік-мәдени ортасының үрдістері мен үрдістерін талдау</w:t>
            </w:r>
          </w:p>
        </w:tc>
        <w:tc>
          <w:tcPr>
            <w:tcW w:w="165" w:type="pct"/>
            <w:vMerge w:val="restart"/>
          </w:tcPr>
          <w:p w:rsidR="00721549" w:rsidRPr="00721549" w:rsidRDefault="00721549" w:rsidP="00721549">
            <w:pPr>
              <w:pStyle w:val="a6"/>
              <w:jc w:val="center"/>
              <w:rPr>
                <w:rFonts w:ascii="Times New Roman" w:hAnsi="Times New Roman"/>
                <w:sz w:val="12"/>
                <w:szCs w:val="12"/>
                <w:lang w:val="en-US"/>
              </w:rPr>
            </w:pPr>
            <w:r w:rsidRPr="00721549">
              <w:rPr>
                <w:rFonts w:ascii="Times New Roman" w:hAnsi="Times New Roman"/>
                <w:sz w:val="12"/>
                <w:szCs w:val="12"/>
                <w:lang w:val="en-US"/>
              </w:rPr>
              <w:t>12</w:t>
            </w:r>
          </w:p>
        </w:tc>
      </w:tr>
      <w:tr w:rsidR="00721549" w:rsidRPr="00B008E0" w:rsidTr="00E13A69">
        <w:trPr>
          <w:cantSplit/>
        </w:trPr>
        <w:tc>
          <w:tcPr>
            <w:tcW w:w="474" w:type="pct"/>
            <w:vMerge/>
            <w:vAlign w:val="center"/>
          </w:tcPr>
          <w:p w:rsidR="00721549" w:rsidRPr="00B008E0" w:rsidRDefault="00721549" w:rsidP="00B008E0">
            <w:pPr>
              <w:pStyle w:val="a6"/>
              <w:rPr>
                <w:rFonts w:ascii="Times New Roman" w:hAnsi="Times New Roman"/>
                <w:sz w:val="12"/>
                <w:szCs w:val="12"/>
                <w:lang w:val="kk-KZ"/>
              </w:rPr>
            </w:pP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Абаeведение</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Aba1109/</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r w:rsidRPr="00721549">
              <w:rPr>
                <w:rFonts w:ascii="Times New Roman" w:eastAsia="Times New Roman" w:hAnsi="Times New Roman" w:cs="Times New Roman"/>
                <w:color w:val="000000"/>
                <w:sz w:val="12"/>
                <w:szCs w:val="12"/>
              </w:rPr>
              <w:t xml:space="preserve">  Современная история Казахстана/                                                                                       Культурология и психология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lang w:val="en-US"/>
              </w:rPr>
              <w:t> </w:t>
            </w:r>
            <w:r w:rsidRPr="00721549">
              <w:rPr>
                <w:rFonts w:ascii="Times New Roman" w:hAnsi="Times New Roman"/>
                <w:color w:val="000000"/>
                <w:sz w:val="12"/>
                <w:szCs w:val="12"/>
              </w:rPr>
              <w:t xml:space="preserve"> Философия/                                                                                                                    Социология и политология</w:t>
            </w:r>
          </w:p>
        </w:tc>
        <w:tc>
          <w:tcPr>
            <w:tcW w:w="1144"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Формирование представления об основных психологических закономерностях становления личности студента в вузе и основы психолого-педагогического мышления и культуры;</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Изучаются актуальные проблемы современной молодежи. Система ценностей в молодежной политике Республики Казахстан. Молодежь как объект государственной политики. Закон Республики Казахстан «О государственной молодежной политике в Республике Казахстан». Молодежная политика в современном мире.</w:t>
            </w:r>
          </w:p>
        </w:tc>
        <w:tc>
          <w:tcPr>
            <w:tcW w:w="1055"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Знания:</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Определять закономерности становления и развития различных субъектов культуры</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Умения:</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Объяснять сущность и содержание процессов сохранения, освоения и изменения традиций, ценностей, норм.</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Навыки:</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sz w:val="12"/>
                <w:szCs w:val="12"/>
                <w:lang w:val="kk-KZ"/>
              </w:rPr>
              <w:t>- Создавать условия для саморазвития культур, жизни, поддержка приоритетных направлений и видов культур</w:t>
            </w:r>
            <w:r w:rsidRPr="00721549">
              <w:rPr>
                <w:rFonts w:ascii="Times New Roman" w:hAnsi="Times New Roman"/>
                <w:b/>
                <w:sz w:val="12"/>
                <w:szCs w:val="12"/>
                <w:lang w:val="kk-KZ"/>
              </w:rPr>
              <w:t xml:space="preserve"> Компетенции</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Анализировать процессов и тенденций социокультурной среды современности</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721549" w:rsidRPr="000C4C19" w:rsidTr="00E13A69">
        <w:trPr>
          <w:cantSplit/>
        </w:trPr>
        <w:tc>
          <w:tcPr>
            <w:tcW w:w="474" w:type="pct"/>
            <w:vMerge/>
            <w:vAlign w:val="center"/>
          </w:tcPr>
          <w:p w:rsidR="00721549" w:rsidRPr="00B008E0" w:rsidRDefault="00721549" w:rsidP="00B008E0">
            <w:pPr>
              <w:pStyle w:val="a6"/>
              <w:rPr>
                <w:rFonts w:ascii="Times New Roman" w:hAnsi="Times New Roman"/>
                <w:sz w:val="12"/>
                <w:szCs w:val="12"/>
                <w:lang w:val="kk-KZ"/>
              </w:rPr>
            </w:pP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Abay Study </w:t>
            </w:r>
          </w:p>
        </w:tc>
        <w:tc>
          <w:tcPr>
            <w:tcW w:w="148" w:type="pct"/>
            <w:vAlign w:val="center"/>
          </w:tcPr>
          <w:p w:rsidR="00721549" w:rsidRPr="00B008E0" w:rsidRDefault="00721549"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721549" w:rsidRPr="00B008E0" w:rsidRDefault="00721549"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AS1109</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r w:rsidRPr="00721549">
              <w:rPr>
                <w:rFonts w:ascii="Times New Roman" w:eastAsia="Times New Roman" w:hAnsi="Times New Roman" w:cs="Times New Roman"/>
                <w:color w:val="000000"/>
                <w:sz w:val="12"/>
                <w:szCs w:val="12"/>
                <w:lang w:val="en-US"/>
              </w:rPr>
              <w:t xml:space="preserve">   Contemporary History of Kazakhstan/                                                                                                                  Cultural Studies and Psychology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lang w:val="en-US"/>
              </w:rPr>
              <w:t xml:space="preserve">  Philosophy/                                                                                                                                                                       Social and Political Studies/                                                                              </w:t>
            </w:r>
          </w:p>
        </w:tc>
        <w:tc>
          <w:tcPr>
            <w:tcW w:w="1144"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Formation of an idea about the main psychological laws of the formation of a student's personality at a university and the basics of psychological and pedagogical thinking and culture;</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The actual problems of modern youth are being studied. The system of values in the youth policy of the Republic of Kazakhstan. Youth as an object of state policy. Law of the Republic of Kazakhstan "On state youth policy in the Republic of Kazakhstan". Youth policy in the modern world.</w:t>
            </w:r>
          </w:p>
        </w:tc>
        <w:tc>
          <w:tcPr>
            <w:tcW w:w="1055"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Knowledge:</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To determine the patterns of formation and development of various cultural subjects</w:t>
            </w:r>
          </w:p>
          <w:p w:rsidR="00721549" w:rsidRPr="00721549" w:rsidRDefault="00721549" w:rsidP="00721549">
            <w:pPr>
              <w:pStyle w:val="a6"/>
              <w:rPr>
                <w:rFonts w:ascii="Times New Roman" w:hAnsi="Times New Roman"/>
                <w:b/>
                <w:sz w:val="12"/>
                <w:szCs w:val="12"/>
                <w:lang w:val="en-US"/>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Explain the essence and content of the processes of preserving, mastering and changing traditions, values, norms.</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Skills: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 Create conditions for the self-development of cultures, life, support for priority areas and types of cultures </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Competencies:</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sz w:val="12"/>
                <w:szCs w:val="12"/>
                <w:lang w:val="kk-KZ"/>
              </w:rPr>
              <w:t>- Analyze the processes and trends of the socio-cultural environment of our time</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721549" w:rsidRPr="00721549" w:rsidTr="00E13A69">
        <w:tc>
          <w:tcPr>
            <w:tcW w:w="474" w:type="pct"/>
            <w:vMerge w:val="restart"/>
            <w:vAlign w:val="center"/>
          </w:tcPr>
          <w:p w:rsidR="00721549" w:rsidRPr="00B10B52" w:rsidRDefault="00721549" w:rsidP="00B10B52">
            <w:pPr>
              <w:pStyle w:val="a6"/>
              <w:rPr>
                <w:rFonts w:ascii="Times New Roman" w:hAnsi="Times New Roman"/>
                <w:sz w:val="12"/>
                <w:szCs w:val="12"/>
              </w:rPr>
            </w:pPr>
            <w:r w:rsidRPr="00B10B52">
              <w:rPr>
                <w:rFonts w:ascii="Times New Roman" w:hAnsi="Times New Roman"/>
                <w:sz w:val="12"/>
                <w:szCs w:val="12"/>
              </w:rPr>
              <w:t xml:space="preserve">Әлеуметтік-этникалық даму модулі                      </w:t>
            </w:r>
          </w:p>
          <w:p w:rsidR="00721549" w:rsidRPr="00B10B52" w:rsidRDefault="00721549" w:rsidP="00B10B52">
            <w:pPr>
              <w:pStyle w:val="a6"/>
              <w:rPr>
                <w:rFonts w:ascii="Times New Roman" w:hAnsi="Times New Roman"/>
                <w:sz w:val="12"/>
                <w:szCs w:val="12"/>
              </w:rPr>
            </w:pPr>
            <w:r w:rsidRPr="00B10B52">
              <w:rPr>
                <w:rFonts w:ascii="Times New Roman" w:hAnsi="Times New Roman"/>
                <w:sz w:val="12"/>
                <w:szCs w:val="12"/>
              </w:rPr>
              <w:t>Модуль социально-этнического развития</w:t>
            </w:r>
          </w:p>
          <w:p w:rsidR="00721549" w:rsidRPr="00B008E0" w:rsidRDefault="00721549" w:rsidP="00B10B52">
            <w:pPr>
              <w:pStyle w:val="a6"/>
              <w:rPr>
                <w:rFonts w:ascii="Times New Roman" w:hAnsi="Times New Roman"/>
                <w:sz w:val="12"/>
                <w:szCs w:val="12"/>
              </w:rPr>
            </w:pPr>
            <w:r w:rsidRPr="00B10B52">
              <w:rPr>
                <w:rFonts w:ascii="Times New Roman" w:hAnsi="Times New Roman"/>
                <w:sz w:val="12"/>
                <w:szCs w:val="12"/>
              </w:rPr>
              <w:t>Socio-Ethnic Development Module</w:t>
            </w: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 Мұхтартану </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721549" w:rsidRPr="00B008E0" w:rsidRDefault="00721549" w:rsidP="00F43256">
            <w:pPr>
              <w:pStyle w:val="a6"/>
              <w:rPr>
                <w:rFonts w:ascii="Times New Roman" w:hAnsi="Times New Roman"/>
                <w:sz w:val="12"/>
                <w:szCs w:val="12"/>
                <w:lang w:val="kk-KZ"/>
              </w:rPr>
            </w:pP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lang w:val="en-US"/>
              </w:rPr>
              <w:t xml:space="preserve"> Muh 1109</w:t>
            </w:r>
          </w:p>
        </w:tc>
        <w:tc>
          <w:tcPr>
            <w:tcW w:w="159" w:type="pct"/>
            <w:vMerge w:val="restart"/>
            <w:vAlign w:val="center"/>
          </w:tcPr>
          <w:p w:rsidR="00721549" w:rsidRPr="002A7027" w:rsidRDefault="00721549" w:rsidP="00A21B51">
            <w:pPr>
              <w:pStyle w:val="a6"/>
              <w:rPr>
                <w:rFonts w:ascii="Times New Roman" w:hAnsi="Times New Roman"/>
                <w:sz w:val="12"/>
                <w:szCs w:val="12"/>
                <w:lang w:val="en-US"/>
              </w:rPr>
            </w:pPr>
            <w:r>
              <w:rPr>
                <w:rFonts w:ascii="Times New Roman" w:hAnsi="Times New Roman"/>
                <w:sz w:val="12"/>
                <w:szCs w:val="12"/>
                <w:lang w:val="en-US"/>
              </w:rPr>
              <w:t>3</w:t>
            </w:r>
          </w:p>
        </w:tc>
        <w:tc>
          <w:tcPr>
            <w:tcW w:w="268" w:type="pct"/>
            <w:vMerge w:val="restart"/>
            <w:vAlign w:val="center"/>
          </w:tcPr>
          <w:p w:rsidR="00721549" w:rsidRPr="002A7027" w:rsidRDefault="00721549" w:rsidP="00A21B51">
            <w:pPr>
              <w:pStyle w:val="a6"/>
              <w:rPr>
                <w:rFonts w:ascii="Times New Roman" w:hAnsi="Times New Roman"/>
                <w:sz w:val="12"/>
                <w:szCs w:val="12"/>
                <w:lang w:val="en-US"/>
              </w:rPr>
            </w:pPr>
            <w:r>
              <w:rPr>
                <w:rFonts w:ascii="Times New Roman" w:hAnsi="Times New Roman"/>
                <w:sz w:val="12"/>
                <w:szCs w:val="12"/>
                <w:lang w:val="en-US"/>
              </w:rPr>
              <w:t>15/0/15/45/7.5/7.5</w:t>
            </w:r>
          </w:p>
        </w:tc>
        <w:tc>
          <w:tcPr>
            <w:tcW w:w="80" w:type="pct"/>
            <w:vMerge w:val="restart"/>
            <w:vAlign w:val="center"/>
          </w:tcPr>
          <w:p w:rsidR="00721549" w:rsidRPr="002A7027" w:rsidRDefault="00721549" w:rsidP="00A21B51">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vAlign w:val="center"/>
          </w:tcPr>
          <w:p w:rsidR="00721549" w:rsidRPr="00B008E0" w:rsidRDefault="00721549" w:rsidP="00B008E0">
            <w:pPr>
              <w:pStyle w:val="a6"/>
              <w:rPr>
                <w:rFonts w:ascii="Times New Roman" w:hAnsi="Times New Roman"/>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r w:rsidRPr="00721549">
              <w:rPr>
                <w:rFonts w:ascii="Times New Roman" w:eastAsia="Times New Roman" w:hAnsi="Times New Roman" w:cs="Times New Roman"/>
                <w:color w:val="000000"/>
                <w:sz w:val="12"/>
                <w:szCs w:val="12"/>
                <w:lang w:val="kk-KZ"/>
              </w:rPr>
              <w:t>Қазақстанның қазіргі заман тарихы/  Мәдениеттану және психология</w:t>
            </w:r>
          </w:p>
          <w:p w:rsidR="00721549" w:rsidRPr="00721549" w:rsidRDefault="00721549" w:rsidP="00721549">
            <w:pPr>
              <w:spacing w:after="0" w:line="240" w:lineRule="auto"/>
              <w:rPr>
                <w:rFonts w:ascii="Times New Roman" w:eastAsia="Times New Roman" w:hAnsi="Times New Roman" w:cs="Times New Roman"/>
                <w:sz w:val="12"/>
                <w:szCs w:val="12"/>
                <w:lang w:val="kk-KZ"/>
              </w:rPr>
            </w:pP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rPr>
              <w:t>Философия/                                                                                                                                                                                 Әлеуметтану және саясаттану</w:t>
            </w:r>
          </w:p>
        </w:tc>
        <w:tc>
          <w:tcPr>
            <w:tcW w:w="1144"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Абай шығармашылығы туралы білімді тереңдету, Абайдың өлеңдерінің, өлеңдерінің және поэтикалық интерпретацияларының сипатын талдау, сондай-ақ ұлы ақын талантының арт-эстетикалық маңызын кеңінен түсіну.</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Абайдың өмірі мен шығармашылық мұрасын зерттеуді Әлихан Бөкейханов, Ахмет Байтұрсынұлы, Міржақып Дулатұлынан бастауға болады. Ұлы ақын, жазушы, қоғам қайраткері, қазіргі қазақ жазба әдебиетінің негізін қалаушы шығармашылығы, қазақ поэзиясындағы поэзияның философиясы, әлеуметтік, эстетикалық көзқарастары, поэтикалық тілдің дамуына қосқан үлесі және музыкалық мұра бойынша зерттеу жұмыстарының кең спектрі талданады.</w:t>
            </w:r>
          </w:p>
        </w:tc>
        <w:tc>
          <w:tcPr>
            <w:tcW w:w="1055"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Білімі: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 Абайды әлемдік өркениеттің ұлы ойшылы ретінде түсіну.                                                                                                                                     </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Икемдігігі: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Практикалық сабақтарда қозғалатын курс мәселелері бойынша талқылау, оқытылатын кезеңдегі ірі жазушылардың өмірбаяндары бойынша негізгі мәліметтер, олардың негізгі теориялық жұмыстарын білу</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Дағдысы:</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 Абай шығармашылығының поэтикалық, философиялық, психологиялық, тілдік және стилистикалық көріністерін бағалау. </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 - Ұлы ақын, жазушы, қоғам қайраткері, қазіргі қазақ жазба әдебиетінің негізін қалаушы шығармашылығына талдау жасау</w:t>
            </w:r>
          </w:p>
        </w:tc>
        <w:tc>
          <w:tcPr>
            <w:tcW w:w="165" w:type="pct"/>
            <w:vMerge w:val="restart"/>
          </w:tcPr>
          <w:p w:rsidR="00721549" w:rsidRPr="00721549" w:rsidRDefault="00721549" w:rsidP="00721549">
            <w:pPr>
              <w:pStyle w:val="a6"/>
              <w:jc w:val="center"/>
              <w:rPr>
                <w:rFonts w:ascii="Times New Roman" w:hAnsi="Times New Roman"/>
                <w:sz w:val="12"/>
                <w:szCs w:val="12"/>
                <w:lang w:val="en-US"/>
              </w:rPr>
            </w:pPr>
            <w:r w:rsidRPr="00721549">
              <w:rPr>
                <w:rFonts w:ascii="Times New Roman" w:hAnsi="Times New Roman"/>
                <w:sz w:val="12"/>
                <w:szCs w:val="12"/>
                <w:lang w:val="en-US"/>
              </w:rPr>
              <w:t>12</w:t>
            </w:r>
          </w:p>
        </w:tc>
      </w:tr>
      <w:tr w:rsidR="00721549" w:rsidRPr="00B008E0" w:rsidTr="00E13A69">
        <w:tc>
          <w:tcPr>
            <w:tcW w:w="474" w:type="pct"/>
            <w:vMerge/>
            <w:vAlign w:val="center"/>
          </w:tcPr>
          <w:p w:rsidR="00721549" w:rsidRPr="00B008E0" w:rsidRDefault="00721549" w:rsidP="00B008E0">
            <w:pPr>
              <w:pStyle w:val="a6"/>
              <w:rPr>
                <w:rFonts w:ascii="Times New Roman" w:hAnsi="Times New Roman"/>
                <w:sz w:val="12"/>
                <w:szCs w:val="12"/>
                <w:lang w:val="kk-KZ"/>
              </w:rPr>
            </w:pP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Мухтароведение</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Muh 1109/</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b/>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r w:rsidRPr="00721549">
              <w:rPr>
                <w:rFonts w:ascii="Times New Roman" w:eastAsia="Times New Roman" w:hAnsi="Times New Roman" w:cs="Times New Roman"/>
                <w:color w:val="000000"/>
                <w:sz w:val="12"/>
                <w:szCs w:val="12"/>
              </w:rPr>
              <w:t xml:space="preserve">  Современная история Казахстана/                                                                                       Культурология и психология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lang w:val="en-US"/>
              </w:rPr>
              <w:t> </w:t>
            </w:r>
            <w:r w:rsidRPr="00721549">
              <w:rPr>
                <w:rFonts w:ascii="Times New Roman" w:hAnsi="Times New Roman"/>
                <w:color w:val="000000"/>
                <w:sz w:val="12"/>
                <w:szCs w:val="12"/>
              </w:rPr>
              <w:t xml:space="preserve"> Философия/                                                                                                                    Социология и политология</w:t>
            </w:r>
          </w:p>
        </w:tc>
        <w:tc>
          <w:tcPr>
            <w:tcW w:w="1144"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Углубление знаний о творчестве Абая, анализ характера стихотворений, стихов и поэтических интерпретаций Абая, а также широкое осмысление арт-эстетического значения таланта великого поэта.</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Изучение жизни и творческого наследия Абая можно начать с Алихана Бокеиханова, Ахмета Байтурсынулы, Миржакыпа Дулатулы. Анализируется творчество великого поэта, писателя, общественного деятеля, основоположника современной казахской письменной литературы, философия, социальные, эстетические взгляды поэзии в казахскую поэзию, вклад в развитие поэтического языка и широкий спектр исследовательских работ по музыкальному наследию.</w:t>
            </w:r>
          </w:p>
        </w:tc>
        <w:tc>
          <w:tcPr>
            <w:tcW w:w="1055"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Знания:</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Понимать Абая выдающегося мыслителя мировой цивилизации.</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Умения:</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Дискуссировать по проблемам курса, затрагивающимся на практических занятиях, основные сведения по биографиям крупнейших писателей изучаемого периода, Знания их основные теоретические работы</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Навыки:</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Оценивать поэтические, философские, психологические, языковые и стилистические выражения творчества Абая.</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Компетенции</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Анализирвать творчество великого поэта, писателя, общественногодеятеля, основоположника современной казахской письменной литературы</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721549" w:rsidRPr="000C4C19" w:rsidTr="00E13A69">
        <w:tc>
          <w:tcPr>
            <w:tcW w:w="474" w:type="pct"/>
            <w:vMerge/>
            <w:vAlign w:val="center"/>
          </w:tcPr>
          <w:p w:rsidR="00721549" w:rsidRPr="00B008E0" w:rsidRDefault="00721549" w:rsidP="00B008E0">
            <w:pPr>
              <w:pStyle w:val="a6"/>
              <w:rPr>
                <w:rFonts w:ascii="Times New Roman" w:hAnsi="Times New Roman"/>
                <w:sz w:val="12"/>
                <w:szCs w:val="12"/>
                <w:lang w:val="kk-KZ"/>
              </w:rPr>
            </w:pP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Mukhtar Study</w:t>
            </w:r>
          </w:p>
        </w:tc>
        <w:tc>
          <w:tcPr>
            <w:tcW w:w="148" w:type="pct"/>
            <w:vAlign w:val="center"/>
          </w:tcPr>
          <w:p w:rsidR="00721549" w:rsidRPr="00B008E0" w:rsidRDefault="00721549"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721549" w:rsidRPr="00B008E0" w:rsidRDefault="00721549"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MS 1109</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b/>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r w:rsidRPr="00721549">
              <w:rPr>
                <w:rFonts w:ascii="Times New Roman" w:eastAsia="Times New Roman" w:hAnsi="Times New Roman" w:cs="Times New Roman"/>
                <w:color w:val="000000"/>
                <w:sz w:val="12"/>
                <w:szCs w:val="12"/>
                <w:lang w:val="en-US"/>
              </w:rPr>
              <w:t xml:space="preserve">   Contemporary History of Kazakhstan/                                                                                                                  Cultural Studies and Psychology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lang w:val="en-US"/>
              </w:rPr>
              <w:t xml:space="preserve">  Philosophy/                                                                                                                                                                       Social and Political Studies/                                                                              </w:t>
            </w:r>
          </w:p>
        </w:tc>
        <w:tc>
          <w:tcPr>
            <w:tcW w:w="1144"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Deepening of knowledge about Abai's work, analysis of the nature of Abai's poems, poems and poetic interpretations, as well as a broad understanding of the art-aesthetic significance of the great poet's talent.</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The study of the life and creative heritage of Abai can be started with Alikhan Bokeikhanov, Akhmet Baitursynuly, Mirzhakyp Dulatuly. The work of the great poet, writer, public figure, and founder of modern Kazakh written literature, philosophy, social, aesthetic views of poetry in Kazakh poetry, contribution to the development of poetic language and a wide range of research works on musical heritage are analyzed.</w:t>
            </w:r>
          </w:p>
        </w:tc>
        <w:tc>
          <w:tcPr>
            <w:tcW w:w="1055"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Knowledge:</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 To understand Abai, an outstanding thinker of world civilization.                                                   </w:t>
            </w:r>
          </w:p>
          <w:p w:rsidR="00721549" w:rsidRPr="00721549" w:rsidRDefault="00721549" w:rsidP="00721549">
            <w:pPr>
              <w:pStyle w:val="a6"/>
              <w:rPr>
                <w:rFonts w:ascii="Times New Roman" w:hAnsi="Times New Roman"/>
                <w:b/>
                <w:sz w:val="12"/>
                <w:szCs w:val="12"/>
                <w:lang w:val="en-US"/>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To discuss the problems of the course, which are touched upon in practical classes, basic information on the biographies of the largest writers of the studied period, Knowledge of their main theoretical works</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Skills: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 Evaluate the poetic, philosophical, psychological, linguistic and stylistic expressions of Abai's creativity.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b/>
                <w:sz w:val="12"/>
                <w:szCs w:val="12"/>
                <w:lang w:val="kk-KZ"/>
              </w:rPr>
              <w:t>Competencies: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 - Analyze the work of the great poet, writer, public figure, the founder of modern Kazakh written literature</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721549" w:rsidRPr="00721549" w:rsidTr="00E13A69">
        <w:tc>
          <w:tcPr>
            <w:tcW w:w="474" w:type="pct"/>
            <w:vMerge w:val="restart"/>
            <w:vAlign w:val="center"/>
          </w:tcPr>
          <w:p w:rsidR="00721549" w:rsidRPr="00B008E0" w:rsidRDefault="00721549" w:rsidP="00B008E0">
            <w:pPr>
              <w:pStyle w:val="a6"/>
              <w:rPr>
                <w:rFonts w:ascii="Times New Roman" w:hAnsi="Times New Roman"/>
                <w:sz w:val="12"/>
                <w:szCs w:val="12"/>
                <w:lang w:val="kk-KZ"/>
              </w:rPr>
            </w:pPr>
            <w:r w:rsidRPr="00B10B52">
              <w:rPr>
                <w:rFonts w:ascii="Times New Roman" w:hAnsi="Times New Roman"/>
                <w:sz w:val="12"/>
                <w:szCs w:val="12"/>
                <w:lang w:val="kk-KZ"/>
              </w:rPr>
              <w:t xml:space="preserve">Коммуникация және дене мәдениеті модулі/                                                                                                                                                                Модуль коммуникаций и физической культуры/  Communication and Physical Education Module/                                                                                                             </w:t>
            </w: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Кәсіби қазақ (орыс) тілі/                                                                                                                                          </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721549" w:rsidRPr="00B008E0" w:rsidRDefault="00721549" w:rsidP="00F43256">
            <w:pPr>
              <w:pStyle w:val="a6"/>
              <w:rPr>
                <w:rFonts w:ascii="Times New Roman" w:hAnsi="Times New Roman"/>
                <w:sz w:val="12"/>
                <w:szCs w:val="12"/>
                <w:lang w:val="kk-KZ"/>
              </w:rPr>
            </w:pP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lang w:val="en-US"/>
              </w:rPr>
              <w:t xml:space="preserve">KK(О)T2201/                                                                  </w:t>
            </w:r>
          </w:p>
        </w:tc>
        <w:tc>
          <w:tcPr>
            <w:tcW w:w="159" w:type="pct"/>
            <w:vMerge w:val="restart"/>
            <w:vAlign w:val="center"/>
          </w:tcPr>
          <w:p w:rsidR="00721549" w:rsidRPr="002A7027" w:rsidRDefault="00721549" w:rsidP="00B008E0">
            <w:pPr>
              <w:pStyle w:val="a6"/>
              <w:rPr>
                <w:rFonts w:ascii="Times New Roman" w:hAnsi="Times New Roman"/>
                <w:sz w:val="12"/>
                <w:szCs w:val="12"/>
                <w:lang w:val="en-US"/>
              </w:rPr>
            </w:pPr>
            <w:r>
              <w:rPr>
                <w:rFonts w:ascii="Times New Roman" w:hAnsi="Times New Roman"/>
                <w:sz w:val="12"/>
                <w:szCs w:val="12"/>
                <w:lang w:val="en-US"/>
              </w:rPr>
              <w:t>3</w:t>
            </w:r>
          </w:p>
        </w:tc>
        <w:tc>
          <w:tcPr>
            <w:tcW w:w="268" w:type="pct"/>
            <w:vMerge w:val="restart"/>
            <w:vAlign w:val="center"/>
          </w:tcPr>
          <w:p w:rsidR="00721549" w:rsidRPr="002A7027" w:rsidRDefault="00721549" w:rsidP="00B008E0">
            <w:pPr>
              <w:pStyle w:val="a6"/>
              <w:rPr>
                <w:rFonts w:ascii="Times New Roman" w:hAnsi="Times New Roman"/>
                <w:sz w:val="12"/>
                <w:szCs w:val="12"/>
                <w:lang w:val="en-US"/>
              </w:rPr>
            </w:pPr>
            <w:r>
              <w:rPr>
                <w:rFonts w:ascii="Times New Roman" w:hAnsi="Times New Roman"/>
                <w:sz w:val="12"/>
                <w:szCs w:val="12"/>
                <w:lang w:val="en-US"/>
              </w:rPr>
              <w:t>0/0/30/45/7.5/7.5</w:t>
            </w:r>
          </w:p>
        </w:tc>
        <w:tc>
          <w:tcPr>
            <w:tcW w:w="80" w:type="pct"/>
            <w:vMerge w:val="restart"/>
            <w:vAlign w:val="center"/>
          </w:tcPr>
          <w:p w:rsidR="00721549" w:rsidRPr="00B008E0" w:rsidRDefault="00721549" w:rsidP="00B008E0">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721549" w:rsidRPr="00B008E0" w:rsidRDefault="00721549" w:rsidP="00B008E0">
            <w:pPr>
              <w:pStyle w:val="a6"/>
              <w:rPr>
                <w:rFonts w:ascii="Times New Roman" w:hAnsi="Times New Roman"/>
                <w:b/>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color w:val="000000"/>
                <w:sz w:val="12"/>
                <w:szCs w:val="12"/>
                <w:lang w:val="kk-KZ"/>
              </w:rPr>
              <w:t>Қазақ (орыс) тілі/</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lang w:val="kk-KZ"/>
              </w:rPr>
              <w:t xml:space="preserve">  </w:t>
            </w:r>
            <w:r w:rsidRPr="00721549">
              <w:rPr>
                <w:rFonts w:ascii="Times New Roman" w:hAnsi="Times New Roman"/>
                <w:color w:val="000000"/>
                <w:sz w:val="12"/>
                <w:szCs w:val="12"/>
              </w:rPr>
              <w:t>Философия</w:t>
            </w:r>
            <w:r w:rsidRPr="00721549">
              <w:rPr>
                <w:rFonts w:ascii="Times New Roman" w:hAnsi="Times New Roman"/>
                <w:color w:val="000000"/>
                <w:sz w:val="12"/>
                <w:szCs w:val="12"/>
                <w:lang w:val="en-US"/>
              </w:rPr>
              <w:t xml:space="preserve">/                                                                                                                                                                                 </w:t>
            </w:r>
            <w:r w:rsidRPr="00721549">
              <w:rPr>
                <w:rFonts w:ascii="Times New Roman" w:hAnsi="Times New Roman"/>
                <w:color w:val="000000"/>
                <w:sz w:val="12"/>
                <w:szCs w:val="12"/>
              </w:rPr>
              <w:t>Әлеуметтану</w:t>
            </w:r>
            <w:r w:rsidRPr="00721549">
              <w:rPr>
                <w:rFonts w:ascii="Times New Roman" w:hAnsi="Times New Roman"/>
                <w:color w:val="000000"/>
                <w:sz w:val="12"/>
                <w:szCs w:val="12"/>
                <w:lang w:val="en-US"/>
              </w:rPr>
              <w:t xml:space="preserve"> </w:t>
            </w:r>
            <w:r w:rsidRPr="00721549">
              <w:rPr>
                <w:rFonts w:ascii="Times New Roman" w:hAnsi="Times New Roman"/>
                <w:color w:val="000000"/>
                <w:sz w:val="12"/>
                <w:szCs w:val="12"/>
              </w:rPr>
              <w:t>және</w:t>
            </w:r>
            <w:r w:rsidRPr="00721549">
              <w:rPr>
                <w:rFonts w:ascii="Times New Roman" w:hAnsi="Times New Roman"/>
                <w:color w:val="000000"/>
                <w:sz w:val="12"/>
                <w:szCs w:val="12"/>
                <w:lang w:val="en-US"/>
              </w:rPr>
              <w:t xml:space="preserve"> </w:t>
            </w:r>
            <w:r w:rsidRPr="00721549">
              <w:rPr>
                <w:rFonts w:ascii="Times New Roman" w:hAnsi="Times New Roman"/>
                <w:color w:val="000000"/>
                <w:sz w:val="12"/>
                <w:szCs w:val="12"/>
              </w:rPr>
              <w:t>саясаттану</w:t>
            </w:r>
            <w:r w:rsidRPr="00721549">
              <w:rPr>
                <w:rFonts w:ascii="Times New Roman" w:hAnsi="Times New Roman"/>
                <w:color w:val="000000"/>
                <w:sz w:val="12"/>
                <w:szCs w:val="12"/>
                <w:lang w:val="en-US"/>
              </w:rPr>
              <w:t xml:space="preserve">/                            </w:t>
            </w:r>
          </w:p>
        </w:tc>
        <w:tc>
          <w:tcPr>
            <w:tcW w:w="1144"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721549" w:rsidRPr="00721549" w:rsidRDefault="00721549" w:rsidP="00721549">
            <w:pPr>
              <w:pStyle w:val="a6"/>
              <w:contextualSpacing/>
              <w:rPr>
                <w:rFonts w:ascii="Times New Roman" w:hAnsi="Times New Roman"/>
                <w:sz w:val="12"/>
                <w:szCs w:val="12"/>
                <w:lang w:val="kk-KZ"/>
              </w:rPr>
            </w:pPr>
            <w:r w:rsidRPr="00721549">
              <w:rPr>
                <w:rFonts w:ascii="Times New Roman" w:hAnsi="Times New Roman"/>
                <w:sz w:val="12"/>
                <w:szCs w:val="12"/>
                <w:lang w:val="kk-KZ"/>
              </w:rPr>
              <w:t>теориялық және практикалық дағдыларын қалыптастыру, кәсіби және ғылыми ұсыныстарды сауатты құру қағидаларын зерделеу, кәсіби деңгейде кейіннен еркін қарым-қатынас және коммуникация үшін дағдыларды қалыптастыру</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Мәтіннен қажетті ақпаратты алу, оны оқу-кәсіби қарым-қатынаста түсіндіру дағдылары қалыптасады. Қарым-қатынастың мақсаттары мен жағдайына сүйене отырып, кәсіби деңгейде байланыс орнату, коммуникацияны сауатты құру қабілеттері дамуда. Кәсіби қарым-қатынас саласында орыс (қазақ) тілінде сөйлеу мінез-құлық </w:t>
            </w:r>
            <w:r w:rsidRPr="00721549">
              <w:rPr>
                <w:rFonts w:ascii="Times New Roman" w:hAnsi="Times New Roman" w:cs="Times New Roman"/>
                <w:sz w:val="12"/>
                <w:szCs w:val="12"/>
                <w:lang w:val="kk-KZ"/>
              </w:rPr>
              <w:lastRenderedPageBreak/>
              <w:t>бағдарламасын құру процесінде шығармашылыққа, инновацияларға, алқалылыққа, өз көзқарасын қорғауға қабілеттілік дараланады.</w:t>
            </w:r>
          </w:p>
        </w:tc>
        <w:tc>
          <w:tcPr>
            <w:tcW w:w="1055"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lastRenderedPageBreak/>
              <w:t>Білімі: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Тілді меңгерудің теориялық және практикалық негіздерін білу (кәсіби)</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Икемдігігі: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Кәсіби және ғылыми ұсыныстарды сауатты құру принциптерін қолдану</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Дағдысы:</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Кәсіби деңгейде кейінгі еркін қарым-қатынас және коммуникация үшін дағдыларды пайдалану</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 xml:space="preserve">Мамандық бойынша ғылыми тақырыптарға жазбаша </w:t>
            </w:r>
            <w:r w:rsidRPr="00721549">
              <w:rPr>
                <w:rFonts w:ascii="Times New Roman" w:hAnsi="Times New Roman"/>
                <w:sz w:val="12"/>
                <w:szCs w:val="12"/>
                <w:lang w:val="kk-KZ"/>
              </w:rPr>
              <w:lastRenderedPageBreak/>
              <w:t>хабарламалар жасау: ғылыми баяндама, презентация, пікірталас, ғылыми зерттеу тақырыбы бойынша кәсіби тілде тезистер мен мақалалар, ғылыми мәтінге аннотация жасау, түйіндеме жасау</w:t>
            </w:r>
          </w:p>
        </w:tc>
        <w:tc>
          <w:tcPr>
            <w:tcW w:w="165" w:type="pct"/>
            <w:vMerge w:val="restart"/>
          </w:tcPr>
          <w:p w:rsidR="00721549" w:rsidRPr="00721549" w:rsidRDefault="00721549" w:rsidP="00721549">
            <w:pPr>
              <w:pStyle w:val="a6"/>
              <w:jc w:val="center"/>
              <w:rPr>
                <w:rFonts w:ascii="Times New Roman" w:hAnsi="Times New Roman"/>
                <w:sz w:val="12"/>
                <w:szCs w:val="12"/>
                <w:lang w:val="en-US"/>
              </w:rPr>
            </w:pPr>
            <w:r w:rsidRPr="00721549">
              <w:rPr>
                <w:rFonts w:ascii="Times New Roman" w:hAnsi="Times New Roman"/>
                <w:sz w:val="12"/>
                <w:szCs w:val="12"/>
                <w:lang w:val="en-US"/>
              </w:rPr>
              <w:lastRenderedPageBreak/>
              <w:t>21</w:t>
            </w:r>
          </w:p>
        </w:tc>
      </w:tr>
      <w:tr w:rsidR="00721549" w:rsidRPr="00B008E0" w:rsidTr="00E13A69">
        <w:tc>
          <w:tcPr>
            <w:tcW w:w="474" w:type="pct"/>
            <w:vMerge/>
            <w:vAlign w:val="center"/>
          </w:tcPr>
          <w:p w:rsidR="00721549" w:rsidRPr="00B008E0" w:rsidRDefault="00721549" w:rsidP="00B008E0">
            <w:pPr>
              <w:pStyle w:val="a6"/>
              <w:rPr>
                <w:rFonts w:ascii="Times New Roman" w:hAnsi="Times New Roman"/>
                <w:sz w:val="12"/>
                <w:szCs w:val="12"/>
                <w:lang w:val="kk-KZ"/>
              </w:rPr>
            </w:pP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Профессиональный казахский (русский) язык/                                                                                                                </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lang w:val="en-US"/>
              </w:rPr>
              <w:t xml:space="preserve">PK(R)Ya2201/                                                           </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b/>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color w:val="000000"/>
                <w:sz w:val="12"/>
                <w:szCs w:val="12"/>
              </w:rPr>
              <w:t xml:space="preserve">Казахский (Русский) язык/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lang w:val="en-US"/>
              </w:rPr>
              <w:t> </w:t>
            </w:r>
            <w:r w:rsidRPr="00721549">
              <w:rPr>
                <w:rFonts w:ascii="Times New Roman" w:hAnsi="Times New Roman"/>
                <w:color w:val="000000"/>
                <w:sz w:val="12"/>
                <w:szCs w:val="12"/>
              </w:rPr>
              <w:t xml:space="preserve"> Философия/                                                                                                                    Социология и политология</w:t>
            </w:r>
          </w:p>
        </w:tc>
        <w:tc>
          <w:tcPr>
            <w:tcW w:w="1144"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721549" w:rsidRPr="00721549" w:rsidRDefault="00721549" w:rsidP="00721549">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сформировать теоретические и практические навыки овладения  языком (профессиональным), изучить приципы грамотного построения профессиональных и научных предложений, привить навыки для последующего свободного общения и коммуникаций на профессиональном уровне </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Формируются навыков извлечения из текста необходимой информации, ее ин¬терпретации в учебно-профессиональном общении. Развиваются способности устанавливать контакты на профессиональном уровне, грамотно строить коммуникации, исходя из целей и ситуации общения. Прививаются способности к творчеству, инновациям, коллегиальности, отстаивания своей точки зрения в процессе выстраивания программы речевого поведения на русском (казахском) языке в сфере профессионального общения.</w:t>
            </w:r>
          </w:p>
        </w:tc>
        <w:tc>
          <w:tcPr>
            <w:tcW w:w="1055" w:type="pct"/>
          </w:tcPr>
          <w:p w:rsidR="00721549" w:rsidRPr="00721549" w:rsidRDefault="00721549" w:rsidP="00721549">
            <w:pPr>
              <w:spacing w:after="0" w:line="240" w:lineRule="auto"/>
              <w:contextualSpacing/>
              <w:rPr>
                <w:rFonts w:ascii="Times New Roman" w:hAnsi="Times New Roman" w:cs="Times New Roman"/>
                <w:b/>
                <w:sz w:val="12"/>
                <w:szCs w:val="12"/>
                <w:lang w:val="kk-KZ"/>
              </w:rPr>
            </w:pPr>
            <w:r w:rsidRPr="00721549">
              <w:rPr>
                <w:rFonts w:ascii="Times New Roman" w:hAnsi="Times New Roman" w:cs="Times New Roman"/>
                <w:b/>
                <w:sz w:val="12"/>
                <w:szCs w:val="12"/>
                <w:lang w:val="kk-KZ"/>
              </w:rPr>
              <w:t xml:space="preserve">Знания: </w:t>
            </w:r>
          </w:p>
          <w:p w:rsidR="00721549" w:rsidRPr="00721549" w:rsidRDefault="00721549" w:rsidP="00721549">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Знать теоретические и практические основы овладения языком (профессиональным)</w:t>
            </w:r>
          </w:p>
          <w:p w:rsidR="00721549" w:rsidRPr="00721549" w:rsidRDefault="00721549" w:rsidP="00721549">
            <w:pPr>
              <w:spacing w:after="0" w:line="240" w:lineRule="auto"/>
              <w:contextualSpacing/>
              <w:rPr>
                <w:rFonts w:ascii="Times New Roman" w:hAnsi="Times New Roman" w:cs="Times New Roman"/>
                <w:b/>
                <w:sz w:val="12"/>
                <w:szCs w:val="12"/>
                <w:lang w:val="kk-KZ"/>
              </w:rPr>
            </w:pPr>
            <w:r w:rsidRPr="00721549">
              <w:rPr>
                <w:rFonts w:ascii="Times New Roman" w:hAnsi="Times New Roman" w:cs="Times New Roman"/>
                <w:b/>
                <w:sz w:val="12"/>
                <w:szCs w:val="12"/>
                <w:lang w:val="kk-KZ"/>
              </w:rPr>
              <w:t xml:space="preserve">Умения: </w:t>
            </w:r>
          </w:p>
          <w:p w:rsidR="00721549" w:rsidRPr="00721549" w:rsidRDefault="00721549" w:rsidP="00721549">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Применять приципы грамотного построения профессиональных и научных предложений</w:t>
            </w:r>
          </w:p>
          <w:p w:rsidR="00721549" w:rsidRPr="00721549" w:rsidRDefault="00721549" w:rsidP="00721549">
            <w:pPr>
              <w:spacing w:after="0" w:line="240" w:lineRule="auto"/>
              <w:contextualSpacing/>
              <w:rPr>
                <w:rFonts w:ascii="Times New Roman" w:hAnsi="Times New Roman" w:cs="Times New Roman"/>
                <w:b/>
                <w:sz w:val="12"/>
                <w:szCs w:val="12"/>
                <w:lang w:val="kk-KZ"/>
              </w:rPr>
            </w:pPr>
            <w:r w:rsidRPr="00721549">
              <w:rPr>
                <w:rFonts w:ascii="Times New Roman" w:hAnsi="Times New Roman" w:cs="Times New Roman"/>
                <w:b/>
                <w:sz w:val="12"/>
                <w:szCs w:val="12"/>
                <w:lang w:val="kk-KZ"/>
              </w:rPr>
              <w:t xml:space="preserve">Навыки: </w:t>
            </w:r>
          </w:p>
          <w:p w:rsidR="00721549" w:rsidRPr="00721549" w:rsidRDefault="00721549" w:rsidP="00721549">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Использовать навыки для последующего свободного общения и коммуникаций на профессиональном уровне</w:t>
            </w:r>
          </w:p>
          <w:p w:rsidR="00721549" w:rsidRPr="00721549" w:rsidRDefault="00721549" w:rsidP="00721549">
            <w:pPr>
              <w:pStyle w:val="a6"/>
              <w:contextualSpacing/>
              <w:rPr>
                <w:rFonts w:ascii="Times New Roman" w:hAnsi="Times New Roman"/>
                <w:b/>
                <w:sz w:val="12"/>
                <w:szCs w:val="12"/>
                <w:lang w:val="kk-KZ"/>
              </w:rPr>
            </w:pPr>
            <w:r w:rsidRPr="00721549">
              <w:rPr>
                <w:rFonts w:ascii="Times New Roman" w:hAnsi="Times New Roman"/>
                <w:b/>
                <w:sz w:val="12"/>
                <w:szCs w:val="12"/>
                <w:lang w:val="kk-KZ"/>
              </w:rPr>
              <w:t>Компетенции:</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sz w:val="12"/>
                <w:szCs w:val="12"/>
                <w:lang w:val="kk-KZ"/>
              </w:rPr>
              <w:t xml:space="preserve">Составлять </w:t>
            </w:r>
            <w:r w:rsidRPr="00721549">
              <w:rPr>
                <w:rFonts w:ascii="Times New Roman" w:hAnsi="Times New Roman"/>
                <w:sz w:val="12"/>
                <w:szCs w:val="12"/>
                <w:lang w:val="kk-KZ" w:eastAsia="en-US"/>
              </w:rPr>
              <w:t>письменные сообщения на научные темы по специальности: научный доклад, презентация, дискуссия, тезисы и статьи по теме научного исследования на профессиональным  языке, аннотирование научного текста, составление резюме</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721549" w:rsidRPr="000C4C19" w:rsidTr="00E13A69">
        <w:tc>
          <w:tcPr>
            <w:tcW w:w="474" w:type="pct"/>
            <w:vMerge/>
            <w:vAlign w:val="center"/>
          </w:tcPr>
          <w:p w:rsidR="00721549" w:rsidRPr="00B008E0" w:rsidRDefault="00721549" w:rsidP="00B008E0">
            <w:pPr>
              <w:pStyle w:val="a6"/>
              <w:rPr>
                <w:rFonts w:ascii="Times New Roman" w:hAnsi="Times New Roman"/>
                <w:sz w:val="12"/>
                <w:szCs w:val="12"/>
                <w:lang w:val="kk-KZ"/>
              </w:rPr>
            </w:pP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lang w:val="en-US"/>
              </w:rPr>
              <w:t xml:space="preserve">Professional Kazakh (Russian) Language                                    </w:t>
            </w:r>
          </w:p>
        </w:tc>
        <w:tc>
          <w:tcPr>
            <w:tcW w:w="148" w:type="pct"/>
            <w:vAlign w:val="center"/>
          </w:tcPr>
          <w:p w:rsidR="00721549" w:rsidRPr="00B008E0" w:rsidRDefault="00721549"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721549" w:rsidRPr="00B008E0" w:rsidRDefault="00721549"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РK(R)L 2201</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b/>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Kazakh (Russian) Language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lang w:val="en-US"/>
              </w:rPr>
              <w:t xml:space="preserve">  Philosophy/                                                                                                                                                                       Social and Political Studies/                                                                              </w:t>
            </w:r>
          </w:p>
        </w:tc>
        <w:tc>
          <w:tcPr>
            <w:tcW w:w="1144"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721549" w:rsidRPr="00721549" w:rsidRDefault="00721549" w:rsidP="00721549">
            <w:pPr>
              <w:spacing w:after="0" w:line="240" w:lineRule="auto"/>
              <w:contextualSpacing/>
              <w:rPr>
                <w:rFonts w:ascii="Times New Roman" w:hAnsi="Times New Roman" w:cs="Times New Roman"/>
                <w:sz w:val="12"/>
                <w:szCs w:val="12"/>
                <w:lang w:val="en-US"/>
              </w:rPr>
            </w:pPr>
            <w:r w:rsidRPr="00721549">
              <w:rPr>
                <w:rFonts w:ascii="Times New Roman" w:hAnsi="Times New Roman" w:cs="Times New Roman"/>
                <w:sz w:val="12"/>
                <w:szCs w:val="12"/>
                <w:lang w:val="en-US"/>
              </w:rPr>
              <w:t>to form theoretical and practical skills of mastering a language (professional), to study the principles of competent construction of professional and scientific proposals, to instill skills for subsequent free communication and communication at a professional level</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The skills of extracting the necessary information from the text, its interpretation in educational and professional communication are formed. The ability to establish contacts at a professional level, to build communications competently, based on the goals and situation of communication, develops. The ability to be creative, innovate, collegial, defend one's point of view in the process of building a program of speech behavior in Russian (Kazakh) in the field of professional communication is instilled.</w:t>
            </w:r>
          </w:p>
        </w:tc>
        <w:tc>
          <w:tcPr>
            <w:tcW w:w="1055"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Knowledge:</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Know the theoretical and practical basics of language acquisition (professional)</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721549" w:rsidRPr="00721549" w:rsidRDefault="00721549" w:rsidP="00721549">
            <w:pPr>
              <w:pStyle w:val="a6"/>
              <w:rPr>
                <w:rFonts w:ascii="Times New Roman" w:hAnsi="Times New Roman"/>
                <w:sz w:val="12"/>
                <w:szCs w:val="12"/>
                <w:lang w:val="en-US"/>
              </w:rPr>
            </w:pPr>
            <w:r w:rsidRPr="00721549">
              <w:rPr>
                <w:rFonts w:ascii="Times New Roman" w:hAnsi="Times New Roman"/>
                <w:sz w:val="12"/>
                <w:szCs w:val="12"/>
                <w:lang w:val="en-US"/>
              </w:rPr>
              <w:t>Apply the principles of competent construction of professional and scientific proposals</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Skills: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Use the skills for subsequent free communication and communication at a professional level</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Competencies: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Prepare written reports on scientific topics in the specialty: scientific report, presentation, discussion, theses and articles on the topic of scientific research in a professional language, annotation of the scientific text, preparation of a summary</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721549" w:rsidRPr="00721549" w:rsidTr="00F43256">
        <w:tc>
          <w:tcPr>
            <w:tcW w:w="474" w:type="pct"/>
            <w:vMerge w:val="restart"/>
            <w:vAlign w:val="center"/>
          </w:tcPr>
          <w:p w:rsidR="00721549" w:rsidRPr="00B008E0" w:rsidRDefault="00721549" w:rsidP="00B008E0">
            <w:pPr>
              <w:pStyle w:val="a6"/>
              <w:rPr>
                <w:rFonts w:ascii="Times New Roman" w:hAnsi="Times New Roman"/>
                <w:sz w:val="12"/>
                <w:szCs w:val="12"/>
                <w:lang w:val="kk-KZ"/>
              </w:rPr>
            </w:pPr>
            <w:r w:rsidRPr="00B10B52">
              <w:rPr>
                <w:rFonts w:ascii="Times New Roman" w:hAnsi="Times New Roman"/>
                <w:sz w:val="12"/>
                <w:szCs w:val="12"/>
                <w:lang w:val="kk-KZ"/>
              </w:rPr>
              <w:t xml:space="preserve">Коммуникация және дене мәдениеті модулі/                                                                                                                                                                Модуль коммуникаций и физической культуры/  Communication and Physical Education Module/                                                                                                             </w:t>
            </w: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Кәсіби бағытталған шетел тілі/                                                                                                                          </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721549" w:rsidRPr="00B008E0" w:rsidRDefault="00721549" w:rsidP="00F43256">
            <w:pPr>
              <w:pStyle w:val="a6"/>
              <w:rPr>
                <w:rFonts w:ascii="Times New Roman" w:hAnsi="Times New Roman"/>
                <w:sz w:val="12"/>
                <w:szCs w:val="12"/>
                <w:lang w:val="kk-KZ"/>
              </w:rPr>
            </w:pP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lang w:val="en-US"/>
              </w:rPr>
              <w:t xml:space="preserve">KBShT2202/                                         </w:t>
            </w:r>
          </w:p>
        </w:tc>
        <w:tc>
          <w:tcPr>
            <w:tcW w:w="159" w:type="pct"/>
            <w:vMerge w:val="restart"/>
            <w:vAlign w:val="center"/>
          </w:tcPr>
          <w:p w:rsidR="00721549" w:rsidRPr="002A7027" w:rsidRDefault="00721549" w:rsidP="00A21B51">
            <w:pPr>
              <w:pStyle w:val="a6"/>
              <w:rPr>
                <w:rFonts w:ascii="Times New Roman" w:hAnsi="Times New Roman"/>
                <w:sz w:val="12"/>
                <w:szCs w:val="12"/>
                <w:lang w:val="en-US"/>
              </w:rPr>
            </w:pPr>
            <w:r>
              <w:rPr>
                <w:rFonts w:ascii="Times New Roman" w:hAnsi="Times New Roman"/>
                <w:sz w:val="12"/>
                <w:szCs w:val="12"/>
                <w:lang w:val="en-US"/>
              </w:rPr>
              <w:t>3</w:t>
            </w:r>
          </w:p>
        </w:tc>
        <w:tc>
          <w:tcPr>
            <w:tcW w:w="268" w:type="pct"/>
            <w:vMerge w:val="restart"/>
            <w:vAlign w:val="center"/>
          </w:tcPr>
          <w:p w:rsidR="00721549" w:rsidRPr="002A7027" w:rsidRDefault="00721549" w:rsidP="00A21B51">
            <w:pPr>
              <w:pStyle w:val="a6"/>
              <w:rPr>
                <w:rFonts w:ascii="Times New Roman" w:hAnsi="Times New Roman"/>
                <w:sz w:val="12"/>
                <w:szCs w:val="12"/>
                <w:lang w:val="en-US"/>
              </w:rPr>
            </w:pPr>
            <w:r>
              <w:rPr>
                <w:rFonts w:ascii="Times New Roman" w:hAnsi="Times New Roman"/>
                <w:sz w:val="12"/>
                <w:szCs w:val="12"/>
                <w:lang w:val="en-US"/>
              </w:rPr>
              <w:t>0/0/30/45/7.5/7.5</w:t>
            </w:r>
          </w:p>
        </w:tc>
        <w:tc>
          <w:tcPr>
            <w:tcW w:w="80" w:type="pct"/>
            <w:vMerge w:val="restart"/>
            <w:vAlign w:val="center"/>
          </w:tcPr>
          <w:p w:rsidR="00721549" w:rsidRPr="00B008E0" w:rsidRDefault="00721549" w:rsidP="00A21B5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721549" w:rsidRPr="00B008E0" w:rsidRDefault="00721549" w:rsidP="00B008E0">
            <w:pPr>
              <w:pStyle w:val="a6"/>
              <w:rPr>
                <w:rFonts w:ascii="Times New Roman" w:hAnsi="Times New Roman"/>
                <w:b/>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Шетел тілі/</w:t>
            </w:r>
          </w:p>
          <w:p w:rsidR="00721549" w:rsidRPr="00721549" w:rsidRDefault="00721549" w:rsidP="00721549">
            <w:pPr>
              <w:spacing w:after="0" w:line="240" w:lineRule="auto"/>
              <w:rPr>
                <w:rFonts w:ascii="Times New Roman" w:eastAsia="Times New Roman" w:hAnsi="Times New Roman" w:cs="Times New Roman"/>
                <w:sz w:val="12"/>
                <w:szCs w:val="12"/>
                <w:lang w:val="kk-KZ"/>
              </w:rPr>
            </w:pP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lang w:val="kk-KZ"/>
              </w:rPr>
              <w:t xml:space="preserve">Философия/                                                                                                                                                                                 Әлеуметтану және саясаттану/                            </w:t>
            </w:r>
          </w:p>
        </w:tc>
        <w:tc>
          <w:tcPr>
            <w:tcW w:w="1144" w:type="pct"/>
          </w:tcPr>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721549" w:rsidRPr="00721549" w:rsidRDefault="00721549" w:rsidP="00721549">
            <w:pPr>
              <w:pStyle w:val="a6"/>
              <w:contextualSpacing/>
              <w:rPr>
                <w:rFonts w:ascii="Times New Roman" w:hAnsi="Times New Roman"/>
                <w:sz w:val="12"/>
                <w:szCs w:val="12"/>
                <w:lang w:val="kk-KZ"/>
              </w:rPr>
            </w:pPr>
            <w:r w:rsidRPr="00721549">
              <w:rPr>
                <w:rFonts w:ascii="Times New Roman" w:hAnsi="Times New Roman"/>
                <w:sz w:val="12"/>
                <w:szCs w:val="12"/>
                <w:lang w:val="kk-KZ"/>
              </w:rPr>
              <w:t>теориялық және практикалық дағдыларын қалыптастыру, кәсіби және ғылыми ұсыныстарды сауатты құру қағидаларын зерделеу, кәсіби деңгейде кейіннен еркін қарым-қатынас және коммуникация үшін дағдыларды қалыптастыру</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721549" w:rsidRPr="00721549" w:rsidRDefault="00721549"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Кәсіби және ғылыми қарым-қатынас саласындағы сөйлеу әрекетінің әртүрлі түрлері, мәтіннің коммуникативті міндеттері, ғылыми мәтіннің микротемалары, мәтіндегі сөйлемнің рөлі, мәтіндегі ақпаратты дамыту әдістері, мәтіндегі негізгі және қосымша ақпарат зерттеледі. Ғылыми мәтіндерге құрылымдық-семантикалық талдау, ғылыми мәтіннің сығылуы, қайталама ғылыми мәтіндер қалыптасады. Ғылыми салада жоспар құру дағдылары қалыптасады.</w:t>
            </w:r>
          </w:p>
        </w:tc>
        <w:tc>
          <w:tcPr>
            <w:tcW w:w="1055" w:type="pct"/>
            <w:vAlign w:val="center"/>
          </w:tcPr>
          <w:p w:rsidR="00721549" w:rsidRPr="00721549" w:rsidRDefault="00721549" w:rsidP="00721549">
            <w:pPr>
              <w:pStyle w:val="a6"/>
              <w:contextualSpacing/>
              <w:rPr>
                <w:rFonts w:ascii="Times New Roman" w:hAnsi="Times New Roman"/>
                <w:b/>
                <w:sz w:val="12"/>
                <w:szCs w:val="12"/>
                <w:lang w:val="kk-KZ"/>
              </w:rPr>
            </w:pPr>
            <w:r w:rsidRPr="00721549">
              <w:rPr>
                <w:rFonts w:ascii="Times New Roman" w:hAnsi="Times New Roman"/>
                <w:b/>
                <w:sz w:val="12"/>
                <w:szCs w:val="12"/>
                <w:lang w:val="kk-KZ"/>
              </w:rPr>
              <w:t xml:space="preserve">Білімі: </w:t>
            </w:r>
          </w:p>
          <w:p w:rsidR="00721549" w:rsidRPr="00721549" w:rsidRDefault="00721549" w:rsidP="00721549">
            <w:pPr>
              <w:pStyle w:val="a6"/>
              <w:contextualSpacing/>
              <w:rPr>
                <w:rFonts w:ascii="Times New Roman" w:hAnsi="Times New Roman"/>
                <w:sz w:val="12"/>
                <w:szCs w:val="12"/>
                <w:lang w:val="kk-KZ"/>
              </w:rPr>
            </w:pPr>
            <w:r w:rsidRPr="00721549">
              <w:rPr>
                <w:rFonts w:ascii="Times New Roman" w:hAnsi="Times New Roman"/>
                <w:sz w:val="12"/>
                <w:szCs w:val="12"/>
                <w:lang w:val="kk-KZ"/>
              </w:rPr>
              <w:t>Шет тілін меңгерудің теориялық және практикалық негіздерін білу (кәсіби)</w:t>
            </w:r>
          </w:p>
          <w:p w:rsidR="00721549" w:rsidRPr="00721549" w:rsidRDefault="00721549" w:rsidP="00721549">
            <w:pPr>
              <w:pStyle w:val="a6"/>
              <w:contextualSpacing/>
              <w:rPr>
                <w:rFonts w:ascii="Times New Roman" w:hAnsi="Times New Roman"/>
                <w:b/>
                <w:sz w:val="12"/>
                <w:szCs w:val="12"/>
                <w:lang w:val="kk-KZ"/>
              </w:rPr>
            </w:pPr>
            <w:r w:rsidRPr="00721549">
              <w:rPr>
                <w:rFonts w:ascii="Times New Roman" w:hAnsi="Times New Roman"/>
                <w:b/>
                <w:sz w:val="12"/>
                <w:szCs w:val="12"/>
                <w:lang w:val="kk-KZ"/>
              </w:rPr>
              <w:t>Икемдігігі:</w:t>
            </w:r>
          </w:p>
          <w:p w:rsidR="00721549" w:rsidRPr="00721549" w:rsidRDefault="00721549" w:rsidP="00721549">
            <w:pPr>
              <w:pStyle w:val="a6"/>
              <w:contextualSpacing/>
              <w:rPr>
                <w:rFonts w:ascii="Times New Roman" w:hAnsi="Times New Roman"/>
                <w:sz w:val="12"/>
                <w:szCs w:val="12"/>
                <w:lang w:val="kk-KZ"/>
              </w:rPr>
            </w:pPr>
            <w:r w:rsidRPr="00721549">
              <w:rPr>
                <w:rFonts w:ascii="Times New Roman" w:hAnsi="Times New Roman"/>
                <w:sz w:val="12"/>
                <w:szCs w:val="12"/>
                <w:lang w:val="kk-KZ"/>
              </w:rPr>
              <w:t>Кәсіби және ғылыми ұсыныстарды сауатты құру принциптерін қолданыңыз</w:t>
            </w:r>
          </w:p>
          <w:p w:rsidR="00721549" w:rsidRPr="00721549" w:rsidRDefault="00721549" w:rsidP="00721549">
            <w:pPr>
              <w:pStyle w:val="a6"/>
              <w:contextualSpacing/>
              <w:rPr>
                <w:rFonts w:ascii="Times New Roman" w:hAnsi="Times New Roman"/>
                <w:b/>
                <w:sz w:val="12"/>
                <w:szCs w:val="12"/>
                <w:lang w:val="kk-KZ"/>
              </w:rPr>
            </w:pPr>
            <w:r w:rsidRPr="00721549">
              <w:rPr>
                <w:rFonts w:ascii="Times New Roman" w:hAnsi="Times New Roman"/>
                <w:b/>
                <w:sz w:val="12"/>
                <w:szCs w:val="12"/>
                <w:lang w:val="kk-KZ"/>
              </w:rPr>
              <w:t xml:space="preserve">Дағдысы: </w:t>
            </w:r>
          </w:p>
          <w:p w:rsidR="00721549" w:rsidRPr="00721549" w:rsidRDefault="00721549" w:rsidP="00721549">
            <w:pPr>
              <w:pStyle w:val="a6"/>
              <w:contextualSpacing/>
              <w:rPr>
                <w:rFonts w:ascii="Times New Roman" w:hAnsi="Times New Roman"/>
                <w:sz w:val="12"/>
                <w:szCs w:val="12"/>
                <w:lang w:val="kk-KZ"/>
              </w:rPr>
            </w:pPr>
            <w:r w:rsidRPr="00721549">
              <w:rPr>
                <w:rFonts w:ascii="Times New Roman" w:hAnsi="Times New Roman"/>
                <w:sz w:val="12"/>
                <w:szCs w:val="12"/>
                <w:lang w:val="kk-KZ"/>
              </w:rPr>
              <w:t>Кейінгі еркін қарым-қатынас пен кәсіби деңгейде қарым-қатынас жасау дағдыларын қолданыңыз</w:t>
            </w:r>
          </w:p>
          <w:p w:rsidR="00721549" w:rsidRPr="00721549" w:rsidRDefault="00721549" w:rsidP="00721549">
            <w:pPr>
              <w:pStyle w:val="a6"/>
              <w:contextualSpacing/>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721549" w:rsidRPr="00721549" w:rsidRDefault="00721549" w:rsidP="00721549">
            <w:pPr>
              <w:pStyle w:val="a6"/>
              <w:contextualSpacing/>
              <w:rPr>
                <w:rFonts w:ascii="Times New Roman" w:hAnsi="Times New Roman"/>
                <w:sz w:val="12"/>
                <w:szCs w:val="12"/>
                <w:lang w:val="kk-KZ"/>
              </w:rPr>
            </w:pPr>
            <w:r w:rsidRPr="00721549">
              <w:rPr>
                <w:rFonts w:ascii="Times New Roman" w:hAnsi="Times New Roman"/>
                <w:sz w:val="12"/>
                <w:szCs w:val="12"/>
                <w:lang w:val="kk-KZ"/>
              </w:rPr>
              <w:t>Мамандық бойынша ғылыми тақырыптар бойынша жазбаша хабарламалар дайындауға, шетел тіліндегі түпнұсқа дереккөздерді оқудың негізгі түрлерін игеруге, ғылыми баяндама, презентация, пікірталас, рефераттар мен мақалалар жасауға мүмкіндік береді. шет тілі, ғылыми мәтінге аннотация, түйіндеме жазу</w:t>
            </w:r>
          </w:p>
        </w:tc>
        <w:tc>
          <w:tcPr>
            <w:tcW w:w="165" w:type="pct"/>
            <w:vMerge w:val="restart"/>
          </w:tcPr>
          <w:p w:rsidR="00721549" w:rsidRPr="00721549" w:rsidRDefault="00721549" w:rsidP="00721549">
            <w:pPr>
              <w:pStyle w:val="a6"/>
              <w:jc w:val="center"/>
              <w:rPr>
                <w:rFonts w:ascii="Times New Roman" w:hAnsi="Times New Roman"/>
                <w:sz w:val="12"/>
                <w:szCs w:val="12"/>
                <w:lang w:val="en-US"/>
              </w:rPr>
            </w:pPr>
            <w:r w:rsidRPr="00721549">
              <w:rPr>
                <w:rFonts w:ascii="Times New Roman" w:hAnsi="Times New Roman"/>
                <w:sz w:val="12"/>
                <w:szCs w:val="12"/>
                <w:lang w:val="en-US"/>
              </w:rPr>
              <w:t>21</w:t>
            </w:r>
          </w:p>
        </w:tc>
      </w:tr>
      <w:tr w:rsidR="00721549" w:rsidRPr="00B008E0" w:rsidTr="00F43256">
        <w:tc>
          <w:tcPr>
            <w:tcW w:w="474" w:type="pct"/>
            <w:vMerge/>
            <w:vAlign w:val="center"/>
          </w:tcPr>
          <w:p w:rsidR="00721549" w:rsidRPr="00B008E0" w:rsidRDefault="00721549" w:rsidP="00B008E0">
            <w:pPr>
              <w:pStyle w:val="a6"/>
              <w:rPr>
                <w:rFonts w:ascii="Times New Roman" w:hAnsi="Times New Roman"/>
                <w:sz w:val="12"/>
                <w:szCs w:val="12"/>
                <w:lang w:val="kk-KZ"/>
              </w:rPr>
            </w:pP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Профессионально-ориентированный иностранный язык/                                                                                                                                                      </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lang w:val="en-US"/>
              </w:rPr>
              <w:t xml:space="preserve">P-oIYa2202/                                                                </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b/>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Иностранный язык/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lang w:val="en-US"/>
              </w:rPr>
              <w:t> </w:t>
            </w:r>
            <w:r w:rsidRPr="00721549">
              <w:rPr>
                <w:rFonts w:ascii="Times New Roman" w:hAnsi="Times New Roman"/>
                <w:color w:val="000000"/>
                <w:sz w:val="12"/>
                <w:szCs w:val="12"/>
              </w:rPr>
              <w:t xml:space="preserve"> Философия/                                                                                                                    Социология и политология</w:t>
            </w:r>
          </w:p>
        </w:tc>
        <w:tc>
          <w:tcPr>
            <w:tcW w:w="1144"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721549" w:rsidRPr="00721549" w:rsidRDefault="00721549" w:rsidP="00721549">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сформировать теоретические и практические навыки овладения иностарнным языком (профессиональным), изучить приципы грамотного построения профессиональных и научных предложений, привить навыки для последующего свободного общения и коммуникаций на профессиональном уровне </w:t>
            </w:r>
          </w:p>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Изучаются различные виды речевой деятельности в сферах профессионального и научного общения, коммуникативные задачи текста, микротемы научного текста, роль предложения в тексте, способы развития информации в тексте, основная и дополнительная информация в тексте. Формируется структурно-семантический анализ научных текстов, компрессия научного текста, вторичных научных текстов. Прививаются навыки создания плана в научной сфере.</w:t>
            </w:r>
          </w:p>
        </w:tc>
        <w:tc>
          <w:tcPr>
            <w:tcW w:w="1055" w:type="pct"/>
            <w:vAlign w:val="center"/>
          </w:tcPr>
          <w:p w:rsidR="00721549" w:rsidRPr="00721549" w:rsidRDefault="00721549" w:rsidP="00721549">
            <w:pPr>
              <w:spacing w:after="0" w:line="240" w:lineRule="auto"/>
              <w:contextualSpacing/>
              <w:rPr>
                <w:rFonts w:ascii="Times New Roman" w:hAnsi="Times New Roman" w:cs="Times New Roman"/>
                <w:b/>
                <w:sz w:val="12"/>
                <w:szCs w:val="12"/>
                <w:lang w:val="kk-KZ"/>
              </w:rPr>
            </w:pPr>
            <w:r w:rsidRPr="00721549">
              <w:rPr>
                <w:rFonts w:ascii="Times New Roman" w:hAnsi="Times New Roman" w:cs="Times New Roman"/>
                <w:b/>
                <w:sz w:val="12"/>
                <w:szCs w:val="12"/>
                <w:lang w:val="kk-KZ"/>
              </w:rPr>
              <w:t xml:space="preserve">Знания: </w:t>
            </w:r>
          </w:p>
          <w:p w:rsidR="00721549" w:rsidRPr="00721549" w:rsidRDefault="00721549" w:rsidP="00721549">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Знать теоретические и практические основы овладения иностарнным языком (профессиональным)</w:t>
            </w:r>
          </w:p>
          <w:p w:rsidR="00721549" w:rsidRPr="00721549" w:rsidRDefault="00721549" w:rsidP="00721549">
            <w:pPr>
              <w:spacing w:after="0" w:line="240" w:lineRule="auto"/>
              <w:contextualSpacing/>
              <w:rPr>
                <w:rFonts w:ascii="Times New Roman" w:hAnsi="Times New Roman" w:cs="Times New Roman"/>
                <w:b/>
                <w:sz w:val="12"/>
                <w:szCs w:val="12"/>
                <w:lang w:val="kk-KZ"/>
              </w:rPr>
            </w:pPr>
            <w:r w:rsidRPr="00721549">
              <w:rPr>
                <w:rFonts w:ascii="Times New Roman" w:hAnsi="Times New Roman" w:cs="Times New Roman"/>
                <w:b/>
                <w:sz w:val="12"/>
                <w:szCs w:val="12"/>
                <w:lang w:val="kk-KZ"/>
              </w:rPr>
              <w:t xml:space="preserve">Умения: </w:t>
            </w:r>
          </w:p>
          <w:p w:rsidR="00721549" w:rsidRPr="00721549" w:rsidRDefault="00721549" w:rsidP="00721549">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Применять приципы грамотного построения профессиональных и научных предложений</w:t>
            </w:r>
          </w:p>
          <w:p w:rsidR="00721549" w:rsidRPr="00721549" w:rsidRDefault="00721549" w:rsidP="00721549">
            <w:pPr>
              <w:spacing w:after="0" w:line="240" w:lineRule="auto"/>
              <w:contextualSpacing/>
              <w:rPr>
                <w:rFonts w:ascii="Times New Roman" w:hAnsi="Times New Roman" w:cs="Times New Roman"/>
                <w:b/>
                <w:sz w:val="12"/>
                <w:szCs w:val="12"/>
                <w:lang w:val="kk-KZ"/>
              </w:rPr>
            </w:pPr>
            <w:r w:rsidRPr="00721549">
              <w:rPr>
                <w:rFonts w:ascii="Times New Roman" w:hAnsi="Times New Roman" w:cs="Times New Roman"/>
                <w:b/>
                <w:sz w:val="12"/>
                <w:szCs w:val="12"/>
                <w:lang w:val="kk-KZ"/>
              </w:rPr>
              <w:t xml:space="preserve">Навыки: </w:t>
            </w:r>
          </w:p>
          <w:p w:rsidR="00721549" w:rsidRPr="00721549" w:rsidRDefault="00721549" w:rsidP="00721549">
            <w:pPr>
              <w:spacing w:after="0" w:line="240" w:lineRule="auto"/>
              <w:contextualSpacing/>
              <w:rPr>
                <w:rFonts w:ascii="Times New Roman" w:hAnsi="Times New Roman" w:cs="Times New Roman"/>
                <w:sz w:val="12"/>
                <w:szCs w:val="12"/>
                <w:lang w:val="kk-KZ"/>
              </w:rPr>
            </w:pPr>
            <w:r w:rsidRPr="00721549">
              <w:rPr>
                <w:rFonts w:ascii="Times New Roman" w:hAnsi="Times New Roman" w:cs="Times New Roman"/>
                <w:sz w:val="12"/>
                <w:szCs w:val="12"/>
                <w:lang w:val="kk-KZ"/>
              </w:rPr>
              <w:t>Использовать навыки для последующего свободного общения и коммуникаций на профессиональном уровне</w:t>
            </w:r>
          </w:p>
          <w:p w:rsidR="00721549" w:rsidRPr="00721549" w:rsidRDefault="00721549" w:rsidP="00721549">
            <w:pPr>
              <w:pStyle w:val="a6"/>
              <w:contextualSpacing/>
              <w:rPr>
                <w:rFonts w:ascii="Times New Roman" w:hAnsi="Times New Roman"/>
                <w:b/>
                <w:sz w:val="12"/>
                <w:szCs w:val="12"/>
                <w:lang w:val="kk-KZ"/>
              </w:rPr>
            </w:pPr>
            <w:r w:rsidRPr="00721549">
              <w:rPr>
                <w:rFonts w:ascii="Times New Roman" w:hAnsi="Times New Roman"/>
                <w:b/>
                <w:sz w:val="12"/>
                <w:szCs w:val="12"/>
                <w:lang w:val="kk-KZ"/>
              </w:rPr>
              <w:t>Компетенции:</w:t>
            </w:r>
          </w:p>
          <w:p w:rsidR="00721549" w:rsidRPr="00721549" w:rsidRDefault="00721549" w:rsidP="00721549">
            <w:pPr>
              <w:pStyle w:val="a6"/>
              <w:contextualSpacing/>
              <w:rPr>
                <w:rFonts w:ascii="Times New Roman" w:hAnsi="Times New Roman"/>
                <w:sz w:val="12"/>
                <w:szCs w:val="12"/>
                <w:lang w:val="kk-KZ"/>
              </w:rPr>
            </w:pPr>
            <w:r w:rsidRPr="00721549">
              <w:rPr>
                <w:rFonts w:ascii="Times New Roman" w:hAnsi="Times New Roman"/>
                <w:sz w:val="12"/>
                <w:szCs w:val="12"/>
                <w:lang w:val="kk-KZ"/>
              </w:rPr>
              <w:t xml:space="preserve">Составлять </w:t>
            </w:r>
            <w:r w:rsidRPr="00721549">
              <w:rPr>
                <w:rFonts w:ascii="Times New Roman" w:hAnsi="Times New Roman"/>
                <w:sz w:val="12"/>
                <w:szCs w:val="12"/>
                <w:lang w:val="kk-KZ" w:eastAsia="en-US"/>
              </w:rPr>
              <w:t>письменные сообщения на научные темы по специальности: научный доклад, презентация, дискуссия, тезисы и статьи по теме научного исследования на иностранном языке, аннотирование научного текста, составление резюме</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721549" w:rsidRPr="000C4C19" w:rsidTr="00F43256">
        <w:tc>
          <w:tcPr>
            <w:tcW w:w="474" w:type="pct"/>
            <w:vMerge/>
            <w:vAlign w:val="center"/>
          </w:tcPr>
          <w:p w:rsidR="00721549" w:rsidRPr="00B008E0" w:rsidRDefault="00721549" w:rsidP="00B008E0">
            <w:pPr>
              <w:pStyle w:val="a6"/>
              <w:rPr>
                <w:rFonts w:ascii="Times New Roman" w:hAnsi="Times New Roman"/>
                <w:sz w:val="12"/>
                <w:szCs w:val="12"/>
                <w:lang w:val="kk-KZ"/>
              </w:rPr>
            </w:pPr>
          </w:p>
        </w:tc>
        <w:tc>
          <w:tcPr>
            <w:tcW w:w="318" w:type="pct"/>
            <w:vAlign w:val="bottom"/>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Professionally Oriented Foreign Language                                                                 </w:t>
            </w:r>
          </w:p>
        </w:tc>
        <w:tc>
          <w:tcPr>
            <w:tcW w:w="148" w:type="pct"/>
            <w:vAlign w:val="center"/>
          </w:tcPr>
          <w:p w:rsidR="00721549" w:rsidRPr="00B008E0" w:rsidRDefault="00721549"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721549" w:rsidRPr="00B008E0" w:rsidRDefault="00721549"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Р-oFL   2202</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b/>
                <w:sz w:val="12"/>
                <w:szCs w:val="12"/>
                <w:lang w:val="kk-KZ"/>
              </w:rPr>
            </w:pPr>
          </w:p>
        </w:tc>
        <w:tc>
          <w:tcPr>
            <w:tcW w:w="911" w:type="pct"/>
          </w:tcPr>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Foreign Language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color w:val="000000"/>
                <w:sz w:val="12"/>
                <w:szCs w:val="12"/>
                <w:lang w:val="en-US"/>
              </w:rPr>
              <w:t xml:space="preserve">  Philosophy/                                                                                                                                                                       Social and Political Studies/                                                                              </w:t>
            </w:r>
          </w:p>
        </w:tc>
        <w:tc>
          <w:tcPr>
            <w:tcW w:w="1144" w:type="pct"/>
          </w:tcPr>
          <w:p w:rsidR="00721549" w:rsidRPr="00721549" w:rsidRDefault="00721549"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721549" w:rsidRPr="00721549" w:rsidRDefault="00721549" w:rsidP="00721549">
            <w:pPr>
              <w:spacing w:after="0" w:line="240" w:lineRule="auto"/>
              <w:contextualSpacing/>
              <w:rPr>
                <w:rFonts w:ascii="Times New Roman" w:hAnsi="Times New Roman" w:cs="Times New Roman"/>
                <w:sz w:val="12"/>
                <w:szCs w:val="12"/>
                <w:lang w:val="en-US"/>
              </w:rPr>
            </w:pPr>
            <w:r w:rsidRPr="00721549">
              <w:rPr>
                <w:rFonts w:ascii="Times New Roman" w:hAnsi="Times New Roman" w:cs="Times New Roman"/>
                <w:sz w:val="12"/>
                <w:szCs w:val="12"/>
                <w:lang w:val="en-US"/>
              </w:rPr>
              <w:t>to form theoretical and practical skills of mastering a foreign language (professional), to study the principles of competent construction of professional and scientific proposals, to instill skills for subsequent free communication and communication at a professional level</w:t>
            </w:r>
          </w:p>
          <w:p w:rsidR="00721549" w:rsidRPr="00721549" w:rsidRDefault="00721549" w:rsidP="00721549">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Various types of speech activity in the spheres of professional and scientific communication, communicative tasks of the text, microthemes of the scientific text, the role of the sentence in the text, ways of developing information in the text, basic and additional information in the text are studied. A structural and semantic analysis of scientific texts, compression of a scientific text, secondary scientific texts are formed. The skills of creating a plan in the scientific field are instilled.</w:t>
            </w:r>
          </w:p>
        </w:tc>
        <w:tc>
          <w:tcPr>
            <w:tcW w:w="1055" w:type="pct"/>
            <w:vAlign w:val="center"/>
          </w:tcPr>
          <w:p w:rsidR="00721549" w:rsidRPr="00721549" w:rsidRDefault="00721549" w:rsidP="00721549">
            <w:pPr>
              <w:pStyle w:val="a6"/>
              <w:contextualSpacing/>
              <w:rPr>
                <w:rFonts w:ascii="Times New Roman" w:hAnsi="Times New Roman"/>
                <w:b/>
                <w:sz w:val="12"/>
                <w:szCs w:val="12"/>
                <w:lang w:val="kk-KZ"/>
              </w:rPr>
            </w:pPr>
            <w:r w:rsidRPr="00721549">
              <w:rPr>
                <w:rFonts w:ascii="Times New Roman" w:hAnsi="Times New Roman"/>
                <w:b/>
                <w:sz w:val="12"/>
                <w:szCs w:val="12"/>
                <w:lang w:val="kk-KZ"/>
              </w:rPr>
              <w:t>Knowledge:</w:t>
            </w:r>
          </w:p>
          <w:p w:rsidR="00721549" w:rsidRPr="00721549" w:rsidRDefault="00721549" w:rsidP="00721549">
            <w:pPr>
              <w:pStyle w:val="a6"/>
              <w:contextualSpacing/>
              <w:rPr>
                <w:rFonts w:ascii="Times New Roman" w:hAnsi="Times New Roman"/>
                <w:sz w:val="12"/>
                <w:szCs w:val="12"/>
                <w:lang w:val="kk-KZ"/>
              </w:rPr>
            </w:pPr>
            <w:r w:rsidRPr="00721549">
              <w:rPr>
                <w:rFonts w:ascii="Times New Roman" w:hAnsi="Times New Roman"/>
                <w:sz w:val="12"/>
                <w:szCs w:val="12"/>
                <w:lang w:val="kk-KZ"/>
              </w:rPr>
              <w:t>Know the theoretical and practical foundations of mastering a foreign language (professional)</w:t>
            </w:r>
          </w:p>
          <w:p w:rsidR="00721549" w:rsidRPr="00721549" w:rsidRDefault="00721549" w:rsidP="00721549">
            <w:pPr>
              <w:pStyle w:val="a6"/>
              <w:contextualSpacing/>
              <w:rPr>
                <w:rFonts w:ascii="Times New Roman" w:hAnsi="Times New Roman"/>
                <w:b/>
                <w:sz w:val="12"/>
                <w:szCs w:val="12"/>
                <w:lang w:val="kk-KZ"/>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721549" w:rsidRPr="00721549" w:rsidRDefault="00721549" w:rsidP="00721549">
            <w:pPr>
              <w:pStyle w:val="a6"/>
              <w:contextualSpacing/>
              <w:rPr>
                <w:rFonts w:ascii="Times New Roman" w:hAnsi="Times New Roman"/>
                <w:sz w:val="12"/>
                <w:szCs w:val="12"/>
                <w:lang w:val="en-US"/>
              </w:rPr>
            </w:pPr>
            <w:r w:rsidRPr="00721549">
              <w:rPr>
                <w:rFonts w:ascii="Times New Roman" w:hAnsi="Times New Roman"/>
                <w:sz w:val="12"/>
                <w:szCs w:val="12"/>
                <w:lang w:val="en-US"/>
              </w:rPr>
              <w:t>Apply the principles of competent construction of professional and scientific proposals</w:t>
            </w:r>
          </w:p>
          <w:p w:rsidR="00721549" w:rsidRPr="00721549" w:rsidRDefault="00721549" w:rsidP="00721549">
            <w:pPr>
              <w:pStyle w:val="a6"/>
              <w:contextualSpacing/>
              <w:rPr>
                <w:rFonts w:ascii="Times New Roman" w:hAnsi="Times New Roman"/>
                <w:sz w:val="12"/>
                <w:szCs w:val="12"/>
                <w:lang w:val="kk-KZ"/>
              </w:rPr>
            </w:pPr>
            <w:r w:rsidRPr="00721549">
              <w:rPr>
                <w:rFonts w:ascii="Times New Roman" w:hAnsi="Times New Roman"/>
                <w:b/>
                <w:sz w:val="12"/>
                <w:szCs w:val="12"/>
                <w:lang w:val="kk-KZ"/>
              </w:rPr>
              <w:t xml:space="preserve">Skills: </w:t>
            </w:r>
          </w:p>
          <w:p w:rsidR="00721549" w:rsidRPr="00721549" w:rsidRDefault="00721549" w:rsidP="00721549">
            <w:pPr>
              <w:pStyle w:val="a6"/>
              <w:contextualSpacing/>
              <w:rPr>
                <w:rFonts w:ascii="Times New Roman" w:hAnsi="Times New Roman"/>
                <w:sz w:val="12"/>
                <w:szCs w:val="12"/>
                <w:lang w:val="kk-KZ"/>
              </w:rPr>
            </w:pPr>
            <w:r w:rsidRPr="00721549">
              <w:rPr>
                <w:rFonts w:ascii="Times New Roman" w:hAnsi="Times New Roman"/>
                <w:sz w:val="12"/>
                <w:szCs w:val="12"/>
                <w:lang w:val="kk-KZ"/>
              </w:rPr>
              <w:t>Use skills for subsequent free communication and communication at a professional level</w:t>
            </w:r>
          </w:p>
          <w:p w:rsidR="00721549" w:rsidRPr="00721549" w:rsidRDefault="00721549" w:rsidP="00721549">
            <w:pPr>
              <w:pStyle w:val="a6"/>
              <w:contextualSpacing/>
              <w:rPr>
                <w:rFonts w:ascii="Times New Roman" w:hAnsi="Times New Roman"/>
                <w:sz w:val="12"/>
                <w:szCs w:val="12"/>
                <w:lang w:val="kk-KZ"/>
              </w:rPr>
            </w:pPr>
            <w:r w:rsidRPr="00721549">
              <w:rPr>
                <w:rFonts w:ascii="Times New Roman" w:hAnsi="Times New Roman"/>
                <w:b/>
                <w:sz w:val="12"/>
                <w:szCs w:val="12"/>
                <w:lang w:val="kk-KZ"/>
              </w:rPr>
              <w:t>Competencies:</w:t>
            </w:r>
            <w:r w:rsidRPr="00721549">
              <w:rPr>
                <w:rFonts w:ascii="Times New Roman" w:hAnsi="Times New Roman"/>
                <w:b/>
                <w:sz w:val="12"/>
                <w:szCs w:val="12"/>
                <w:lang w:val="en-US"/>
              </w:rPr>
              <w:t xml:space="preserve"> </w:t>
            </w:r>
          </w:p>
          <w:p w:rsidR="00721549" w:rsidRPr="00721549" w:rsidRDefault="00721549" w:rsidP="00721549">
            <w:pPr>
              <w:pStyle w:val="a6"/>
              <w:contextualSpacing/>
              <w:rPr>
                <w:rFonts w:ascii="Times New Roman" w:hAnsi="Times New Roman"/>
                <w:sz w:val="12"/>
                <w:szCs w:val="12"/>
                <w:lang w:val="kk-KZ"/>
              </w:rPr>
            </w:pPr>
            <w:r w:rsidRPr="00721549">
              <w:rPr>
                <w:rFonts w:ascii="Times New Roman" w:hAnsi="Times New Roman"/>
                <w:sz w:val="12"/>
                <w:szCs w:val="12"/>
                <w:lang w:val="kk-KZ"/>
              </w:rPr>
              <w:t xml:space="preserve">Compose written </w:t>
            </w:r>
            <w:r w:rsidRPr="00721549">
              <w:rPr>
                <w:rFonts w:ascii="Times New Roman" w:hAnsi="Times New Roman"/>
                <w:sz w:val="12"/>
                <w:szCs w:val="12"/>
                <w:lang w:val="kk-KZ" w:eastAsia="en-US"/>
              </w:rPr>
              <w:t>messages on scientific topics in the specialty: scientific report, presentation, discussion, theses and articles on scientific research on foreign language, scientific text annotation, resume writing</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721549" w:rsidRPr="00B008E0" w:rsidTr="009053E6">
        <w:tc>
          <w:tcPr>
            <w:tcW w:w="474" w:type="pct"/>
            <w:vMerge w:val="restart"/>
            <w:vAlign w:val="center"/>
          </w:tcPr>
          <w:p w:rsidR="00721549" w:rsidRPr="00B10B52" w:rsidRDefault="00721549" w:rsidP="00B008E0">
            <w:pPr>
              <w:pStyle w:val="a6"/>
              <w:rPr>
                <w:rFonts w:ascii="Times New Roman" w:hAnsi="Times New Roman"/>
                <w:sz w:val="12"/>
                <w:szCs w:val="12"/>
                <w:lang w:val="kk-KZ"/>
              </w:rPr>
            </w:pPr>
            <w:r w:rsidRPr="00B10B52">
              <w:rPr>
                <w:rFonts w:ascii="Times New Roman" w:hAnsi="Times New Roman"/>
                <w:sz w:val="12"/>
                <w:szCs w:val="12"/>
                <w:lang w:val="kk-KZ"/>
              </w:rPr>
              <w:lastRenderedPageBreak/>
              <w:t>Математикалық және жаратылыстану-ғылымдарының негіздері /                            Математические и естественно-научные основы/                                                               Mathematical and Natural Science Basics</w:t>
            </w:r>
          </w:p>
        </w:tc>
        <w:tc>
          <w:tcPr>
            <w:tcW w:w="318" w:type="pct"/>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Жоғары математика/                                             </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721549" w:rsidRPr="00B008E0" w:rsidRDefault="00721549" w:rsidP="00F43256">
            <w:pPr>
              <w:pStyle w:val="a6"/>
              <w:rPr>
                <w:rFonts w:ascii="Times New Roman" w:hAnsi="Times New Roman"/>
                <w:sz w:val="12"/>
                <w:szCs w:val="12"/>
                <w:lang w:val="kk-KZ"/>
              </w:rPr>
            </w:pPr>
          </w:p>
        </w:tc>
        <w:tc>
          <w:tcPr>
            <w:tcW w:w="159" w:type="pct"/>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 xml:space="preserve">ZhM 1203/                               </w:t>
            </w:r>
          </w:p>
        </w:tc>
        <w:tc>
          <w:tcPr>
            <w:tcW w:w="159" w:type="pct"/>
            <w:vMerge w:val="restart"/>
            <w:vAlign w:val="center"/>
          </w:tcPr>
          <w:p w:rsidR="00721549" w:rsidRPr="00B008E0" w:rsidRDefault="00721549" w:rsidP="00E567E1">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721549" w:rsidRPr="00B008E0" w:rsidRDefault="00721549" w:rsidP="00E567E1">
            <w:pPr>
              <w:pStyle w:val="a6"/>
              <w:rPr>
                <w:rFonts w:ascii="Times New Roman" w:hAnsi="Times New Roman"/>
                <w:sz w:val="12"/>
                <w:szCs w:val="12"/>
                <w:lang w:val="en-US"/>
              </w:rPr>
            </w:pPr>
            <w:r>
              <w:rPr>
                <w:rFonts w:ascii="Times New Roman" w:hAnsi="Times New Roman"/>
                <w:sz w:val="12"/>
                <w:szCs w:val="12"/>
                <w:lang w:val="en-US"/>
              </w:rPr>
              <w:t>30/0/30/55/12.5/22.5</w:t>
            </w:r>
          </w:p>
        </w:tc>
        <w:tc>
          <w:tcPr>
            <w:tcW w:w="80" w:type="pct"/>
            <w:vMerge w:val="restart"/>
            <w:vAlign w:val="center"/>
          </w:tcPr>
          <w:p w:rsidR="00721549" w:rsidRPr="00B008E0" w:rsidRDefault="00721549" w:rsidP="00B008E0">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vAlign w:val="center"/>
          </w:tcPr>
          <w:p w:rsidR="00721549" w:rsidRPr="00B008E0" w:rsidRDefault="00721549" w:rsidP="00B008E0">
            <w:pPr>
              <w:pStyle w:val="a6"/>
              <w:rPr>
                <w:rFonts w:ascii="Times New Roman" w:hAnsi="Times New Roman"/>
                <w:b/>
                <w:sz w:val="12"/>
                <w:szCs w:val="12"/>
                <w:lang w:val="kk-KZ"/>
              </w:rPr>
            </w:pPr>
          </w:p>
        </w:tc>
        <w:tc>
          <w:tcPr>
            <w:tcW w:w="911" w:type="pct"/>
            <w:vAlign w:val="center"/>
          </w:tcPr>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Математика 1</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энергетикасындағы математикалық есептер және компьютерлік модельдеу, Электрэнергетика есептерінде математикалық модельдеу, Қолоданбалы механика, Механизмдер мен машиналар теориясы, Электротехниканың теоретикалық негіздері І, Электр тізбектерінің теориясы I, Электртехникалық материалдартану, Электртехникалық және конструкциялық материалтану</w:t>
            </w:r>
          </w:p>
        </w:tc>
        <w:tc>
          <w:tcPr>
            <w:tcW w:w="1144" w:type="pct"/>
            <w:vAlign w:val="center"/>
          </w:tcPr>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Ықтималдықтар теориясы және математикалық статистиканың, Комплекс айнымалы функцияның теориялық негіздерін тұжырымдау және айтып беру; тәжірибелік мәліметтерді өңдеу бойынша статикалық әдістердітаңдау және түсіндіру; мәліметтерді өңдеу бойынша</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тұрақтылық теориясының және қалыптамалық әдістердің негізгі тәсілдерін іс-тәжірибеде қолдану; </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Ықтималдықтар теориясының негізгі түсініктерін білу. Жиын теориясының элементтерін және комбинаторика теориясын қолдану. Әр түрлі есептер үшін ықтималдықты табу формуласын дұрыс таңдау дағдысын дамыту. Есептерде шекті теоремаларды қолдану. Дискретті және үздіксіз кездейсоқ шамаларды ажырата білу. Кездейсоқ шамалардың таралу түрлерін білу. Олардың сандық сипаттамаларын таба білу.</w:t>
            </w:r>
          </w:p>
        </w:tc>
        <w:tc>
          <w:tcPr>
            <w:tcW w:w="1055" w:type="pct"/>
            <w:vAlign w:val="center"/>
          </w:tcPr>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жабдықтарының құрылғылары мен жүйелерін модельдеуде және әзірлеуде математикалық модельдерді қолдану;</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Векторлық талдау мен математикалық физика теңдеулерінің теориялық негіздерін құрастыру және айту;</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Жаңа математикалық қолданбалы әдістерді қолдану;</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Дағдысы:</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Теңдеулерді шешу әдістерін таңдау және түсіндіру; тұрақтылық теориясының негізгі тәсілдерін және деректерді өңдеу үшін матрицалық әдістерді практикада қолдану.</w:t>
            </w:r>
          </w:p>
        </w:tc>
        <w:tc>
          <w:tcPr>
            <w:tcW w:w="165" w:type="pct"/>
            <w:vMerge w:val="restart"/>
            <w:vAlign w:val="center"/>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17-20</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17-20</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17-20</w:t>
            </w:r>
          </w:p>
        </w:tc>
      </w:tr>
      <w:tr w:rsidR="00721549" w:rsidRPr="00B008E0" w:rsidTr="009053E6">
        <w:tc>
          <w:tcPr>
            <w:tcW w:w="474" w:type="pct"/>
            <w:vMerge/>
            <w:vAlign w:val="center"/>
          </w:tcPr>
          <w:p w:rsidR="00721549" w:rsidRPr="00B10B52" w:rsidRDefault="00721549" w:rsidP="00B008E0">
            <w:pPr>
              <w:pStyle w:val="a6"/>
              <w:rPr>
                <w:rFonts w:ascii="Times New Roman" w:hAnsi="Times New Roman"/>
                <w:sz w:val="12"/>
                <w:szCs w:val="12"/>
                <w:lang w:val="kk-KZ"/>
              </w:rPr>
            </w:pPr>
          </w:p>
        </w:tc>
        <w:tc>
          <w:tcPr>
            <w:tcW w:w="318" w:type="pct"/>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Высшая математика/                                        </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 xml:space="preserve">VM1203/                                  </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b/>
                <w:sz w:val="12"/>
                <w:szCs w:val="12"/>
                <w:lang w:val="kk-KZ"/>
              </w:rPr>
            </w:pPr>
          </w:p>
        </w:tc>
        <w:tc>
          <w:tcPr>
            <w:tcW w:w="911" w:type="pct"/>
            <w:vAlign w:val="center"/>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Математика 1,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Прикладная механика/,Теория механизмов и машин, Теоретические основы электротехники I, Теория электрических цепей I/ Электротехническое материаловедение, Электротехническое и конструкционное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rPr>
              <w:t>материаловедение/</w:t>
            </w:r>
          </w:p>
        </w:tc>
        <w:tc>
          <w:tcPr>
            <w:tcW w:w="1144" w:type="pct"/>
            <w:vAlign w:val="center"/>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сформулировать и расказать теоретические основы терии вероятности, математической статистики и функции комплексного переменного; выбирать и объяснять статические методы для обработки экспериментальных данных; применять на практике основные приемы теории устойчивости и матричные методы для обработки данных.</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Содержание:</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kk-KZ"/>
              </w:rPr>
              <w:t>Знание основных понятий теории вероятностей. Применение элементов теории множеств и теории комбинаторики. Развитие умении правильно выбирать формулы нахождения вероятностей для различных задач. Применение предельных теорем в задачах. Умение отличать дискретные и непрерывные случайные величины. Знание разновидности распределения случайных величин. Умение находить их числовые характеристики.</w:t>
            </w:r>
          </w:p>
        </w:tc>
        <w:tc>
          <w:tcPr>
            <w:tcW w:w="1055" w:type="pct"/>
            <w:vAlign w:val="center"/>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Использовать  математические модели в моделировании и разработке устройств и систем электрооборудования;</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Сформулировать и рассказать теоретические основы векторного анализа и уравнений математической физики;</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Использовать новые математические прикладные методы;</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Выбирать и объяснять методы решения уравнений; применять на практике основные приемы теории устойчивости и матричные методы для обработки данных.</w:t>
            </w:r>
          </w:p>
          <w:p w:rsidR="00721549" w:rsidRPr="00721549" w:rsidRDefault="00721549" w:rsidP="00721549">
            <w:pPr>
              <w:pStyle w:val="a6"/>
              <w:rPr>
                <w:rFonts w:ascii="Times New Roman" w:hAnsi="Times New Roman"/>
                <w:sz w:val="12"/>
                <w:szCs w:val="12"/>
                <w:lang w:val="kk-KZ"/>
              </w:rPr>
            </w:pPr>
          </w:p>
        </w:tc>
        <w:tc>
          <w:tcPr>
            <w:tcW w:w="165" w:type="pct"/>
            <w:vMerge/>
            <w:vAlign w:val="center"/>
          </w:tcPr>
          <w:p w:rsidR="00721549" w:rsidRPr="00721549" w:rsidRDefault="00721549" w:rsidP="00721549">
            <w:pPr>
              <w:pStyle w:val="a6"/>
              <w:jc w:val="center"/>
              <w:rPr>
                <w:rFonts w:ascii="Times New Roman" w:hAnsi="Times New Roman"/>
                <w:sz w:val="12"/>
                <w:szCs w:val="12"/>
                <w:lang w:val="kk-KZ"/>
              </w:rPr>
            </w:pPr>
          </w:p>
        </w:tc>
      </w:tr>
      <w:tr w:rsidR="00721549" w:rsidRPr="000C4C19" w:rsidTr="009053E6">
        <w:tc>
          <w:tcPr>
            <w:tcW w:w="474" w:type="pct"/>
            <w:vMerge/>
            <w:vAlign w:val="center"/>
          </w:tcPr>
          <w:p w:rsidR="00721549" w:rsidRPr="00B10B52" w:rsidRDefault="00721549" w:rsidP="00B008E0">
            <w:pPr>
              <w:pStyle w:val="a6"/>
              <w:rPr>
                <w:rFonts w:ascii="Times New Roman" w:hAnsi="Times New Roman"/>
                <w:sz w:val="12"/>
                <w:szCs w:val="12"/>
                <w:lang w:val="kk-KZ"/>
              </w:rPr>
            </w:pPr>
          </w:p>
        </w:tc>
        <w:tc>
          <w:tcPr>
            <w:tcW w:w="318" w:type="pct"/>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Higher Mathematics</w:t>
            </w:r>
          </w:p>
        </w:tc>
        <w:tc>
          <w:tcPr>
            <w:tcW w:w="148" w:type="pct"/>
            <w:vAlign w:val="center"/>
          </w:tcPr>
          <w:p w:rsidR="00721549" w:rsidRPr="00B008E0" w:rsidRDefault="00721549"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721549" w:rsidRPr="00B008E0" w:rsidRDefault="00721549"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HM   1203</w:t>
            </w:r>
          </w:p>
        </w:tc>
        <w:tc>
          <w:tcPr>
            <w:tcW w:w="159" w:type="pct"/>
            <w:vMerge/>
            <w:vAlign w:val="center"/>
          </w:tcPr>
          <w:p w:rsidR="00721549" w:rsidRPr="00B008E0" w:rsidRDefault="00721549" w:rsidP="00B008E0">
            <w:pPr>
              <w:pStyle w:val="a6"/>
              <w:rPr>
                <w:rFonts w:ascii="Times New Roman" w:hAnsi="Times New Roman"/>
                <w:sz w:val="12"/>
                <w:szCs w:val="12"/>
                <w:lang w:val="kk-KZ"/>
              </w:rPr>
            </w:pPr>
          </w:p>
        </w:tc>
        <w:tc>
          <w:tcPr>
            <w:tcW w:w="268" w:type="pct"/>
            <w:vMerge/>
            <w:vAlign w:val="center"/>
          </w:tcPr>
          <w:p w:rsidR="00721549" w:rsidRPr="00B008E0" w:rsidRDefault="00721549" w:rsidP="00B008E0">
            <w:pPr>
              <w:pStyle w:val="a6"/>
              <w:rPr>
                <w:rFonts w:ascii="Times New Roman" w:hAnsi="Times New Roman"/>
                <w:sz w:val="12"/>
                <w:szCs w:val="12"/>
                <w:lang w:val="kk-KZ"/>
              </w:rPr>
            </w:pPr>
          </w:p>
        </w:tc>
        <w:tc>
          <w:tcPr>
            <w:tcW w:w="80" w:type="pct"/>
            <w:vMerge/>
            <w:vAlign w:val="center"/>
          </w:tcPr>
          <w:p w:rsidR="00721549" w:rsidRPr="00B008E0" w:rsidRDefault="00721549" w:rsidP="00B008E0">
            <w:pPr>
              <w:pStyle w:val="a6"/>
              <w:rPr>
                <w:rFonts w:ascii="Times New Roman" w:hAnsi="Times New Roman"/>
                <w:sz w:val="12"/>
                <w:szCs w:val="12"/>
                <w:lang w:val="kk-KZ"/>
              </w:rPr>
            </w:pPr>
          </w:p>
        </w:tc>
        <w:tc>
          <w:tcPr>
            <w:tcW w:w="119" w:type="pct"/>
            <w:vMerge/>
            <w:vAlign w:val="center"/>
          </w:tcPr>
          <w:p w:rsidR="00721549" w:rsidRPr="00B008E0" w:rsidRDefault="00721549" w:rsidP="00B008E0">
            <w:pPr>
              <w:pStyle w:val="a6"/>
              <w:rPr>
                <w:rFonts w:ascii="Times New Roman" w:hAnsi="Times New Roman"/>
                <w:b/>
                <w:sz w:val="12"/>
                <w:szCs w:val="12"/>
                <w:lang w:val="kk-KZ"/>
              </w:rPr>
            </w:pPr>
          </w:p>
        </w:tc>
        <w:tc>
          <w:tcPr>
            <w:tcW w:w="911" w:type="pct"/>
            <w:vAlign w:val="center"/>
          </w:tcPr>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1,</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 Applied mechanics, Theory of mechanisms and machines, Theoretical Foundation of Electrical Technics І, Theory of electrical circuits I, Electrotechnical Materials, Electrical and Structural</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en-US"/>
              </w:rPr>
              <w:t>Materials Science</w:t>
            </w:r>
          </w:p>
        </w:tc>
        <w:tc>
          <w:tcPr>
            <w:tcW w:w="1144" w:type="pct"/>
            <w:vAlign w:val="center"/>
          </w:tcPr>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to formulate and tell theoretical bases of a teriya of probability, mathematical statistics and function of complex variable; to choose and explain static methods for processing of experimental data; to put into practice the main receptions of the theory of stability and matrix methods for data processing.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Contents:</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en-US"/>
              </w:rPr>
              <w:t xml:space="preserve"> Elements of probability theory and mathematical statistics. Complex numbers. Theory of function of complex variable. Continuity of function complex variable, limit and derivative, integrated calculations.</w:t>
            </w:r>
          </w:p>
        </w:tc>
        <w:tc>
          <w:tcPr>
            <w:tcW w:w="1055" w:type="pct"/>
            <w:vAlign w:val="center"/>
          </w:tcPr>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use of mathematical models in modeling and development of devices and systems of electric equipment, and also in a scientific isssledovatelskoy of activity of experts</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Ability:</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to use new mathematical applied methods;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721549" w:rsidRPr="00721549" w:rsidRDefault="00721549" w:rsidP="00721549">
            <w:pPr>
              <w:pStyle w:val="a6"/>
              <w:rPr>
                <w:rFonts w:ascii="Times New Roman" w:hAnsi="Times New Roman"/>
                <w:sz w:val="12"/>
                <w:szCs w:val="12"/>
                <w:lang w:val="kk-KZ"/>
              </w:rPr>
            </w:pPr>
            <w:r w:rsidRPr="00721549">
              <w:rPr>
                <w:rFonts w:ascii="Times New Roman" w:hAnsi="Times New Roman"/>
                <w:sz w:val="12"/>
                <w:szCs w:val="12"/>
                <w:lang w:val="en-US"/>
              </w:rPr>
              <w:t>theoretical bases of electrical equipment and mathematical modeling.</w:t>
            </w:r>
          </w:p>
        </w:tc>
        <w:tc>
          <w:tcPr>
            <w:tcW w:w="165" w:type="pct"/>
            <w:vMerge/>
            <w:vAlign w:val="center"/>
          </w:tcPr>
          <w:p w:rsidR="00721549" w:rsidRPr="00721549" w:rsidRDefault="00721549" w:rsidP="00721549">
            <w:pPr>
              <w:pStyle w:val="a6"/>
              <w:jc w:val="center"/>
              <w:rPr>
                <w:rFonts w:ascii="Times New Roman" w:hAnsi="Times New Roman"/>
                <w:sz w:val="12"/>
                <w:szCs w:val="12"/>
                <w:lang w:val="kk-KZ"/>
              </w:rPr>
            </w:pPr>
          </w:p>
        </w:tc>
      </w:tr>
      <w:tr w:rsidR="00721549" w:rsidRPr="00B008E0" w:rsidTr="009053E6">
        <w:tc>
          <w:tcPr>
            <w:tcW w:w="474" w:type="pct"/>
            <w:vMerge w:val="restart"/>
          </w:tcPr>
          <w:p w:rsidR="00721549" w:rsidRPr="00B10B52" w:rsidRDefault="00721549"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Математикалық және жаратылыстану-ғылымдарының негіздері /                            Математические и естественно-научные основы/                                                               Mathematical and Natural Science Basics</w:t>
            </w:r>
          </w:p>
        </w:tc>
        <w:tc>
          <w:tcPr>
            <w:tcW w:w="318" w:type="pct"/>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1615FB">
              <w:rPr>
                <w:rFonts w:ascii="Times New Roman" w:eastAsia="Times New Roman" w:hAnsi="Times New Roman" w:cs="Times New Roman"/>
                <w:color w:val="000000"/>
                <w:sz w:val="12"/>
                <w:szCs w:val="12"/>
                <w:lang w:val="en-US"/>
              </w:rPr>
              <w:t xml:space="preserve"> </w:t>
            </w:r>
            <w:r w:rsidRPr="00DC0524">
              <w:rPr>
                <w:rFonts w:ascii="Times New Roman" w:eastAsia="Times New Roman" w:hAnsi="Times New Roman" w:cs="Times New Roman"/>
                <w:color w:val="000000"/>
                <w:sz w:val="12"/>
                <w:szCs w:val="12"/>
              </w:rPr>
              <w:t xml:space="preserve">Ықтималдықтар теориясы және математикалық статистика/                                                            </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721549" w:rsidRPr="00B008E0" w:rsidRDefault="00721549" w:rsidP="00F43256">
            <w:pPr>
              <w:pStyle w:val="a6"/>
              <w:rPr>
                <w:rFonts w:ascii="Times New Roman" w:hAnsi="Times New Roman"/>
                <w:sz w:val="12"/>
                <w:szCs w:val="12"/>
                <w:lang w:val="kk-KZ"/>
              </w:rPr>
            </w:pP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 xml:space="preserve">ITMS2211                               </w:t>
            </w:r>
          </w:p>
        </w:tc>
        <w:tc>
          <w:tcPr>
            <w:tcW w:w="159" w:type="pct"/>
            <w:vMerge w:val="restart"/>
            <w:vAlign w:val="center"/>
          </w:tcPr>
          <w:p w:rsidR="00721549" w:rsidRPr="00A21B51" w:rsidRDefault="00721549" w:rsidP="00B008E0">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721549" w:rsidRPr="00A21B51" w:rsidRDefault="00721549" w:rsidP="00B008E0">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721549" w:rsidRPr="00A21B51" w:rsidRDefault="00721549" w:rsidP="00B008E0">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721549" w:rsidRPr="00B008E0" w:rsidRDefault="00721549" w:rsidP="00B008E0">
            <w:pPr>
              <w:pStyle w:val="a6"/>
              <w:jc w:val="center"/>
              <w:rPr>
                <w:rFonts w:ascii="Times New Roman" w:hAnsi="Times New Roman"/>
                <w:sz w:val="12"/>
                <w:szCs w:val="12"/>
                <w:lang w:val="kk-KZ"/>
              </w:rPr>
            </w:pPr>
          </w:p>
        </w:tc>
        <w:tc>
          <w:tcPr>
            <w:tcW w:w="911" w:type="pct"/>
            <w:vAlign w:val="center"/>
          </w:tcPr>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Математика 1</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энергетикасындағы математикалық есептер және компьютерлік модельдеу, Электрэнергетика есептерінде математикалық модельдеу, Қолоданбалы механика, Механизмдер мен машиналар теориясы, Электротехниканың теоретикалық негіздері І, Электр тізбектерінің теориясы I, Электртехникалық материалдартану, Электртехникалық және конструкциялық материалтану</w:t>
            </w:r>
          </w:p>
        </w:tc>
        <w:tc>
          <w:tcPr>
            <w:tcW w:w="1144" w:type="pct"/>
            <w:vAlign w:val="center"/>
          </w:tcPr>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Мақсаты:</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Математикалық физика теңдеулері мен векторлық талдаудың теориялық негіздерін айту және тұжырымдау; эксперименттік мәліметтерді өңдеу, теңдеулерді шешу әдістерін таңдау және түсіндіру; деректерді өңдеу үшін матрицалық әдістер мен орнықтылық теориясының негізгі тәсілдерін тәжірибеде қолдану.</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Алгебралық теңдеулердің нақты түбірлерін есептеу әдістерін қолдану дағдысы. Сандық Интегралданған функцияларды, сандық Интегралданған дифференциалдық теңдеулерді шеше білу. Ең кіші квадраттар әдістерін қолдану.Ықтималдықтар теориясын білу. Ықтималдықтың классикалық анықтамасын қолданыңыз.Кездейсоқ шаманың таралу заңы. Кездейсоқ шаманың сипаттамасы. Математикалық статистика. Іріктеу әдісі. Деректерді статистикалық өңдеу әдістері.Тарату параметрлерін статистикалық бағалау.</w:t>
            </w:r>
          </w:p>
        </w:tc>
        <w:tc>
          <w:tcPr>
            <w:tcW w:w="1055" w:type="pct"/>
            <w:vAlign w:val="center"/>
          </w:tcPr>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Математикалық есептеу негіздерін түсіну;</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жабдықтарының құрылғылары мен жүйелерін модельдеуде және әзірлеуде, сондай-ақ мамандардың ғылыми-зерттеу қызметінде математикалық модельдерді пайдалану</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Векторлық талдау мен математикалық физика теңдеулерінің теориялық негіздерін құрастыру және айту;</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Жаңа математикалық қолданбалы әдістерді қолдану;</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Эксперименттік деректерді өңдеу;</w:t>
            </w:r>
          </w:p>
          <w:p w:rsidR="00721549" w:rsidRPr="00721549" w:rsidRDefault="00721549"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Теңдеулерді шешу әдістерін таңдау және түсіндіру; тұрақтылық теориясының негізгі тәсілдерін және деректерді өңдеу үшін матрицалық әдістерді практикада қолдану.</w:t>
            </w:r>
          </w:p>
        </w:tc>
        <w:tc>
          <w:tcPr>
            <w:tcW w:w="165" w:type="pct"/>
            <w:vAlign w:val="center"/>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17-20</w:t>
            </w:r>
          </w:p>
        </w:tc>
      </w:tr>
      <w:tr w:rsidR="00721549" w:rsidRPr="00B008E0" w:rsidTr="009053E6">
        <w:tc>
          <w:tcPr>
            <w:tcW w:w="474" w:type="pct"/>
            <w:vMerge/>
          </w:tcPr>
          <w:p w:rsidR="00721549" w:rsidRPr="00B008E0" w:rsidRDefault="00721549" w:rsidP="00B008E0">
            <w:pPr>
              <w:pStyle w:val="a6"/>
              <w:jc w:val="center"/>
              <w:rPr>
                <w:rFonts w:ascii="Times New Roman" w:hAnsi="Times New Roman"/>
                <w:sz w:val="12"/>
                <w:szCs w:val="12"/>
                <w:lang w:val="kk-KZ"/>
              </w:rPr>
            </w:pPr>
          </w:p>
        </w:tc>
        <w:tc>
          <w:tcPr>
            <w:tcW w:w="318" w:type="pct"/>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Теория вероятностей и математическая статистика /                                                          </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 xml:space="preserve">TVMS2211/                                   </w:t>
            </w:r>
          </w:p>
        </w:tc>
        <w:tc>
          <w:tcPr>
            <w:tcW w:w="159" w:type="pct"/>
            <w:vMerge/>
            <w:vAlign w:val="center"/>
          </w:tcPr>
          <w:p w:rsidR="00721549" w:rsidRPr="00B008E0" w:rsidRDefault="00721549" w:rsidP="00B008E0">
            <w:pPr>
              <w:pStyle w:val="a6"/>
              <w:jc w:val="center"/>
              <w:rPr>
                <w:rFonts w:ascii="Times New Roman" w:hAnsi="Times New Roman"/>
                <w:sz w:val="12"/>
                <w:szCs w:val="12"/>
                <w:lang w:val="kk-KZ"/>
              </w:rPr>
            </w:pPr>
          </w:p>
        </w:tc>
        <w:tc>
          <w:tcPr>
            <w:tcW w:w="268" w:type="pct"/>
            <w:vMerge/>
            <w:vAlign w:val="center"/>
          </w:tcPr>
          <w:p w:rsidR="00721549" w:rsidRPr="00B008E0" w:rsidRDefault="00721549" w:rsidP="00B008E0">
            <w:pPr>
              <w:pStyle w:val="a6"/>
              <w:jc w:val="center"/>
              <w:rPr>
                <w:rFonts w:ascii="Times New Roman" w:hAnsi="Times New Roman"/>
                <w:sz w:val="12"/>
                <w:szCs w:val="12"/>
                <w:lang w:val="kk-KZ"/>
              </w:rPr>
            </w:pPr>
          </w:p>
        </w:tc>
        <w:tc>
          <w:tcPr>
            <w:tcW w:w="80" w:type="pct"/>
            <w:vMerge/>
            <w:vAlign w:val="center"/>
          </w:tcPr>
          <w:p w:rsidR="00721549" w:rsidRPr="00B008E0" w:rsidRDefault="00721549" w:rsidP="00B008E0">
            <w:pPr>
              <w:pStyle w:val="a6"/>
              <w:jc w:val="center"/>
              <w:rPr>
                <w:rFonts w:ascii="Times New Roman" w:hAnsi="Times New Roman"/>
                <w:sz w:val="12"/>
                <w:szCs w:val="12"/>
                <w:lang w:val="kk-KZ"/>
              </w:rPr>
            </w:pPr>
          </w:p>
        </w:tc>
        <w:tc>
          <w:tcPr>
            <w:tcW w:w="119" w:type="pct"/>
            <w:vMerge/>
          </w:tcPr>
          <w:p w:rsidR="00721549" w:rsidRPr="00B008E0" w:rsidRDefault="00721549" w:rsidP="00B008E0">
            <w:pPr>
              <w:pStyle w:val="a6"/>
              <w:jc w:val="center"/>
              <w:rPr>
                <w:rFonts w:ascii="Times New Roman" w:hAnsi="Times New Roman"/>
                <w:sz w:val="12"/>
                <w:szCs w:val="12"/>
                <w:lang w:val="kk-KZ"/>
              </w:rPr>
            </w:pPr>
          </w:p>
        </w:tc>
        <w:tc>
          <w:tcPr>
            <w:tcW w:w="911" w:type="pct"/>
            <w:vAlign w:val="center"/>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Математика 1,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Прикладная механика/,Теория механизмов и машин, Теоретические основы электротехники I, Теория электрических цепей I/ Электротехническое материаловедение, Электротехническое и конструкционное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материаловедение/</w:t>
            </w:r>
          </w:p>
        </w:tc>
        <w:tc>
          <w:tcPr>
            <w:tcW w:w="1144" w:type="pct"/>
            <w:vAlign w:val="center"/>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Излагать и формулировать теоретические основы уравнений математической физики и векторного анализа; обрабатывать экспериментальные данные, выбирать и объяснять методы решения уравнений; применять на практике матричные методы и основные приемы теории устойчивости для обработки данных.</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Навыки применения м</w:t>
            </w:r>
            <w:r w:rsidRPr="00721549">
              <w:rPr>
                <w:rFonts w:ascii="Times New Roman" w:hAnsi="Times New Roman" w:cs="Times New Roman"/>
                <w:sz w:val="12"/>
                <w:szCs w:val="12"/>
              </w:rPr>
              <w:t>етод</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 xml:space="preserve"> вычисления действительных корней алгебраических уравнений. </w:t>
            </w:r>
            <w:r w:rsidRPr="00721549">
              <w:rPr>
                <w:rFonts w:ascii="Times New Roman" w:hAnsi="Times New Roman" w:cs="Times New Roman"/>
                <w:sz w:val="12"/>
                <w:szCs w:val="12"/>
                <w:lang w:val="kk-KZ"/>
              </w:rPr>
              <w:t>Умение решать ч</w:t>
            </w:r>
            <w:r w:rsidRPr="00721549">
              <w:rPr>
                <w:rFonts w:ascii="Times New Roman" w:hAnsi="Times New Roman" w:cs="Times New Roman"/>
                <w:sz w:val="12"/>
                <w:szCs w:val="12"/>
              </w:rPr>
              <w:t>исленно интегрирован</w:t>
            </w:r>
            <w:r w:rsidRPr="00721549">
              <w:rPr>
                <w:rFonts w:ascii="Times New Roman" w:hAnsi="Times New Roman" w:cs="Times New Roman"/>
                <w:sz w:val="12"/>
                <w:szCs w:val="12"/>
                <w:lang w:val="kk-KZ"/>
              </w:rPr>
              <w:t>ных</w:t>
            </w:r>
            <w:r w:rsidRPr="00721549">
              <w:rPr>
                <w:rFonts w:ascii="Times New Roman" w:hAnsi="Times New Roman" w:cs="Times New Roman"/>
                <w:sz w:val="12"/>
                <w:szCs w:val="12"/>
              </w:rPr>
              <w:t xml:space="preserve"> функций</w:t>
            </w:r>
            <w:r w:rsidRPr="00721549">
              <w:rPr>
                <w:rFonts w:ascii="Times New Roman" w:hAnsi="Times New Roman" w:cs="Times New Roman"/>
                <w:sz w:val="12"/>
                <w:szCs w:val="12"/>
                <w:lang w:val="kk-KZ"/>
              </w:rPr>
              <w:t>,ч</w:t>
            </w:r>
            <w:r w:rsidRPr="00721549">
              <w:rPr>
                <w:rFonts w:ascii="Times New Roman" w:hAnsi="Times New Roman" w:cs="Times New Roman"/>
                <w:sz w:val="12"/>
                <w:szCs w:val="12"/>
              </w:rPr>
              <w:t>исленно интегрирован</w:t>
            </w:r>
            <w:r w:rsidRPr="00721549">
              <w:rPr>
                <w:rFonts w:ascii="Times New Roman" w:hAnsi="Times New Roman" w:cs="Times New Roman"/>
                <w:sz w:val="12"/>
                <w:szCs w:val="12"/>
                <w:lang w:val="kk-KZ"/>
              </w:rPr>
              <w:t>ных</w:t>
            </w:r>
            <w:r w:rsidRPr="00721549">
              <w:rPr>
                <w:rFonts w:ascii="Times New Roman" w:hAnsi="Times New Roman" w:cs="Times New Roman"/>
                <w:sz w:val="12"/>
                <w:szCs w:val="12"/>
              </w:rPr>
              <w:t xml:space="preserve"> дифференциальных уравнений. </w:t>
            </w:r>
            <w:r w:rsidRPr="00721549">
              <w:rPr>
                <w:rFonts w:ascii="Times New Roman" w:hAnsi="Times New Roman" w:cs="Times New Roman"/>
                <w:sz w:val="12"/>
                <w:szCs w:val="12"/>
                <w:lang w:val="kk-KZ"/>
              </w:rPr>
              <w:t>Применение м</w:t>
            </w:r>
            <w:r w:rsidRPr="00721549">
              <w:rPr>
                <w:rFonts w:ascii="Times New Roman" w:hAnsi="Times New Roman" w:cs="Times New Roman"/>
                <w:sz w:val="12"/>
                <w:szCs w:val="12"/>
              </w:rPr>
              <w:t>етод</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 xml:space="preserve"> наименьших квадратов</w:t>
            </w:r>
            <w:r w:rsidRPr="00721549">
              <w:rPr>
                <w:rFonts w:ascii="Times New Roman" w:hAnsi="Times New Roman" w:cs="Times New Roman"/>
                <w:sz w:val="12"/>
                <w:szCs w:val="12"/>
                <w:lang w:val="kk-KZ"/>
              </w:rPr>
              <w:t>.Знание т</w:t>
            </w:r>
            <w:r w:rsidRPr="00721549">
              <w:rPr>
                <w:rFonts w:ascii="Times New Roman" w:hAnsi="Times New Roman" w:cs="Times New Roman"/>
                <w:sz w:val="12"/>
                <w:szCs w:val="12"/>
              </w:rPr>
              <w:t>еори</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 вероятностей.</w:t>
            </w:r>
            <w:r w:rsidRPr="00721549">
              <w:rPr>
                <w:rFonts w:ascii="Times New Roman" w:hAnsi="Times New Roman" w:cs="Times New Roman"/>
                <w:sz w:val="12"/>
                <w:szCs w:val="12"/>
                <w:lang w:val="kk-KZ"/>
              </w:rPr>
              <w:t xml:space="preserve"> Применять к</w:t>
            </w:r>
            <w:r w:rsidRPr="00721549">
              <w:rPr>
                <w:rFonts w:ascii="Times New Roman" w:hAnsi="Times New Roman" w:cs="Times New Roman"/>
                <w:sz w:val="12"/>
                <w:szCs w:val="12"/>
              </w:rPr>
              <w:t>лассическое определение вероятности.Закон распределения случайной величины. Характеристики случайной величины. Математическая статистика. Выборочный метод. Методы статистической обработки данных.Статистические оценки параметров распределения.</w:t>
            </w:r>
          </w:p>
        </w:tc>
        <w:tc>
          <w:tcPr>
            <w:tcW w:w="1055" w:type="pct"/>
            <w:vAlign w:val="center"/>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основы математического расчета;</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Использовать  математические модели в моделировании и разработке устройств и систем электрооборудования, а также в научно-иссследовательской деятельности специалистов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Сформулировать и рассказать теоретические основы векторного анализа и уравнений математической физики;</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Использовать новые математические прикладные методы;</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Обрабатывать экспериментальные данные;</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Выбирать и объяснять методы решения уравнений; применять на практике основные приемы теории устойчивости и матричные методы для обработки данных.</w:t>
            </w:r>
          </w:p>
          <w:p w:rsidR="00721549" w:rsidRPr="00721549" w:rsidRDefault="00721549" w:rsidP="00721549">
            <w:pPr>
              <w:spacing w:after="0" w:line="240" w:lineRule="auto"/>
              <w:rPr>
                <w:rFonts w:ascii="Times New Roman" w:eastAsia="Times New Roman" w:hAnsi="Times New Roman" w:cs="Times New Roman"/>
                <w:sz w:val="12"/>
                <w:szCs w:val="12"/>
              </w:rPr>
            </w:pPr>
          </w:p>
        </w:tc>
        <w:tc>
          <w:tcPr>
            <w:tcW w:w="165" w:type="pct"/>
            <w:vAlign w:val="center"/>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17-20</w:t>
            </w:r>
          </w:p>
        </w:tc>
      </w:tr>
      <w:tr w:rsidR="00721549" w:rsidRPr="00B10B52" w:rsidTr="009053E6">
        <w:tc>
          <w:tcPr>
            <w:tcW w:w="474" w:type="pct"/>
            <w:vMerge/>
          </w:tcPr>
          <w:p w:rsidR="00721549" w:rsidRPr="00B008E0" w:rsidRDefault="00721549" w:rsidP="00B008E0">
            <w:pPr>
              <w:pStyle w:val="a6"/>
              <w:jc w:val="center"/>
              <w:rPr>
                <w:rFonts w:ascii="Times New Roman" w:hAnsi="Times New Roman"/>
                <w:sz w:val="12"/>
                <w:szCs w:val="12"/>
                <w:lang w:val="kk-KZ"/>
              </w:rPr>
            </w:pPr>
          </w:p>
        </w:tc>
        <w:tc>
          <w:tcPr>
            <w:tcW w:w="318" w:type="pct"/>
          </w:tcPr>
          <w:p w:rsidR="00721549" w:rsidRPr="00DC0524" w:rsidRDefault="00721549"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Theory of Probability and Mathematical Statistics</w:t>
            </w:r>
          </w:p>
        </w:tc>
        <w:tc>
          <w:tcPr>
            <w:tcW w:w="148" w:type="pct"/>
            <w:vAlign w:val="center"/>
          </w:tcPr>
          <w:p w:rsidR="00721549" w:rsidRPr="00B008E0" w:rsidRDefault="00721549"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721549" w:rsidRPr="00B008E0" w:rsidRDefault="00721549"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TPMS  2211</w:t>
            </w:r>
          </w:p>
        </w:tc>
        <w:tc>
          <w:tcPr>
            <w:tcW w:w="159" w:type="pct"/>
            <w:vMerge/>
            <w:vAlign w:val="center"/>
          </w:tcPr>
          <w:p w:rsidR="00721549" w:rsidRPr="00B008E0" w:rsidRDefault="00721549" w:rsidP="00B008E0">
            <w:pPr>
              <w:pStyle w:val="a6"/>
              <w:jc w:val="center"/>
              <w:rPr>
                <w:rFonts w:ascii="Times New Roman" w:hAnsi="Times New Roman"/>
                <w:sz w:val="12"/>
                <w:szCs w:val="12"/>
                <w:lang w:val="kk-KZ"/>
              </w:rPr>
            </w:pPr>
          </w:p>
        </w:tc>
        <w:tc>
          <w:tcPr>
            <w:tcW w:w="268" w:type="pct"/>
            <w:vMerge/>
            <w:vAlign w:val="center"/>
          </w:tcPr>
          <w:p w:rsidR="00721549" w:rsidRPr="00B008E0" w:rsidRDefault="00721549" w:rsidP="00B008E0">
            <w:pPr>
              <w:pStyle w:val="a6"/>
              <w:jc w:val="center"/>
              <w:rPr>
                <w:rFonts w:ascii="Times New Roman" w:hAnsi="Times New Roman"/>
                <w:sz w:val="12"/>
                <w:szCs w:val="12"/>
                <w:lang w:val="kk-KZ"/>
              </w:rPr>
            </w:pPr>
          </w:p>
        </w:tc>
        <w:tc>
          <w:tcPr>
            <w:tcW w:w="80" w:type="pct"/>
            <w:vMerge/>
            <w:vAlign w:val="center"/>
          </w:tcPr>
          <w:p w:rsidR="00721549" w:rsidRPr="00B008E0" w:rsidRDefault="00721549" w:rsidP="00B008E0">
            <w:pPr>
              <w:pStyle w:val="a6"/>
              <w:jc w:val="center"/>
              <w:rPr>
                <w:rFonts w:ascii="Times New Roman" w:hAnsi="Times New Roman"/>
                <w:sz w:val="12"/>
                <w:szCs w:val="12"/>
                <w:lang w:val="kk-KZ"/>
              </w:rPr>
            </w:pPr>
          </w:p>
        </w:tc>
        <w:tc>
          <w:tcPr>
            <w:tcW w:w="119" w:type="pct"/>
            <w:vMerge/>
          </w:tcPr>
          <w:p w:rsidR="00721549" w:rsidRPr="00B008E0" w:rsidRDefault="00721549" w:rsidP="00B008E0">
            <w:pPr>
              <w:pStyle w:val="a6"/>
              <w:jc w:val="center"/>
              <w:rPr>
                <w:rFonts w:ascii="Times New Roman" w:hAnsi="Times New Roman"/>
                <w:sz w:val="12"/>
                <w:szCs w:val="12"/>
                <w:lang w:val="kk-KZ"/>
              </w:rPr>
            </w:pPr>
          </w:p>
        </w:tc>
        <w:tc>
          <w:tcPr>
            <w:tcW w:w="911" w:type="pct"/>
            <w:vAlign w:val="center"/>
          </w:tcPr>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1,</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Mathematics and Computer Simulation in the Electric </w:t>
            </w:r>
            <w:r w:rsidRPr="00721549">
              <w:rPr>
                <w:rFonts w:ascii="Times New Roman" w:eastAsia="Times New Roman" w:hAnsi="Times New Roman" w:cs="Times New Roman"/>
                <w:sz w:val="12"/>
                <w:szCs w:val="12"/>
                <w:lang w:val="en-US"/>
              </w:rPr>
              <w:lastRenderedPageBreak/>
              <w:t>Power Engineering, Mathematical modeling in problems of Electric Power Engineering, Applied mechanics, Theory of mechanisms and machines, Theoretical Foundation of Electrical Technics І, Theory of electrical circuits I, Electrotechnical Materials, Electrical and Structural</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Materials Science</w:t>
            </w:r>
          </w:p>
        </w:tc>
        <w:tc>
          <w:tcPr>
            <w:tcW w:w="1144" w:type="pct"/>
            <w:vAlign w:val="center"/>
          </w:tcPr>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Purpose: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formulate and tell theoretical bases of the vector analysis and the equations of mathematical physics; processing of experimental data to choose and explain methods of the solution of the equations; to put into </w:t>
            </w:r>
            <w:r w:rsidRPr="00721549">
              <w:rPr>
                <w:rFonts w:ascii="Times New Roman" w:eastAsia="Times New Roman" w:hAnsi="Times New Roman" w:cs="Times New Roman"/>
                <w:sz w:val="12"/>
                <w:szCs w:val="12"/>
                <w:lang w:val="en-US"/>
              </w:rPr>
              <w:lastRenderedPageBreak/>
              <w:t>practice the main receptions of the theory of stability and matrix methods for data processing.</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Contents: </w:t>
            </w:r>
          </w:p>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Vector analysis. Scalar and vector field. Divergence, rotor. Linear integral. Potential field. Classification of the equations of mathematical physics. Equations of hyperbolic type. </w:t>
            </w:r>
            <w:r w:rsidRPr="00721549">
              <w:rPr>
                <w:rFonts w:ascii="Times New Roman" w:eastAsia="Times New Roman" w:hAnsi="Times New Roman" w:cs="Times New Roman"/>
                <w:sz w:val="12"/>
                <w:szCs w:val="12"/>
              </w:rPr>
              <w:t>Equations of elliptic type. Equations of elliptic type.</w:t>
            </w:r>
          </w:p>
        </w:tc>
        <w:tc>
          <w:tcPr>
            <w:tcW w:w="1055" w:type="pct"/>
            <w:vAlign w:val="center"/>
          </w:tcPr>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Knowledge: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use of mathematical models in modeling and development of devices and systems of electric equipment, and also in a scientific isssledovatelskoy of activity of experts</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 Ability: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use new mathematical applied methods;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721549" w:rsidRPr="00721549" w:rsidRDefault="00721549"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bases of electrical equipment and mathematical modeling.</w:t>
            </w:r>
          </w:p>
        </w:tc>
        <w:tc>
          <w:tcPr>
            <w:tcW w:w="165" w:type="pct"/>
            <w:vAlign w:val="center"/>
          </w:tcPr>
          <w:p w:rsidR="00721549" w:rsidRPr="00721549" w:rsidRDefault="00721549"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17-20</w:t>
            </w:r>
          </w:p>
        </w:tc>
      </w:tr>
      <w:tr w:rsidR="00721549" w:rsidRPr="00B008E0" w:rsidTr="006D4E05">
        <w:tc>
          <w:tcPr>
            <w:tcW w:w="474" w:type="pct"/>
            <w:vMerge w:val="restart"/>
          </w:tcPr>
          <w:p w:rsidR="00721549" w:rsidRPr="00B008E0" w:rsidRDefault="00721549" w:rsidP="00B008E0">
            <w:pPr>
              <w:pStyle w:val="a6"/>
              <w:jc w:val="center"/>
              <w:rPr>
                <w:rFonts w:ascii="Times New Roman" w:hAnsi="Times New Roman"/>
                <w:sz w:val="12"/>
                <w:szCs w:val="12"/>
                <w:lang w:val="kk-KZ"/>
              </w:rPr>
            </w:pPr>
            <w:r w:rsidRPr="00B10B52">
              <w:rPr>
                <w:rFonts w:ascii="Times New Roman" w:hAnsi="Times New Roman"/>
                <w:sz w:val="12"/>
                <w:szCs w:val="12"/>
                <w:lang w:val="kk-KZ"/>
              </w:rPr>
              <w:lastRenderedPageBreak/>
              <w:t>Математикалық және жаратылыстану-ғылымдарының негіздері /                            Математические и естественно-научные основы/                                                               Mathematical and Natural Science Basics</w:t>
            </w:r>
          </w:p>
        </w:tc>
        <w:tc>
          <w:tcPr>
            <w:tcW w:w="318" w:type="pct"/>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Дискретті математика/                                                                                     </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721549" w:rsidRPr="00B008E0" w:rsidRDefault="00721549" w:rsidP="00F43256">
            <w:pPr>
              <w:pStyle w:val="a6"/>
              <w:rPr>
                <w:rFonts w:ascii="Times New Roman" w:hAnsi="Times New Roman"/>
                <w:sz w:val="12"/>
                <w:szCs w:val="12"/>
                <w:lang w:val="kk-KZ"/>
              </w:rPr>
            </w:pP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DM2211</w:t>
            </w:r>
          </w:p>
        </w:tc>
        <w:tc>
          <w:tcPr>
            <w:tcW w:w="159" w:type="pct"/>
            <w:vMerge w:val="restart"/>
            <w:vAlign w:val="center"/>
          </w:tcPr>
          <w:p w:rsidR="00721549" w:rsidRPr="00A21B51" w:rsidRDefault="00721549" w:rsidP="00A21B5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721549" w:rsidRPr="00A21B51" w:rsidRDefault="00721549" w:rsidP="00A21B5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721549" w:rsidRPr="00A21B51" w:rsidRDefault="00721549" w:rsidP="00A21B5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721549" w:rsidRPr="00B008E0" w:rsidRDefault="00721549" w:rsidP="00B008E0">
            <w:pPr>
              <w:pStyle w:val="a6"/>
              <w:jc w:val="center"/>
              <w:rPr>
                <w:rFonts w:ascii="Times New Roman" w:hAnsi="Times New Roman"/>
                <w:sz w:val="12"/>
                <w:szCs w:val="12"/>
                <w:lang w:val="kk-KZ"/>
              </w:rPr>
            </w:pPr>
          </w:p>
        </w:tc>
        <w:tc>
          <w:tcPr>
            <w:tcW w:w="911" w:type="pct"/>
          </w:tcPr>
          <w:p w:rsidR="00721549" w:rsidRPr="001F0311" w:rsidRDefault="00721549" w:rsidP="00721549">
            <w:pPr>
              <w:spacing w:after="0" w:line="240" w:lineRule="auto"/>
              <w:rPr>
                <w:rFonts w:ascii="Times New Roman" w:eastAsia="Times New Roman" w:hAnsi="Times New Roman" w:cs="Times New Roman"/>
                <w:sz w:val="12"/>
                <w:szCs w:val="12"/>
                <w:lang w:val="kk-KZ"/>
              </w:rPr>
            </w:pPr>
            <w:r w:rsidRPr="001F0311">
              <w:rPr>
                <w:rFonts w:ascii="Times New Roman" w:eastAsia="Times New Roman" w:hAnsi="Times New Roman" w:cs="Times New Roman"/>
                <w:b/>
                <w:bCs/>
                <w:sz w:val="12"/>
                <w:szCs w:val="12"/>
                <w:lang w:val="kk-KZ"/>
              </w:rPr>
              <w:t xml:space="preserve">Пререквизиттер: </w:t>
            </w:r>
            <w:r w:rsidRPr="001F0311">
              <w:rPr>
                <w:rFonts w:ascii="Times New Roman" w:eastAsia="Times New Roman" w:hAnsi="Times New Roman" w:cs="Times New Roman"/>
                <w:sz w:val="12"/>
                <w:szCs w:val="12"/>
                <w:lang w:val="kk-KZ"/>
              </w:rPr>
              <w:t xml:space="preserve">  Математика, Физика мектеп бағдарламасы                                     </w:t>
            </w:r>
            <w:r w:rsidRPr="001F0311">
              <w:rPr>
                <w:rFonts w:ascii="Times New Roman" w:eastAsia="Times New Roman" w:hAnsi="Times New Roman" w:cs="Times New Roman"/>
                <w:b/>
                <w:bCs/>
                <w:sz w:val="12"/>
                <w:szCs w:val="12"/>
                <w:lang w:val="kk-KZ"/>
              </w:rPr>
              <w:t>Постреквизиттер:</w:t>
            </w:r>
            <w:r w:rsidRPr="001F0311">
              <w:rPr>
                <w:rFonts w:ascii="Times New Roman" w:eastAsia="Times New Roman" w:hAnsi="Times New Roman" w:cs="Times New Roman"/>
                <w:sz w:val="12"/>
                <w:szCs w:val="12"/>
                <w:lang w:val="kk-KZ"/>
              </w:rPr>
              <w:t xml:space="preserve"> Электротехниканың теориялық негіздері-1, Электротехниканың теория негіздері-2, Электротехниканың теориялық негіздері-3                               </w:t>
            </w:r>
          </w:p>
        </w:tc>
        <w:tc>
          <w:tcPr>
            <w:tcW w:w="1144" w:type="pct"/>
          </w:tcPr>
          <w:p w:rsidR="00721549" w:rsidRPr="001F0311" w:rsidRDefault="00721549" w:rsidP="00721549">
            <w:pPr>
              <w:spacing w:after="0" w:line="240" w:lineRule="auto"/>
              <w:rPr>
                <w:rFonts w:ascii="Times New Roman" w:eastAsia="Times New Roman" w:hAnsi="Times New Roman" w:cs="Times New Roman"/>
                <w:sz w:val="12"/>
                <w:szCs w:val="12"/>
              </w:rPr>
            </w:pPr>
            <w:r w:rsidRPr="001F0311">
              <w:rPr>
                <w:rFonts w:ascii="Times New Roman" w:eastAsia="Times New Roman" w:hAnsi="Times New Roman" w:cs="Times New Roman"/>
                <w:b/>
                <w:bCs/>
                <w:sz w:val="12"/>
                <w:szCs w:val="12"/>
                <w:lang w:val="kk-KZ"/>
              </w:rPr>
              <w:t>Мақсаты:</w:t>
            </w:r>
            <w:r w:rsidRPr="001F0311">
              <w:rPr>
                <w:rFonts w:ascii="Times New Roman" w:eastAsia="Times New Roman" w:hAnsi="Times New Roman" w:cs="Times New Roman"/>
                <w:sz w:val="12"/>
                <w:szCs w:val="12"/>
                <w:lang w:val="kk-KZ"/>
              </w:rPr>
              <w:t xml:space="preserve"> Студеннтерді физика пәнімен тереңірек үйрету.                                    </w:t>
            </w:r>
            <w:r w:rsidRPr="001F0311">
              <w:rPr>
                <w:rFonts w:ascii="Times New Roman" w:eastAsia="Times New Roman" w:hAnsi="Times New Roman" w:cs="Times New Roman"/>
                <w:b/>
                <w:bCs/>
                <w:sz w:val="12"/>
                <w:szCs w:val="12"/>
                <w:lang w:val="kk-KZ"/>
              </w:rPr>
              <w:t>Мазмұны:</w:t>
            </w:r>
            <w:r w:rsidRPr="001F0311">
              <w:rPr>
                <w:rFonts w:ascii="Times New Roman" w:eastAsia="Times New Roman" w:hAnsi="Times New Roman" w:cs="Times New Roman"/>
                <w:sz w:val="12"/>
                <w:szCs w:val="12"/>
                <w:lang w:val="kk-KZ"/>
              </w:rPr>
              <w:t xml:space="preserve"> Электр өріс кернеулігі мен потенциал арасындағы байланыс. Электрлік диөрістің өрісі. Диэлектриктердің поляризациялануы. Электрлік ығысу сызықтарының сынуы. СегнеЭТНлектриктер.  Электр ток энергиясы. </w:t>
            </w:r>
            <w:r w:rsidRPr="001F0311">
              <w:rPr>
                <w:rFonts w:ascii="Times New Roman" w:eastAsia="Times New Roman" w:hAnsi="Times New Roman" w:cs="Times New Roman"/>
                <w:sz w:val="12"/>
                <w:szCs w:val="12"/>
              </w:rPr>
              <w:t>Магнит индукция векторының циркуляциясы  мен ағыны. Соленоид және тороид өрісі. Электронның заряды мен массасын анықтау. Хол нәтижесі. Диа- және парамагнетизм. Ферромагнетизм.</w:t>
            </w:r>
          </w:p>
        </w:tc>
        <w:tc>
          <w:tcPr>
            <w:tcW w:w="1055" w:type="pct"/>
          </w:tcPr>
          <w:p w:rsidR="00721549" w:rsidRPr="001F0311" w:rsidRDefault="00721549" w:rsidP="00721549">
            <w:pPr>
              <w:spacing w:after="0" w:line="240" w:lineRule="auto"/>
              <w:rPr>
                <w:rFonts w:ascii="Times New Roman" w:eastAsia="Times New Roman" w:hAnsi="Times New Roman" w:cs="Times New Roman"/>
                <w:sz w:val="12"/>
                <w:szCs w:val="12"/>
              </w:rPr>
            </w:pPr>
            <w:r w:rsidRPr="001F0311">
              <w:rPr>
                <w:rFonts w:ascii="Times New Roman" w:eastAsia="Times New Roman" w:hAnsi="Times New Roman" w:cs="Times New Roman"/>
                <w:b/>
                <w:bCs/>
                <w:sz w:val="12"/>
                <w:szCs w:val="12"/>
              </w:rPr>
              <w:t>Білімі:</w:t>
            </w:r>
            <w:r w:rsidRPr="001F0311">
              <w:rPr>
                <w:rFonts w:ascii="Times New Roman" w:eastAsia="Times New Roman" w:hAnsi="Times New Roman" w:cs="Times New Roman"/>
                <w:sz w:val="12"/>
                <w:szCs w:val="12"/>
              </w:rPr>
              <w:t xml:space="preserve"> Электрлік өрістің пайда болуын. Диэлектриктердің поляризациялануын. Электрлік ығысу сызықтарының сынуын.                                                            </w:t>
            </w:r>
            <w:r w:rsidRPr="001F0311">
              <w:rPr>
                <w:rFonts w:ascii="Times New Roman" w:eastAsia="Times New Roman" w:hAnsi="Times New Roman" w:cs="Times New Roman"/>
                <w:b/>
                <w:bCs/>
                <w:sz w:val="12"/>
                <w:szCs w:val="12"/>
              </w:rPr>
              <w:t>Біліктілігі:</w:t>
            </w:r>
            <w:r w:rsidRPr="001F0311">
              <w:rPr>
                <w:rFonts w:ascii="Times New Roman" w:eastAsia="Times New Roman" w:hAnsi="Times New Roman" w:cs="Times New Roman"/>
                <w:sz w:val="12"/>
                <w:szCs w:val="12"/>
              </w:rPr>
              <w:t xml:space="preserve"> Электр ток энергиясын және теңдеулерін. Магнит индукция векторының циркуляциясы  мен ағынын.                                                    </w:t>
            </w:r>
            <w:r w:rsidRPr="001F0311">
              <w:rPr>
                <w:rFonts w:ascii="Times New Roman" w:eastAsia="Times New Roman" w:hAnsi="Times New Roman" w:cs="Times New Roman"/>
                <w:b/>
                <w:bCs/>
                <w:sz w:val="12"/>
                <w:szCs w:val="12"/>
              </w:rPr>
              <w:t>Дағдысы:</w:t>
            </w:r>
            <w:r w:rsidRPr="001F0311">
              <w:rPr>
                <w:rFonts w:ascii="Times New Roman" w:eastAsia="Times New Roman" w:hAnsi="Times New Roman" w:cs="Times New Roman"/>
                <w:sz w:val="12"/>
                <w:szCs w:val="12"/>
              </w:rPr>
              <w:t xml:space="preserve"> Соленоид және тороид өрісін. Электронның заряды мен массасын анықтауды. Хол нәтижесін. Диа- және парамагнетизмді. </w:t>
            </w:r>
          </w:p>
        </w:tc>
        <w:tc>
          <w:tcPr>
            <w:tcW w:w="165" w:type="pct"/>
            <w:vMerge w:val="restart"/>
          </w:tcPr>
          <w:p w:rsidR="00721549" w:rsidRPr="00721549" w:rsidRDefault="00721549" w:rsidP="00721549">
            <w:pPr>
              <w:pStyle w:val="a6"/>
              <w:jc w:val="center"/>
              <w:rPr>
                <w:rFonts w:ascii="Times New Roman" w:hAnsi="Times New Roman"/>
                <w:sz w:val="12"/>
                <w:szCs w:val="12"/>
                <w:lang w:val="kk-KZ"/>
              </w:rPr>
            </w:pPr>
          </w:p>
        </w:tc>
      </w:tr>
      <w:tr w:rsidR="00721549" w:rsidRPr="00B008E0" w:rsidTr="006D4E05">
        <w:tc>
          <w:tcPr>
            <w:tcW w:w="474" w:type="pct"/>
            <w:vMerge/>
          </w:tcPr>
          <w:p w:rsidR="00721549" w:rsidRPr="00B008E0" w:rsidRDefault="00721549" w:rsidP="00B008E0">
            <w:pPr>
              <w:pStyle w:val="a6"/>
              <w:jc w:val="center"/>
              <w:rPr>
                <w:rFonts w:ascii="Times New Roman" w:hAnsi="Times New Roman"/>
                <w:sz w:val="12"/>
                <w:szCs w:val="12"/>
                <w:lang w:val="kk-KZ"/>
              </w:rPr>
            </w:pPr>
          </w:p>
        </w:tc>
        <w:tc>
          <w:tcPr>
            <w:tcW w:w="318" w:type="pct"/>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Дискретная математика  /                                                                                            </w:t>
            </w:r>
          </w:p>
        </w:tc>
        <w:tc>
          <w:tcPr>
            <w:tcW w:w="148" w:type="pct"/>
            <w:vAlign w:val="center"/>
          </w:tcPr>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721549" w:rsidRPr="00B008E0" w:rsidRDefault="00721549"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DM2211/</w:t>
            </w:r>
          </w:p>
        </w:tc>
        <w:tc>
          <w:tcPr>
            <w:tcW w:w="159" w:type="pct"/>
            <w:vMerge/>
            <w:vAlign w:val="center"/>
          </w:tcPr>
          <w:p w:rsidR="00721549" w:rsidRPr="00B008E0" w:rsidRDefault="00721549" w:rsidP="00B008E0">
            <w:pPr>
              <w:pStyle w:val="a6"/>
              <w:jc w:val="center"/>
              <w:rPr>
                <w:rFonts w:ascii="Times New Roman" w:hAnsi="Times New Roman"/>
                <w:sz w:val="12"/>
                <w:szCs w:val="12"/>
                <w:lang w:val="kk-KZ"/>
              </w:rPr>
            </w:pPr>
          </w:p>
        </w:tc>
        <w:tc>
          <w:tcPr>
            <w:tcW w:w="268" w:type="pct"/>
            <w:vMerge/>
            <w:vAlign w:val="center"/>
          </w:tcPr>
          <w:p w:rsidR="00721549" w:rsidRPr="00B008E0" w:rsidRDefault="00721549" w:rsidP="00B008E0">
            <w:pPr>
              <w:pStyle w:val="a6"/>
              <w:jc w:val="center"/>
              <w:rPr>
                <w:rFonts w:ascii="Times New Roman" w:hAnsi="Times New Roman"/>
                <w:sz w:val="12"/>
                <w:szCs w:val="12"/>
                <w:lang w:val="kk-KZ"/>
              </w:rPr>
            </w:pPr>
          </w:p>
        </w:tc>
        <w:tc>
          <w:tcPr>
            <w:tcW w:w="80" w:type="pct"/>
            <w:vMerge/>
            <w:vAlign w:val="center"/>
          </w:tcPr>
          <w:p w:rsidR="00721549" w:rsidRPr="00B008E0" w:rsidRDefault="00721549" w:rsidP="00B008E0">
            <w:pPr>
              <w:pStyle w:val="a6"/>
              <w:jc w:val="center"/>
              <w:rPr>
                <w:rFonts w:ascii="Times New Roman" w:hAnsi="Times New Roman"/>
                <w:sz w:val="12"/>
                <w:szCs w:val="12"/>
                <w:lang w:val="kk-KZ"/>
              </w:rPr>
            </w:pPr>
          </w:p>
        </w:tc>
        <w:tc>
          <w:tcPr>
            <w:tcW w:w="119" w:type="pct"/>
            <w:vMerge/>
          </w:tcPr>
          <w:p w:rsidR="00721549" w:rsidRPr="00B008E0" w:rsidRDefault="00721549" w:rsidP="00B008E0">
            <w:pPr>
              <w:pStyle w:val="a6"/>
              <w:jc w:val="center"/>
              <w:rPr>
                <w:rFonts w:ascii="Times New Roman" w:hAnsi="Times New Roman"/>
                <w:sz w:val="12"/>
                <w:szCs w:val="12"/>
                <w:lang w:val="kk-KZ"/>
              </w:rPr>
            </w:pPr>
          </w:p>
        </w:tc>
        <w:tc>
          <w:tcPr>
            <w:tcW w:w="911" w:type="pct"/>
          </w:tcPr>
          <w:p w:rsidR="00721549" w:rsidRPr="00721549" w:rsidRDefault="00721549" w:rsidP="00721549">
            <w:pPr>
              <w:pStyle w:val="a6"/>
              <w:rPr>
                <w:rFonts w:ascii="Times New Roman" w:hAnsi="Times New Roman"/>
                <w:sz w:val="12"/>
                <w:szCs w:val="12"/>
                <w:lang w:val="kk-KZ"/>
              </w:rPr>
            </w:pPr>
            <w:r w:rsidRPr="001F0311">
              <w:rPr>
                <w:rFonts w:ascii="Times New Roman" w:hAnsi="Times New Roman"/>
                <w:b/>
                <w:bCs/>
                <w:sz w:val="12"/>
                <w:szCs w:val="12"/>
              </w:rPr>
              <w:t xml:space="preserve">Пререквизиты:  </w:t>
            </w:r>
            <w:r w:rsidRPr="001F0311">
              <w:rPr>
                <w:rFonts w:ascii="Times New Roman" w:hAnsi="Times New Roman"/>
                <w:sz w:val="12"/>
                <w:szCs w:val="12"/>
              </w:rPr>
              <w:t xml:space="preserve"> Математика, Физика школьный курс                                     </w:t>
            </w:r>
            <w:r w:rsidRPr="001F0311">
              <w:rPr>
                <w:rFonts w:ascii="Times New Roman" w:hAnsi="Times New Roman"/>
                <w:b/>
                <w:bCs/>
                <w:sz w:val="12"/>
                <w:szCs w:val="12"/>
              </w:rPr>
              <w:t>Постреквизиты:</w:t>
            </w:r>
            <w:r w:rsidRPr="001F0311">
              <w:rPr>
                <w:rFonts w:ascii="Times New Roman" w:hAnsi="Times New Roman"/>
                <w:sz w:val="12"/>
                <w:szCs w:val="12"/>
              </w:rPr>
              <w:t xml:space="preserve"> Теоретические основы электротехники-1, Теоретические основы электротехники-2, Теоретические основы электротехники-3                             </w:t>
            </w:r>
          </w:p>
        </w:tc>
        <w:tc>
          <w:tcPr>
            <w:tcW w:w="1144" w:type="pct"/>
          </w:tcPr>
          <w:p w:rsidR="00721549" w:rsidRPr="00721549" w:rsidRDefault="00721549" w:rsidP="00721549">
            <w:pPr>
              <w:pStyle w:val="a6"/>
              <w:rPr>
                <w:rFonts w:ascii="Times New Roman" w:hAnsi="Times New Roman"/>
                <w:sz w:val="12"/>
                <w:szCs w:val="12"/>
                <w:lang w:val="kk-KZ"/>
              </w:rPr>
            </w:pPr>
            <w:r w:rsidRPr="001F0311">
              <w:rPr>
                <w:rFonts w:ascii="Times New Roman" w:hAnsi="Times New Roman"/>
                <w:b/>
                <w:bCs/>
                <w:sz w:val="12"/>
                <w:szCs w:val="12"/>
              </w:rPr>
              <w:t xml:space="preserve">Цель: </w:t>
            </w:r>
            <w:r w:rsidRPr="001F0311">
              <w:rPr>
                <w:rFonts w:ascii="Times New Roman" w:hAnsi="Times New Roman"/>
                <w:sz w:val="12"/>
                <w:szCs w:val="12"/>
              </w:rPr>
              <w:t xml:space="preserve">Дальнейшее формирование знаний в изучении физики.           </w:t>
            </w:r>
            <w:r w:rsidRPr="001F0311">
              <w:rPr>
                <w:rFonts w:ascii="Times New Roman" w:hAnsi="Times New Roman"/>
                <w:b/>
                <w:bCs/>
                <w:sz w:val="12"/>
                <w:szCs w:val="12"/>
              </w:rPr>
              <w:t xml:space="preserve"> Содержание:</w:t>
            </w:r>
            <w:r w:rsidRPr="001F0311">
              <w:rPr>
                <w:rFonts w:ascii="Times New Roman" w:hAnsi="Times New Roman"/>
                <w:sz w:val="12"/>
                <w:szCs w:val="12"/>
              </w:rPr>
              <w:t xml:space="preserve"> Статистические и термодинамические методы исследования. Основы молекулярно- кинетической теории. Термодинамические параметры. Газовые законы. Статистические распределения. Молекулярно-кинетическая теория теплоемкости идеальных газов.Основы термодинамики. Первое начало термодинамики. Обратимые и необратимые тепловые процессы. Цикл Карно и его КПД.Энтропия. Второе начало термодинамики. Энтропия открытой нелинейной системы.  Самоорганизующиеся системы. Общая характеристика явлений переноса. Явления переноса в неравновесных термодинамических системах. Колебания и волны. Дифференциальные уравнения гармонических колебаний. Сложения колебаний. Затухающие и вынужденные колебания. Волновые процессы. Уравнение волны. Волновое уравнение для электромагнитного поля. Свойства электромагнитных волн. </w:t>
            </w:r>
            <w:r w:rsidRPr="001F0311">
              <w:rPr>
                <w:rFonts w:ascii="Times New Roman" w:hAnsi="Times New Roman"/>
                <w:sz w:val="12"/>
                <w:szCs w:val="12"/>
              </w:rPr>
              <w:br/>
              <w:t xml:space="preserve"> </w:t>
            </w:r>
          </w:p>
        </w:tc>
        <w:tc>
          <w:tcPr>
            <w:tcW w:w="1055" w:type="pct"/>
          </w:tcPr>
          <w:p w:rsidR="00721549" w:rsidRPr="00721549" w:rsidRDefault="00721549" w:rsidP="00721549">
            <w:pPr>
              <w:pStyle w:val="a6"/>
              <w:rPr>
                <w:rFonts w:ascii="Times New Roman" w:hAnsi="Times New Roman"/>
                <w:sz w:val="12"/>
                <w:szCs w:val="12"/>
                <w:lang w:val="kk-KZ"/>
              </w:rPr>
            </w:pPr>
            <w:r w:rsidRPr="001F0311">
              <w:rPr>
                <w:rFonts w:ascii="Times New Roman" w:hAnsi="Times New Roman"/>
                <w:b/>
                <w:bCs/>
                <w:sz w:val="12"/>
                <w:szCs w:val="12"/>
              </w:rPr>
              <w:t>Знания:</w:t>
            </w:r>
            <w:r w:rsidRPr="001F0311">
              <w:rPr>
                <w:rFonts w:ascii="Times New Roman" w:hAnsi="Times New Roman"/>
                <w:sz w:val="12"/>
                <w:szCs w:val="12"/>
              </w:rPr>
              <w:t xml:space="preserve"> основные законы молекулярной   термодинамики и волновой физики</w:t>
            </w:r>
            <w:r w:rsidRPr="001F0311">
              <w:rPr>
                <w:rFonts w:ascii="Times New Roman" w:hAnsi="Times New Roman"/>
                <w:sz w:val="12"/>
                <w:szCs w:val="12"/>
              </w:rPr>
              <w:br/>
            </w:r>
            <w:r w:rsidRPr="001F0311">
              <w:rPr>
                <w:rFonts w:ascii="Times New Roman" w:hAnsi="Times New Roman"/>
                <w:b/>
                <w:bCs/>
                <w:sz w:val="12"/>
                <w:szCs w:val="12"/>
              </w:rPr>
              <w:t>Умения:</w:t>
            </w:r>
            <w:r w:rsidRPr="001F0311">
              <w:rPr>
                <w:rFonts w:ascii="Times New Roman" w:hAnsi="Times New Roman"/>
                <w:sz w:val="12"/>
                <w:szCs w:val="12"/>
              </w:rPr>
              <w:t xml:space="preserve"> объяснять физические процессы взаимодействия в тепловых   возникновения и распространения волн;                                    использовать основные законы термодинамики  и волновой физики для расчета простейших тепловых и волновых процессов;                                             анализировать  термодинамические и  волновые процессы;                                         решать задачи определения основных характеристик в термодинамических системах  и  волновхе процессов.                                                                                                     </w:t>
            </w:r>
            <w:r w:rsidRPr="001F0311">
              <w:rPr>
                <w:rFonts w:ascii="Times New Roman" w:hAnsi="Times New Roman"/>
                <w:b/>
                <w:bCs/>
                <w:sz w:val="12"/>
                <w:szCs w:val="12"/>
              </w:rPr>
              <w:t xml:space="preserve">Навыки: </w:t>
            </w:r>
            <w:r w:rsidRPr="001F0311">
              <w:rPr>
                <w:rFonts w:ascii="Times New Roman" w:hAnsi="Times New Roman"/>
                <w:sz w:val="12"/>
                <w:szCs w:val="12"/>
              </w:rPr>
              <w:t>методом физического исследования  для электротехнических объектов; проводить лабораторную работу, собрать схемы.</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721549" w:rsidRPr="000C4C19" w:rsidTr="006D4E05">
        <w:tc>
          <w:tcPr>
            <w:tcW w:w="474" w:type="pct"/>
            <w:vMerge/>
          </w:tcPr>
          <w:p w:rsidR="00721549" w:rsidRPr="00B008E0" w:rsidRDefault="00721549" w:rsidP="00B008E0">
            <w:pPr>
              <w:pStyle w:val="a6"/>
              <w:jc w:val="center"/>
              <w:rPr>
                <w:rFonts w:ascii="Times New Roman" w:hAnsi="Times New Roman"/>
                <w:sz w:val="12"/>
                <w:szCs w:val="12"/>
                <w:lang w:val="kk-KZ"/>
              </w:rPr>
            </w:pPr>
          </w:p>
        </w:tc>
        <w:tc>
          <w:tcPr>
            <w:tcW w:w="318" w:type="pct"/>
          </w:tcPr>
          <w:p w:rsidR="00721549" w:rsidRPr="00DC0524" w:rsidRDefault="00721549"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Discrete Mathematics</w:t>
            </w:r>
          </w:p>
        </w:tc>
        <w:tc>
          <w:tcPr>
            <w:tcW w:w="148" w:type="pct"/>
            <w:vAlign w:val="center"/>
          </w:tcPr>
          <w:p w:rsidR="00721549" w:rsidRPr="00B008E0" w:rsidRDefault="00721549"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721549" w:rsidRPr="00B008E0" w:rsidRDefault="00721549"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721549" w:rsidRPr="006708EE" w:rsidRDefault="00721549" w:rsidP="00F43256">
            <w:pPr>
              <w:jc w:val="center"/>
              <w:rPr>
                <w:rFonts w:eastAsia="Times New Roman"/>
                <w:color w:val="000000"/>
                <w:sz w:val="12"/>
                <w:szCs w:val="12"/>
              </w:rPr>
            </w:pPr>
            <w:r w:rsidRPr="006708EE">
              <w:rPr>
                <w:rFonts w:eastAsia="Times New Roman"/>
                <w:color w:val="000000"/>
                <w:sz w:val="12"/>
                <w:szCs w:val="12"/>
              </w:rPr>
              <w:t>DM2211</w:t>
            </w:r>
          </w:p>
        </w:tc>
        <w:tc>
          <w:tcPr>
            <w:tcW w:w="159" w:type="pct"/>
            <w:vMerge/>
            <w:vAlign w:val="center"/>
          </w:tcPr>
          <w:p w:rsidR="00721549" w:rsidRPr="00B008E0" w:rsidRDefault="00721549" w:rsidP="00B008E0">
            <w:pPr>
              <w:pStyle w:val="a6"/>
              <w:jc w:val="center"/>
              <w:rPr>
                <w:rFonts w:ascii="Times New Roman" w:hAnsi="Times New Roman"/>
                <w:sz w:val="12"/>
                <w:szCs w:val="12"/>
                <w:lang w:val="kk-KZ"/>
              </w:rPr>
            </w:pPr>
          </w:p>
        </w:tc>
        <w:tc>
          <w:tcPr>
            <w:tcW w:w="268" w:type="pct"/>
            <w:vMerge/>
            <w:vAlign w:val="center"/>
          </w:tcPr>
          <w:p w:rsidR="00721549" w:rsidRPr="00B008E0" w:rsidRDefault="00721549" w:rsidP="00B008E0">
            <w:pPr>
              <w:pStyle w:val="a6"/>
              <w:jc w:val="center"/>
              <w:rPr>
                <w:rFonts w:ascii="Times New Roman" w:hAnsi="Times New Roman"/>
                <w:sz w:val="12"/>
                <w:szCs w:val="12"/>
                <w:lang w:val="kk-KZ"/>
              </w:rPr>
            </w:pPr>
          </w:p>
        </w:tc>
        <w:tc>
          <w:tcPr>
            <w:tcW w:w="80" w:type="pct"/>
            <w:vMerge/>
            <w:vAlign w:val="center"/>
          </w:tcPr>
          <w:p w:rsidR="00721549" w:rsidRPr="00B008E0" w:rsidRDefault="00721549" w:rsidP="00B008E0">
            <w:pPr>
              <w:pStyle w:val="a6"/>
              <w:jc w:val="center"/>
              <w:rPr>
                <w:rFonts w:ascii="Times New Roman" w:hAnsi="Times New Roman"/>
                <w:sz w:val="12"/>
                <w:szCs w:val="12"/>
                <w:lang w:val="kk-KZ"/>
              </w:rPr>
            </w:pPr>
          </w:p>
        </w:tc>
        <w:tc>
          <w:tcPr>
            <w:tcW w:w="119" w:type="pct"/>
            <w:vMerge/>
          </w:tcPr>
          <w:p w:rsidR="00721549" w:rsidRPr="00B008E0" w:rsidRDefault="00721549" w:rsidP="00B008E0">
            <w:pPr>
              <w:pStyle w:val="a6"/>
              <w:jc w:val="center"/>
              <w:rPr>
                <w:rFonts w:ascii="Times New Roman" w:hAnsi="Times New Roman"/>
                <w:sz w:val="12"/>
                <w:szCs w:val="12"/>
                <w:lang w:val="kk-KZ"/>
              </w:rPr>
            </w:pPr>
          </w:p>
        </w:tc>
        <w:tc>
          <w:tcPr>
            <w:tcW w:w="911" w:type="pct"/>
          </w:tcPr>
          <w:p w:rsidR="00721549" w:rsidRPr="00721549" w:rsidRDefault="00721549" w:rsidP="00721549">
            <w:pPr>
              <w:pStyle w:val="a6"/>
              <w:rPr>
                <w:rFonts w:ascii="Times New Roman" w:hAnsi="Times New Roman"/>
                <w:sz w:val="12"/>
                <w:szCs w:val="12"/>
                <w:lang w:val="kk-KZ"/>
              </w:rPr>
            </w:pPr>
            <w:r w:rsidRPr="001F0311">
              <w:rPr>
                <w:rFonts w:ascii="Times New Roman" w:hAnsi="Times New Roman"/>
                <w:sz w:val="12"/>
                <w:szCs w:val="12"/>
                <w:lang w:val="en-US"/>
              </w:rPr>
              <w:t xml:space="preserve">Prerequisites: : Mathematics, Physics school course of Post-requisites: Theoretical bases of electrical equipment-1, Theoretical bases of electrical equipment-2, Theoretical bases of electrical equipment-3                             </w:t>
            </w:r>
          </w:p>
        </w:tc>
        <w:tc>
          <w:tcPr>
            <w:tcW w:w="1144" w:type="pct"/>
          </w:tcPr>
          <w:p w:rsidR="00721549" w:rsidRPr="00721549" w:rsidRDefault="00721549" w:rsidP="00721549">
            <w:pPr>
              <w:pStyle w:val="a6"/>
              <w:rPr>
                <w:rFonts w:ascii="Times New Roman" w:hAnsi="Times New Roman"/>
                <w:sz w:val="12"/>
                <w:szCs w:val="12"/>
                <w:lang w:val="kk-KZ"/>
              </w:rPr>
            </w:pPr>
            <w:r w:rsidRPr="001F0311">
              <w:rPr>
                <w:rFonts w:ascii="Times New Roman" w:hAnsi="Times New Roman"/>
                <w:b/>
                <w:bCs/>
                <w:sz w:val="12"/>
                <w:szCs w:val="12"/>
                <w:lang w:val="en-US"/>
              </w:rPr>
              <w:t xml:space="preserve">Purpose: </w:t>
            </w:r>
            <w:r w:rsidRPr="001F0311">
              <w:rPr>
                <w:rFonts w:ascii="Times New Roman" w:hAnsi="Times New Roman"/>
                <w:sz w:val="12"/>
                <w:szCs w:val="12"/>
                <w:lang w:val="en-US"/>
              </w:rPr>
              <w:t xml:space="preserve">Further formation of knowledge in studying of physics. </w:t>
            </w:r>
            <w:r w:rsidRPr="001F0311">
              <w:rPr>
                <w:rFonts w:ascii="Times New Roman" w:hAnsi="Times New Roman"/>
                <w:b/>
                <w:bCs/>
                <w:sz w:val="12"/>
                <w:szCs w:val="12"/>
                <w:lang w:val="en-US"/>
              </w:rPr>
              <w:t>Contents:</w:t>
            </w:r>
            <w:r w:rsidRPr="001F0311">
              <w:rPr>
                <w:rFonts w:ascii="Times New Roman" w:hAnsi="Times New Roman"/>
                <w:sz w:val="12"/>
                <w:szCs w:val="12"/>
                <w:lang w:val="en-US"/>
              </w:rPr>
              <w:t xml:space="preserve"> Statistical and thermodynamic methods of a research. Bases of the molecular kinetic theory. Thermodynamic parameters. Gas laws. Statistical distributions. Molecular and kinetic theory of a thermal capacity of ideal gases. Fundamentals of thermodynamics. First beginning of thermodynamics. Reversible and irreversible thermal processes. Carnot and his Kpd.Entropiya's cycle. Second beginning of thermodynamics. Entropy of open nonlinear system. The self-organized systems. General characteristic of the phenomena of transfer. The transfer phenomena in nonequilibrium thermodynamic systems. Fluctuations and waves. Differential equations of harmonic oscillations. Additions of fluctuations. The fading and compelled fluctuations. Wave processes. Wave equation. The wave equation for the electromagnetic field. </w:t>
            </w:r>
            <w:r w:rsidRPr="001F0311">
              <w:rPr>
                <w:rFonts w:ascii="Times New Roman" w:hAnsi="Times New Roman"/>
                <w:sz w:val="12"/>
                <w:szCs w:val="12"/>
              </w:rPr>
              <w:t xml:space="preserve">Properties of electromagnetic waves.  </w:t>
            </w:r>
            <w:r w:rsidRPr="001F0311">
              <w:rPr>
                <w:rFonts w:ascii="Times New Roman" w:hAnsi="Times New Roman"/>
                <w:sz w:val="12"/>
                <w:szCs w:val="12"/>
              </w:rPr>
              <w:br/>
              <w:t xml:space="preserve"> </w:t>
            </w:r>
          </w:p>
        </w:tc>
        <w:tc>
          <w:tcPr>
            <w:tcW w:w="1055" w:type="pct"/>
          </w:tcPr>
          <w:p w:rsidR="00721549" w:rsidRPr="00721549" w:rsidRDefault="00721549" w:rsidP="00721549">
            <w:pPr>
              <w:pStyle w:val="a6"/>
              <w:rPr>
                <w:rFonts w:ascii="Times New Roman" w:hAnsi="Times New Roman"/>
                <w:sz w:val="12"/>
                <w:szCs w:val="12"/>
                <w:lang w:val="kk-KZ"/>
              </w:rPr>
            </w:pPr>
            <w:r w:rsidRPr="001F0311">
              <w:rPr>
                <w:rFonts w:ascii="Times New Roman" w:hAnsi="Times New Roman"/>
                <w:b/>
                <w:bCs/>
                <w:sz w:val="12"/>
                <w:szCs w:val="12"/>
                <w:lang w:val="en-US"/>
              </w:rPr>
              <w:t>Knowledge:</w:t>
            </w:r>
            <w:r w:rsidRPr="001F0311">
              <w:rPr>
                <w:rFonts w:ascii="Times New Roman" w:hAnsi="Times New Roman"/>
                <w:sz w:val="12"/>
                <w:szCs w:val="12"/>
                <w:lang w:val="en-US"/>
              </w:rPr>
              <w:t xml:space="preserve"> fundamental laws of molecular thermodynamics and wave physics </w:t>
            </w:r>
            <w:r w:rsidRPr="001F0311">
              <w:rPr>
                <w:rFonts w:ascii="Times New Roman" w:hAnsi="Times New Roman"/>
                <w:sz w:val="12"/>
                <w:szCs w:val="12"/>
                <w:lang w:val="en-US"/>
              </w:rPr>
              <w:br/>
            </w:r>
            <w:r w:rsidRPr="001F0311">
              <w:rPr>
                <w:rFonts w:ascii="Times New Roman" w:hAnsi="Times New Roman"/>
                <w:b/>
                <w:bCs/>
                <w:sz w:val="12"/>
                <w:szCs w:val="12"/>
                <w:lang w:val="en-US"/>
              </w:rPr>
              <w:t>of Ability:</w:t>
            </w:r>
            <w:r w:rsidRPr="001F0311">
              <w:rPr>
                <w:rFonts w:ascii="Times New Roman" w:hAnsi="Times New Roman"/>
                <w:sz w:val="12"/>
                <w:szCs w:val="12"/>
                <w:lang w:val="en-US"/>
              </w:rPr>
              <w:t xml:space="preserve"> to explain physical processes of interaction in thermal emergence and distribution of waves; to use fundamental laws of thermodynamics and wave physics for calculation of the elementary thermal and wave processes; to analyze thermodynamic and wave processes; to solve problems of definition of the main characteristics in thermodynamic systems and a volnovkha of processes. </w:t>
            </w:r>
            <w:r w:rsidRPr="001F0311">
              <w:rPr>
                <w:rFonts w:ascii="Times New Roman" w:hAnsi="Times New Roman"/>
                <w:b/>
                <w:bCs/>
                <w:sz w:val="12"/>
                <w:szCs w:val="12"/>
                <w:lang w:val="en-US"/>
              </w:rPr>
              <w:t xml:space="preserve">Skills: </w:t>
            </w:r>
            <w:r w:rsidRPr="001F0311">
              <w:rPr>
                <w:rFonts w:ascii="Times New Roman" w:hAnsi="Times New Roman"/>
                <w:sz w:val="12"/>
                <w:szCs w:val="12"/>
                <w:lang w:val="en-US"/>
              </w:rPr>
              <w:t>by method of a physical research for electrotechnical objects; to carry out laboratory work, to collect schemes.</w:t>
            </w:r>
          </w:p>
        </w:tc>
        <w:tc>
          <w:tcPr>
            <w:tcW w:w="165" w:type="pct"/>
            <w:vMerge/>
          </w:tcPr>
          <w:p w:rsidR="00721549" w:rsidRPr="00721549" w:rsidRDefault="00721549" w:rsidP="00721549">
            <w:pPr>
              <w:pStyle w:val="a6"/>
              <w:jc w:val="center"/>
              <w:rPr>
                <w:rFonts w:ascii="Times New Roman" w:hAnsi="Times New Roman"/>
                <w:sz w:val="12"/>
                <w:szCs w:val="12"/>
                <w:lang w:val="kk-KZ"/>
              </w:rPr>
            </w:pPr>
          </w:p>
        </w:tc>
      </w:tr>
      <w:tr w:rsidR="00FD47B8" w:rsidRPr="00B008E0" w:rsidTr="00C71982">
        <w:tc>
          <w:tcPr>
            <w:tcW w:w="474" w:type="pct"/>
            <w:vMerge w:val="restart"/>
          </w:tcPr>
          <w:p w:rsidR="00FD47B8" w:rsidRPr="00B008E0" w:rsidRDefault="00FD47B8"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Математикалық және жаратылыстану-ғылымдарының негіздері /                            Математические и естественно-научные основы/                                                               Mathematical and Natural Science Basics</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Физика /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Fiz 1204/                                        </w:t>
            </w:r>
          </w:p>
        </w:tc>
        <w:tc>
          <w:tcPr>
            <w:tcW w:w="159"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tcPr>
          <w:p w:rsidR="00FD47B8" w:rsidRPr="00B008E0" w:rsidRDefault="00FD47B8" w:rsidP="00B008E0">
            <w:pPr>
              <w:pStyle w:val="a6"/>
              <w:jc w:val="center"/>
              <w:rPr>
                <w:rFonts w:ascii="Times New Roman" w:hAnsi="Times New Roman"/>
                <w:sz w:val="12"/>
                <w:szCs w:val="12"/>
                <w:lang w:val="kk-KZ"/>
              </w:rPr>
            </w:pPr>
          </w:p>
        </w:tc>
        <w:tc>
          <w:tcPr>
            <w:tcW w:w="911" w:type="pct"/>
          </w:tcPr>
          <w:p w:rsidR="00FD47B8" w:rsidRPr="001F0311" w:rsidRDefault="00FD47B8" w:rsidP="00197F0A">
            <w:pPr>
              <w:spacing w:after="0" w:line="240" w:lineRule="auto"/>
              <w:rPr>
                <w:rFonts w:ascii="Times New Roman" w:eastAsia="Times New Roman" w:hAnsi="Times New Roman" w:cs="Times New Roman"/>
                <w:sz w:val="12"/>
                <w:szCs w:val="12"/>
                <w:lang w:val="kk-KZ"/>
              </w:rPr>
            </w:pPr>
            <w:r w:rsidRPr="001F0311">
              <w:rPr>
                <w:rFonts w:ascii="Times New Roman" w:eastAsia="Times New Roman" w:hAnsi="Times New Roman" w:cs="Times New Roman"/>
                <w:b/>
                <w:bCs/>
                <w:sz w:val="12"/>
                <w:szCs w:val="12"/>
                <w:lang w:val="kk-KZ"/>
              </w:rPr>
              <w:t xml:space="preserve">Пререквизиттер: </w:t>
            </w:r>
            <w:r w:rsidRPr="001F0311">
              <w:rPr>
                <w:rFonts w:ascii="Times New Roman" w:eastAsia="Times New Roman" w:hAnsi="Times New Roman" w:cs="Times New Roman"/>
                <w:sz w:val="12"/>
                <w:szCs w:val="12"/>
                <w:lang w:val="kk-KZ"/>
              </w:rPr>
              <w:t xml:space="preserve">  Математика, Физика мектеп бағдарламасы                                     </w:t>
            </w:r>
            <w:r w:rsidRPr="001F0311">
              <w:rPr>
                <w:rFonts w:ascii="Times New Roman" w:eastAsia="Times New Roman" w:hAnsi="Times New Roman" w:cs="Times New Roman"/>
                <w:b/>
                <w:bCs/>
                <w:sz w:val="12"/>
                <w:szCs w:val="12"/>
                <w:lang w:val="kk-KZ"/>
              </w:rPr>
              <w:t>Постреквизиттер:</w:t>
            </w:r>
            <w:r w:rsidRPr="001F0311">
              <w:rPr>
                <w:rFonts w:ascii="Times New Roman" w:eastAsia="Times New Roman" w:hAnsi="Times New Roman" w:cs="Times New Roman"/>
                <w:sz w:val="12"/>
                <w:szCs w:val="12"/>
                <w:lang w:val="kk-KZ"/>
              </w:rPr>
              <w:t xml:space="preserve"> Электротехниканың теориялық негіздері-1, Электротехниканың теория негіздері-2, Электротехниканың теориялық негіздері-3                               </w:t>
            </w:r>
          </w:p>
        </w:tc>
        <w:tc>
          <w:tcPr>
            <w:tcW w:w="1144" w:type="pct"/>
          </w:tcPr>
          <w:p w:rsidR="00FD47B8" w:rsidRPr="001F0311" w:rsidRDefault="00FD47B8" w:rsidP="00197F0A">
            <w:pPr>
              <w:spacing w:after="0" w:line="240" w:lineRule="auto"/>
              <w:rPr>
                <w:rFonts w:ascii="Times New Roman" w:eastAsia="Times New Roman" w:hAnsi="Times New Roman" w:cs="Times New Roman"/>
                <w:sz w:val="12"/>
                <w:szCs w:val="12"/>
              </w:rPr>
            </w:pPr>
            <w:r w:rsidRPr="001F0311">
              <w:rPr>
                <w:rFonts w:ascii="Times New Roman" w:eastAsia="Times New Roman" w:hAnsi="Times New Roman" w:cs="Times New Roman"/>
                <w:b/>
                <w:bCs/>
                <w:sz w:val="12"/>
                <w:szCs w:val="12"/>
                <w:lang w:val="kk-KZ"/>
              </w:rPr>
              <w:t>Мақсаты:</w:t>
            </w:r>
            <w:r w:rsidRPr="001F0311">
              <w:rPr>
                <w:rFonts w:ascii="Times New Roman" w:eastAsia="Times New Roman" w:hAnsi="Times New Roman" w:cs="Times New Roman"/>
                <w:sz w:val="12"/>
                <w:szCs w:val="12"/>
                <w:lang w:val="kk-KZ"/>
              </w:rPr>
              <w:t xml:space="preserve"> Студеннтерді физика пәнімен тереңірек үйрету.                                    </w:t>
            </w:r>
            <w:r w:rsidRPr="001F0311">
              <w:rPr>
                <w:rFonts w:ascii="Times New Roman" w:eastAsia="Times New Roman" w:hAnsi="Times New Roman" w:cs="Times New Roman"/>
                <w:b/>
                <w:bCs/>
                <w:sz w:val="12"/>
                <w:szCs w:val="12"/>
                <w:lang w:val="kk-KZ"/>
              </w:rPr>
              <w:t>Мазмұны:</w:t>
            </w:r>
            <w:r w:rsidRPr="001F0311">
              <w:rPr>
                <w:rFonts w:ascii="Times New Roman" w:eastAsia="Times New Roman" w:hAnsi="Times New Roman" w:cs="Times New Roman"/>
                <w:sz w:val="12"/>
                <w:szCs w:val="12"/>
                <w:lang w:val="kk-KZ"/>
              </w:rPr>
              <w:t xml:space="preserve"> Электр өріс кернеулігі мен потенциал арасындағы байланыс. Электрлік диөрістің өрісі. Диэлектриктердің поляризациялануы. Электрлік ығысу сызықтарының сынуы. СегнеЭТНлектриктер.  Электр ток энергиясы. </w:t>
            </w:r>
            <w:r w:rsidRPr="001F0311">
              <w:rPr>
                <w:rFonts w:ascii="Times New Roman" w:eastAsia="Times New Roman" w:hAnsi="Times New Roman" w:cs="Times New Roman"/>
                <w:sz w:val="12"/>
                <w:szCs w:val="12"/>
              </w:rPr>
              <w:t>Магнит индукция векторының циркуляциясы  мен ағыны. Соленоид және тороид өрісі. Электронның заряды мен массасын анықтау. Хол нәтижесі. Диа- және парамагнетизм. Ферромагнетизм.</w:t>
            </w:r>
          </w:p>
        </w:tc>
        <w:tc>
          <w:tcPr>
            <w:tcW w:w="1055" w:type="pct"/>
          </w:tcPr>
          <w:p w:rsidR="00FD47B8" w:rsidRPr="001F0311" w:rsidRDefault="00FD47B8" w:rsidP="00197F0A">
            <w:pPr>
              <w:spacing w:after="0" w:line="240" w:lineRule="auto"/>
              <w:rPr>
                <w:rFonts w:ascii="Times New Roman" w:eastAsia="Times New Roman" w:hAnsi="Times New Roman" w:cs="Times New Roman"/>
                <w:sz w:val="12"/>
                <w:szCs w:val="12"/>
              </w:rPr>
            </w:pPr>
            <w:r w:rsidRPr="001F0311">
              <w:rPr>
                <w:rFonts w:ascii="Times New Roman" w:eastAsia="Times New Roman" w:hAnsi="Times New Roman" w:cs="Times New Roman"/>
                <w:b/>
                <w:bCs/>
                <w:sz w:val="12"/>
                <w:szCs w:val="12"/>
              </w:rPr>
              <w:t>Білімі:</w:t>
            </w:r>
            <w:r w:rsidRPr="001F0311">
              <w:rPr>
                <w:rFonts w:ascii="Times New Roman" w:eastAsia="Times New Roman" w:hAnsi="Times New Roman" w:cs="Times New Roman"/>
                <w:sz w:val="12"/>
                <w:szCs w:val="12"/>
              </w:rPr>
              <w:t xml:space="preserve"> Электрлік өрістің пайда болуын. Диэлектриктердің поляризациялануын. Электрлік ығысу сызықтарының сынуын.                                                            </w:t>
            </w:r>
            <w:r w:rsidRPr="001F0311">
              <w:rPr>
                <w:rFonts w:ascii="Times New Roman" w:eastAsia="Times New Roman" w:hAnsi="Times New Roman" w:cs="Times New Roman"/>
                <w:b/>
                <w:bCs/>
                <w:sz w:val="12"/>
                <w:szCs w:val="12"/>
              </w:rPr>
              <w:t>Біліктілігі:</w:t>
            </w:r>
            <w:r w:rsidRPr="001F0311">
              <w:rPr>
                <w:rFonts w:ascii="Times New Roman" w:eastAsia="Times New Roman" w:hAnsi="Times New Roman" w:cs="Times New Roman"/>
                <w:sz w:val="12"/>
                <w:szCs w:val="12"/>
              </w:rPr>
              <w:t xml:space="preserve"> Электр ток энергиясын және теңдеулерін. Магнит индукция векторының циркуляциясы  мен ағынын.                                                    </w:t>
            </w:r>
            <w:r w:rsidRPr="001F0311">
              <w:rPr>
                <w:rFonts w:ascii="Times New Roman" w:eastAsia="Times New Roman" w:hAnsi="Times New Roman" w:cs="Times New Roman"/>
                <w:b/>
                <w:bCs/>
                <w:sz w:val="12"/>
                <w:szCs w:val="12"/>
              </w:rPr>
              <w:t>Дағдысы:</w:t>
            </w:r>
            <w:r w:rsidRPr="001F0311">
              <w:rPr>
                <w:rFonts w:ascii="Times New Roman" w:eastAsia="Times New Roman" w:hAnsi="Times New Roman" w:cs="Times New Roman"/>
                <w:sz w:val="12"/>
                <w:szCs w:val="12"/>
              </w:rPr>
              <w:t xml:space="preserve"> Соленоид және тороид өрісін. Электронның заряды мен массасын анықтауды. Хол нәтижесін. Диа- және парамагнетизмді. </w:t>
            </w:r>
          </w:p>
        </w:tc>
        <w:tc>
          <w:tcPr>
            <w:tcW w:w="165" w:type="pct"/>
            <w:vMerge w:val="restart"/>
          </w:tcPr>
          <w:p w:rsidR="00FD47B8" w:rsidRPr="00721549" w:rsidRDefault="00FD47B8" w:rsidP="00721549">
            <w:pPr>
              <w:pStyle w:val="a6"/>
              <w:jc w:val="center"/>
              <w:rPr>
                <w:rFonts w:ascii="Times New Roman" w:hAnsi="Times New Roman"/>
                <w:sz w:val="12"/>
                <w:szCs w:val="12"/>
                <w:lang w:val="kk-KZ"/>
              </w:rPr>
            </w:pPr>
          </w:p>
        </w:tc>
      </w:tr>
      <w:tr w:rsidR="00FD47B8" w:rsidRPr="00B008E0" w:rsidTr="00C71982">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Физика /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Fiz 1204/                                             </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tcPr>
          <w:p w:rsidR="00FD47B8" w:rsidRPr="00721549" w:rsidRDefault="00FD47B8" w:rsidP="00197F0A">
            <w:pPr>
              <w:pStyle w:val="a6"/>
              <w:rPr>
                <w:rFonts w:ascii="Times New Roman" w:hAnsi="Times New Roman"/>
                <w:sz w:val="12"/>
                <w:szCs w:val="12"/>
                <w:lang w:val="kk-KZ"/>
              </w:rPr>
            </w:pPr>
            <w:r w:rsidRPr="001F0311">
              <w:rPr>
                <w:rFonts w:ascii="Times New Roman" w:hAnsi="Times New Roman"/>
                <w:b/>
                <w:bCs/>
                <w:sz w:val="12"/>
                <w:szCs w:val="12"/>
              </w:rPr>
              <w:t xml:space="preserve">Пререквизиты:  </w:t>
            </w:r>
            <w:r w:rsidRPr="001F0311">
              <w:rPr>
                <w:rFonts w:ascii="Times New Roman" w:hAnsi="Times New Roman"/>
                <w:sz w:val="12"/>
                <w:szCs w:val="12"/>
              </w:rPr>
              <w:t xml:space="preserve"> Математика, Физика школьный курс                                     </w:t>
            </w:r>
            <w:r w:rsidRPr="001F0311">
              <w:rPr>
                <w:rFonts w:ascii="Times New Roman" w:hAnsi="Times New Roman"/>
                <w:b/>
                <w:bCs/>
                <w:sz w:val="12"/>
                <w:szCs w:val="12"/>
              </w:rPr>
              <w:t>Постреквизиты:</w:t>
            </w:r>
            <w:r w:rsidRPr="001F0311">
              <w:rPr>
                <w:rFonts w:ascii="Times New Roman" w:hAnsi="Times New Roman"/>
                <w:sz w:val="12"/>
                <w:szCs w:val="12"/>
              </w:rPr>
              <w:t xml:space="preserve"> Теоретические основы электротехники-1, Теоретические основы электротехники-2, Теоретические основы электротехники-3                             </w:t>
            </w:r>
          </w:p>
        </w:tc>
        <w:tc>
          <w:tcPr>
            <w:tcW w:w="1144" w:type="pct"/>
          </w:tcPr>
          <w:p w:rsidR="00FD47B8" w:rsidRPr="00721549" w:rsidRDefault="00FD47B8" w:rsidP="00197F0A">
            <w:pPr>
              <w:pStyle w:val="a6"/>
              <w:rPr>
                <w:rFonts w:ascii="Times New Roman" w:hAnsi="Times New Roman"/>
                <w:sz w:val="12"/>
                <w:szCs w:val="12"/>
                <w:lang w:val="kk-KZ"/>
              </w:rPr>
            </w:pPr>
            <w:r w:rsidRPr="001F0311">
              <w:rPr>
                <w:rFonts w:ascii="Times New Roman" w:hAnsi="Times New Roman"/>
                <w:b/>
                <w:bCs/>
                <w:sz w:val="12"/>
                <w:szCs w:val="12"/>
              </w:rPr>
              <w:t xml:space="preserve">Цель: </w:t>
            </w:r>
            <w:r w:rsidRPr="001F0311">
              <w:rPr>
                <w:rFonts w:ascii="Times New Roman" w:hAnsi="Times New Roman"/>
                <w:sz w:val="12"/>
                <w:szCs w:val="12"/>
              </w:rPr>
              <w:t xml:space="preserve">Дальнейшее формирование знаний в изучении физики.           </w:t>
            </w:r>
            <w:r w:rsidRPr="001F0311">
              <w:rPr>
                <w:rFonts w:ascii="Times New Roman" w:hAnsi="Times New Roman"/>
                <w:b/>
                <w:bCs/>
                <w:sz w:val="12"/>
                <w:szCs w:val="12"/>
              </w:rPr>
              <w:t xml:space="preserve"> Содержание:</w:t>
            </w:r>
            <w:r w:rsidRPr="001F0311">
              <w:rPr>
                <w:rFonts w:ascii="Times New Roman" w:hAnsi="Times New Roman"/>
                <w:sz w:val="12"/>
                <w:szCs w:val="12"/>
              </w:rPr>
              <w:t xml:space="preserve"> Статистические и термодинамические методы исследования. Основы молекулярно- кинетической теории. Термодинамические параметры. Газовые законы. Статистические распределения. Молекулярно-кинетическая теория теплоемкости идеальных газов.Основы термодинамики. Первое начало термодинамики. Обратимые и необратимые тепловые процессы. Цикл Карно и его КПД.Энтропия. Второе начало термодинамики. Энтропия открытой нелинейной системы.  Самоорганизующиеся системы. Общая характеристика явлений переноса. Явления переноса в неравновесных термодинамических системах. Колебания и волны. Дифференциальные уравнения гармонических колебаний. Сложения колебаний. Затухающие и вынужденные колебания. Волновые процессы. Уравнение волны. Волновое уравнение для электромагнитного поля. Свойства электромагнитных волн. </w:t>
            </w:r>
            <w:r w:rsidRPr="001F0311">
              <w:rPr>
                <w:rFonts w:ascii="Times New Roman" w:hAnsi="Times New Roman"/>
                <w:sz w:val="12"/>
                <w:szCs w:val="12"/>
              </w:rPr>
              <w:br/>
              <w:t xml:space="preserve"> </w:t>
            </w:r>
          </w:p>
        </w:tc>
        <w:tc>
          <w:tcPr>
            <w:tcW w:w="1055" w:type="pct"/>
          </w:tcPr>
          <w:p w:rsidR="00FD47B8" w:rsidRPr="00721549" w:rsidRDefault="00FD47B8" w:rsidP="00197F0A">
            <w:pPr>
              <w:pStyle w:val="a6"/>
              <w:rPr>
                <w:rFonts w:ascii="Times New Roman" w:hAnsi="Times New Roman"/>
                <w:sz w:val="12"/>
                <w:szCs w:val="12"/>
                <w:lang w:val="kk-KZ"/>
              </w:rPr>
            </w:pPr>
            <w:r w:rsidRPr="001F0311">
              <w:rPr>
                <w:rFonts w:ascii="Times New Roman" w:hAnsi="Times New Roman"/>
                <w:b/>
                <w:bCs/>
                <w:sz w:val="12"/>
                <w:szCs w:val="12"/>
              </w:rPr>
              <w:t>Знания:</w:t>
            </w:r>
            <w:r w:rsidRPr="001F0311">
              <w:rPr>
                <w:rFonts w:ascii="Times New Roman" w:hAnsi="Times New Roman"/>
                <w:sz w:val="12"/>
                <w:szCs w:val="12"/>
              </w:rPr>
              <w:t xml:space="preserve"> основные законы молекулярной   термодинамики и волновой физики</w:t>
            </w:r>
            <w:r w:rsidRPr="001F0311">
              <w:rPr>
                <w:rFonts w:ascii="Times New Roman" w:hAnsi="Times New Roman"/>
                <w:sz w:val="12"/>
                <w:szCs w:val="12"/>
              </w:rPr>
              <w:br/>
            </w:r>
            <w:r w:rsidRPr="001F0311">
              <w:rPr>
                <w:rFonts w:ascii="Times New Roman" w:hAnsi="Times New Roman"/>
                <w:b/>
                <w:bCs/>
                <w:sz w:val="12"/>
                <w:szCs w:val="12"/>
              </w:rPr>
              <w:t>Умения:</w:t>
            </w:r>
            <w:r w:rsidRPr="001F0311">
              <w:rPr>
                <w:rFonts w:ascii="Times New Roman" w:hAnsi="Times New Roman"/>
                <w:sz w:val="12"/>
                <w:szCs w:val="12"/>
              </w:rPr>
              <w:t xml:space="preserve"> объяснять физические процессы взаимодействия в тепловых   возникновения и распространения волн;                                    использовать основные законы термодинамики  и волновой физики для расчета простейших тепловых и волновых процессов;                                             анализировать  термодинамические и  волновые процессы;                                         решать задачи определения основных характеристик в термодинамических системах  и  волновхе процессов.                                                                                                     </w:t>
            </w:r>
            <w:r w:rsidRPr="001F0311">
              <w:rPr>
                <w:rFonts w:ascii="Times New Roman" w:hAnsi="Times New Roman"/>
                <w:b/>
                <w:bCs/>
                <w:sz w:val="12"/>
                <w:szCs w:val="12"/>
              </w:rPr>
              <w:t xml:space="preserve">Навыки: </w:t>
            </w:r>
            <w:r w:rsidRPr="001F0311">
              <w:rPr>
                <w:rFonts w:ascii="Times New Roman" w:hAnsi="Times New Roman"/>
                <w:sz w:val="12"/>
                <w:szCs w:val="12"/>
              </w:rPr>
              <w:t>методом физического исследования  для электротехнических объектов; проводить лабораторную работу, собрать схемы.</w:t>
            </w:r>
          </w:p>
        </w:tc>
        <w:tc>
          <w:tcPr>
            <w:tcW w:w="165" w:type="pct"/>
            <w:vMerge/>
          </w:tcPr>
          <w:p w:rsidR="00FD47B8" w:rsidRPr="00721549" w:rsidRDefault="00FD47B8" w:rsidP="00721549">
            <w:pPr>
              <w:pStyle w:val="a6"/>
              <w:jc w:val="center"/>
              <w:rPr>
                <w:rFonts w:ascii="Times New Roman" w:hAnsi="Times New Roman"/>
                <w:sz w:val="12"/>
                <w:szCs w:val="12"/>
                <w:lang w:val="kk-KZ"/>
              </w:rPr>
            </w:pPr>
          </w:p>
        </w:tc>
      </w:tr>
      <w:tr w:rsidR="00FD47B8" w:rsidRPr="000C4C19" w:rsidTr="00C71982">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Physics/    </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Phy                 1204</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tcPr>
          <w:p w:rsidR="00FD47B8" w:rsidRPr="00721549" w:rsidRDefault="00FD47B8" w:rsidP="00197F0A">
            <w:pPr>
              <w:pStyle w:val="a6"/>
              <w:rPr>
                <w:rFonts w:ascii="Times New Roman" w:hAnsi="Times New Roman"/>
                <w:sz w:val="12"/>
                <w:szCs w:val="12"/>
                <w:lang w:val="kk-KZ"/>
              </w:rPr>
            </w:pPr>
            <w:r w:rsidRPr="001F0311">
              <w:rPr>
                <w:rFonts w:ascii="Times New Roman" w:hAnsi="Times New Roman"/>
                <w:sz w:val="12"/>
                <w:szCs w:val="12"/>
                <w:lang w:val="en-US"/>
              </w:rPr>
              <w:t xml:space="preserve">Prerequisites: : Mathematics, Physics school course of Post-requisites: Theoretical bases of electrical equipment-1, Theoretical bases of electrical equipment-2, Theoretical bases of electrical equipment-3                             </w:t>
            </w:r>
          </w:p>
        </w:tc>
        <w:tc>
          <w:tcPr>
            <w:tcW w:w="1144" w:type="pct"/>
          </w:tcPr>
          <w:p w:rsidR="00FD47B8" w:rsidRPr="00721549" w:rsidRDefault="00FD47B8" w:rsidP="00197F0A">
            <w:pPr>
              <w:pStyle w:val="a6"/>
              <w:rPr>
                <w:rFonts w:ascii="Times New Roman" w:hAnsi="Times New Roman"/>
                <w:sz w:val="12"/>
                <w:szCs w:val="12"/>
                <w:lang w:val="kk-KZ"/>
              </w:rPr>
            </w:pPr>
            <w:r w:rsidRPr="001F0311">
              <w:rPr>
                <w:rFonts w:ascii="Times New Roman" w:hAnsi="Times New Roman"/>
                <w:b/>
                <w:bCs/>
                <w:sz w:val="12"/>
                <w:szCs w:val="12"/>
                <w:lang w:val="en-US"/>
              </w:rPr>
              <w:t xml:space="preserve">Purpose: </w:t>
            </w:r>
            <w:r w:rsidRPr="001F0311">
              <w:rPr>
                <w:rFonts w:ascii="Times New Roman" w:hAnsi="Times New Roman"/>
                <w:sz w:val="12"/>
                <w:szCs w:val="12"/>
                <w:lang w:val="en-US"/>
              </w:rPr>
              <w:t xml:space="preserve">Further formation of knowledge in studying of physics. </w:t>
            </w:r>
            <w:r w:rsidRPr="001F0311">
              <w:rPr>
                <w:rFonts w:ascii="Times New Roman" w:hAnsi="Times New Roman"/>
                <w:b/>
                <w:bCs/>
                <w:sz w:val="12"/>
                <w:szCs w:val="12"/>
                <w:lang w:val="en-US"/>
              </w:rPr>
              <w:t>Contents:</w:t>
            </w:r>
            <w:r w:rsidRPr="001F0311">
              <w:rPr>
                <w:rFonts w:ascii="Times New Roman" w:hAnsi="Times New Roman"/>
                <w:sz w:val="12"/>
                <w:szCs w:val="12"/>
                <w:lang w:val="en-US"/>
              </w:rPr>
              <w:t xml:space="preserve"> Statistical and thermodynamic methods of a research. Bases of the molecular kinetic theory. Thermodynamic parameters. Gas laws. Statistical distributions. Molecular and kinetic theory of a thermal capacity of ideal gases. Fundamentals of thermodynamics. First beginning of thermodynamics. Reversible and irreversible thermal processes. Carnot and his Kpd.Entropiya's cycle. Second beginning of </w:t>
            </w:r>
            <w:r w:rsidRPr="001F0311">
              <w:rPr>
                <w:rFonts w:ascii="Times New Roman" w:hAnsi="Times New Roman"/>
                <w:sz w:val="12"/>
                <w:szCs w:val="12"/>
                <w:lang w:val="en-US"/>
              </w:rPr>
              <w:lastRenderedPageBreak/>
              <w:t xml:space="preserve">thermodynamics. Entropy of open nonlinear system. The self-organized systems. General characteristic of the phenomena of transfer. The transfer phenomena in nonequilibrium thermodynamic systems. Fluctuations and waves. Differential equations of harmonic oscillations. Additions of fluctuations. The fading and compelled fluctuations. Wave processes. Wave equation. The wave equation for the electromagnetic field. </w:t>
            </w:r>
            <w:r w:rsidRPr="001F0311">
              <w:rPr>
                <w:rFonts w:ascii="Times New Roman" w:hAnsi="Times New Roman"/>
                <w:sz w:val="12"/>
                <w:szCs w:val="12"/>
              </w:rPr>
              <w:t xml:space="preserve">Properties of electromagnetic waves.  </w:t>
            </w:r>
            <w:r w:rsidRPr="001F0311">
              <w:rPr>
                <w:rFonts w:ascii="Times New Roman" w:hAnsi="Times New Roman"/>
                <w:sz w:val="12"/>
                <w:szCs w:val="12"/>
              </w:rPr>
              <w:br/>
              <w:t xml:space="preserve"> </w:t>
            </w:r>
          </w:p>
        </w:tc>
        <w:tc>
          <w:tcPr>
            <w:tcW w:w="1055" w:type="pct"/>
          </w:tcPr>
          <w:p w:rsidR="00FD47B8" w:rsidRPr="00721549" w:rsidRDefault="00FD47B8" w:rsidP="00197F0A">
            <w:pPr>
              <w:pStyle w:val="a6"/>
              <w:rPr>
                <w:rFonts w:ascii="Times New Roman" w:hAnsi="Times New Roman"/>
                <w:sz w:val="12"/>
                <w:szCs w:val="12"/>
                <w:lang w:val="kk-KZ"/>
              </w:rPr>
            </w:pPr>
            <w:r w:rsidRPr="001F0311">
              <w:rPr>
                <w:rFonts w:ascii="Times New Roman" w:hAnsi="Times New Roman"/>
                <w:b/>
                <w:bCs/>
                <w:sz w:val="12"/>
                <w:szCs w:val="12"/>
                <w:lang w:val="en-US"/>
              </w:rPr>
              <w:lastRenderedPageBreak/>
              <w:t>Knowledge:</w:t>
            </w:r>
            <w:r w:rsidRPr="001F0311">
              <w:rPr>
                <w:rFonts w:ascii="Times New Roman" w:hAnsi="Times New Roman"/>
                <w:sz w:val="12"/>
                <w:szCs w:val="12"/>
                <w:lang w:val="en-US"/>
              </w:rPr>
              <w:t xml:space="preserve"> fundamental laws of molecular thermodynamics and wave physics </w:t>
            </w:r>
            <w:r w:rsidRPr="001F0311">
              <w:rPr>
                <w:rFonts w:ascii="Times New Roman" w:hAnsi="Times New Roman"/>
                <w:sz w:val="12"/>
                <w:szCs w:val="12"/>
                <w:lang w:val="en-US"/>
              </w:rPr>
              <w:br/>
            </w:r>
            <w:r w:rsidRPr="001F0311">
              <w:rPr>
                <w:rFonts w:ascii="Times New Roman" w:hAnsi="Times New Roman"/>
                <w:b/>
                <w:bCs/>
                <w:sz w:val="12"/>
                <w:szCs w:val="12"/>
                <w:lang w:val="en-US"/>
              </w:rPr>
              <w:t>of Ability:</w:t>
            </w:r>
            <w:r w:rsidRPr="001F0311">
              <w:rPr>
                <w:rFonts w:ascii="Times New Roman" w:hAnsi="Times New Roman"/>
                <w:sz w:val="12"/>
                <w:szCs w:val="12"/>
                <w:lang w:val="en-US"/>
              </w:rPr>
              <w:t xml:space="preserve"> to explain physical processes of interaction in thermal emergence and distribution of waves; to use fundamental laws of thermodynamics and wave physics for calculation of the elementary thermal and wave processes; to analyze thermodynamic and wave processes; to solve problems of </w:t>
            </w:r>
            <w:r w:rsidRPr="001F0311">
              <w:rPr>
                <w:rFonts w:ascii="Times New Roman" w:hAnsi="Times New Roman"/>
                <w:sz w:val="12"/>
                <w:szCs w:val="12"/>
                <w:lang w:val="en-US"/>
              </w:rPr>
              <w:lastRenderedPageBreak/>
              <w:t xml:space="preserve">definition of the main characteristics in thermodynamic systems and a volnovkha of processes. </w:t>
            </w:r>
            <w:r w:rsidRPr="001F0311">
              <w:rPr>
                <w:rFonts w:ascii="Times New Roman" w:hAnsi="Times New Roman"/>
                <w:b/>
                <w:bCs/>
                <w:sz w:val="12"/>
                <w:szCs w:val="12"/>
                <w:lang w:val="en-US"/>
              </w:rPr>
              <w:t xml:space="preserve">Skills: </w:t>
            </w:r>
            <w:r w:rsidRPr="001F0311">
              <w:rPr>
                <w:rFonts w:ascii="Times New Roman" w:hAnsi="Times New Roman"/>
                <w:sz w:val="12"/>
                <w:szCs w:val="12"/>
                <w:lang w:val="en-US"/>
              </w:rPr>
              <w:t>by method of a physical research for electrotechnical objects; to carry out laboratory work, to collect schemes.</w:t>
            </w:r>
          </w:p>
        </w:tc>
        <w:tc>
          <w:tcPr>
            <w:tcW w:w="165" w:type="pct"/>
            <w:vMerge/>
          </w:tcPr>
          <w:p w:rsidR="00FD47B8" w:rsidRPr="00721549" w:rsidRDefault="00FD47B8" w:rsidP="00721549">
            <w:pPr>
              <w:pStyle w:val="a6"/>
              <w:jc w:val="center"/>
              <w:rPr>
                <w:rFonts w:ascii="Times New Roman" w:hAnsi="Times New Roman"/>
                <w:sz w:val="12"/>
                <w:szCs w:val="12"/>
                <w:lang w:val="kk-KZ"/>
              </w:rPr>
            </w:pPr>
          </w:p>
        </w:tc>
      </w:tr>
      <w:tr w:rsidR="00FD47B8" w:rsidRPr="00B008E0" w:rsidTr="00E83342">
        <w:tc>
          <w:tcPr>
            <w:tcW w:w="474" w:type="pct"/>
            <w:vMerge w:val="restart"/>
          </w:tcPr>
          <w:p w:rsidR="00FD47B8" w:rsidRPr="00B008E0" w:rsidRDefault="00FD47B8" w:rsidP="00B008E0">
            <w:pPr>
              <w:pStyle w:val="a6"/>
              <w:jc w:val="center"/>
              <w:rPr>
                <w:rFonts w:ascii="Times New Roman" w:hAnsi="Times New Roman"/>
                <w:sz w:val="12"/>
                <w:szCs w:val="12"/>
                <w:lang w:val="kk-KZ"/>
              </w:rPr>
            </w:pPr>
            <w:r w:rsidRPr="00B10B52">
              <w:rPr>
                <w:rFonts w:ascii="Times New Roman" w:hAnsi="Times New Roman"/>
                <w:sz w:val="12"/>
                <w:szCs w:val="12"/>
                <w:lang w:val="kk-KZ"/>
              </w:rPr>
              <w:lastRenderedPageBreak/>
              <w:t>Математикалық және жаратылыстану-ғылымдарының негіздері /                            Математические и естественно-научные основы/                                                               Mathematical and Natural Science Basics</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Физика 2 /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Fiz (ІІ) 2212/                               </w:t>
            </w:r>
          </w:p>
        </w:tc>
        <w:tc>
          <w:tcPr>
            <w:tcW w:w="159"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FD47B8" w:rsidRPr="00B008E0" w:rsidRDefault="00FD47B8" w:rsidP="00B008E0">
            <w:pPr>
              <w:pStyle w:val="a6"/>
              <w:jc w:val="center"/>
              <w:rPr>
                <w:rFonts w:ascii="Times New Roman" w:hAnsi="Times New Roman"/>
                <w:sz w:val="12"/>
                <w:szCs w:val="12"/>
                <w:lang w:val="kk-KZ"/>
              </w:rPr>
            </w:pPr>
          </w:p>
        </w:tc>
        <w:tc>
          <w:tcPr>
            <w:tcW w:w="911" w:type="pct"/>
          </w:tcPr>
          <w:p w:rsidR="00FD47B8" w:rsidRPr="001F0311" w:rsidRDefault="00FD47B8" w:rsidP="00721549">
            <w:pPr>
              <w:spacing w:after="0" w:line="240" w:lineRule="auto"/>
              <w:rPr>
                <w:rFonts w:ascii="Times New Roman" w:eastAsia="Times New Roman" w:hAnsi="Times New Roman" w:cs="Times New Roman"/>
                <w:sz w:val="12"/>
                <w:szCs w:val="12"/>
                <w:lang w:val="kk-KZ"/>
              </w:rPr>
            </w:pPr>
            <w:r w:rsidRPr="001F0311">
              <w:rPr>
                <w:rFonts w:ascii="Times New Roman" w:eastAsia="Times New Roman" w:hAnsi="Times New Roman" w:cs="Times New Roman"/>
                <w:b/>
                <w:bCs/>
                <w:sz w:val="12"/>
                <w:szCs w:val="12"/>
                <w:lang w:val="kk-KZ"/>
              </w:rPr>
              <w:t xml:space="preserve">Пререквизиттер: </w:t>
            </w:r>
            <w:r w:rsidRPr="001F0311">
              <w:rPr>
                <w:rFonts w:ascii="Times New Roman" w:eastAsia="Times New Roman" w:hAnsi="Times New Roman" w:cs="Times New Roman"/>
                <w:sz w:val="12"/>
                <w:szCs w:val="12"/>
                <w:lang w:val="kk-KZ"/>
              </w:rPr>
              <w:t xml:space="preserve">  Математика, Физика мектеп бағдарламасы                                     </w:t>
            </w:r>
            <w:r w:rsidRPr="001F0311">
              <w:rPr>
                <w:rFonts w:ascii="Times New Roman" w:eastAsia="Times New Roman" w:hAnsi="Times New Roman" w:cs="Times New Roman"/>
                <w:b/>
                <w:bCs/>
                <w:sz w:val="12"/>
                <w:szCs w:val="12"/>
                <w:lang w:val="kk-KZ"/>
              </w:rPr>
              <w:t>Постреквизиттер:</w:t>
            </w:r>
            <w:r w:rsidRPr="001F0311">
              <w:rPr>
                <w:rFonts w:ascii="Times New Roman" w:eastAsia="Times New Roman" w:hAnsi="Times New Roman" w:cs="Times New Roman"/>
                <w:sz w:val="12"/>
                <w:szCs w:val="12"/>
                <w:lang w:val="kk-KZ"/>
              </w:rPr>
              <w:t xml:space="preserve"> Электротехниканың теориялық негіздері-1, Электротехниканың теория негіздері-2, Электротехниканың теориялық негіздері-3                               </w:t>
            </w:r>
          </w:p>
        </w:tc>
        <w:tc>
          <w:tcPr>
            <w:tcW w:w="1144" w:type="pct"/>
          </w:tcPr>
          <w:p w:rsidR="00FD47B8" w:rsidRPr="001F0311" w:rsidRDefault="00FD47B8" w:rsidP="00721549">
            <w:pPr>
              <w:spacing w:after="0" w:line="240" w:lineRule="auto"/>
              <w:rPr>
                <w:rFonts w:ascii="Times New Roman" w:eastAsia="Times New Roman" w:hAnsi="Times New Roman" w:cs="Times New Roman"/>
                <w:sz w:val="12"/>
                <w:szCs w:val="12"/>
              </w:rPr>
            </w:pPr>
            <w:r w:rsidRPr="001F0311">
              <w:rPr>
                <w:rFonts w:ascii="Times New Roman" w:eastAsia="Times New Roman" w:hAnsi="Times New Roman" w:cs="Times New Roman"/>
                <w:b/>
                <w:bCs/>
                <w:sz w:val="12"/>
                <w:szCs w:val="12"/>
                <w:lang w:val="kk-KZ"/>
              </w:rPr>
              <w:t>Мақсаты:</w:t>
            </w:r>
            <w:r w:rsidRPr="001F0311">
              <w:rPr>
                <w:rFonts w:ascii="Times New Roman" w:eastAsia="Times New Roman" w:hAnsi="Times New Roman" w:cs="Times New Roman"/>
                <w:sz w:val="12"/>
                <w:szCs w:val="12"/>
                <w:lang w:val="kk-KZ"/>
              </w:rPr>
              <w:t xml:space="preserve"> Студеннтерді физика пәнімен тереңірек үйрету.                                    </w:t>
            </w:r>
            <w:r w:rsidRPr="001F0311">
              <w:rPr>
                <w:rFonts w:ascii="Times New Roman" w:eastAsia="Times New Roman" w:hAnsi="Times New Roman" w:cs="Times New Roman"/>
                <w:b/>
                <w:bCs/>
                <w:sz w:val="12"/>
                <w:szCs w:val="12"/>
                <w:lang w:val="kk-KZ"/>
              </w:rPr>
              <w:t>Мазмұны:</w:t>
            </w:r>
            <w:r w:rsidRPr="001F0311">
              <w:rPr>
                <w:rFonts w:ascii="Times New Roman" w:eastAsia="Times New Roman" w:hAnsi="Times New Roman" w:cs="Times New Roman"/>
                <w:sz w:val="12"/>
                <w:szCs w:val="12"/>
                <w:lang w:val="kk-KZ"/>
              </w:rPr>
              <w:t xml:space="preserve"> Электр өріс кернеулігі мен потенциал арасындағы байланыс. Электрлік диөрістің өрісі. Диэлектриктердің поляризациялануы. Электрлік ығысу сызықтарының сынуы. СегнеЭТНлектриктер.  Электр ток энергиясы. </w:t>
            </w:r>
            <w:r w:rsidRPr="001F0311">
              <w:rPr>
                <w:rFonts w:ascii="Times New Roman" w:eastAsia="Times New Roman" w:hAnsi="Times New Roman" w:cs="Times New Roman"/>
                <w:sz w:val="12"/>
                <w:szCs w:val="12"/>
              </w:rPr>
              <w:t>Магнит индукция векторының циркуляциясы  мен ағыны. Соленоид және тороид өрісі. Электронның заряды мен массасын анықтау. Хол нәтижесі. Диа- және парамагнетизм. Ферромагнетизм.</w:t>
            </w:r>
          </w:p>
        </w:tc>
        <w:tc>
          <w:tcPr>
            <w:tcW w:w="1055" w:type="pct"/>
          </w:tcPr>
          <w:p w:rsidR="00FD47B8" w:rsidRPr="001F0311" w:rsidRDefault="00FD47B8" w:rsidP="00721549">
            <w:pPr>
              <w:spacing w:after="0" w:line="240" w:lineRule="auto"/>
              <w:rPr>
                <w:rFonts w:ascii="Times New Roman" w:eastAsia="Times New Roman" w:hAnsi="Times New Roman" w:cs="Times New Roman"/>
                <w:sz w:val="12"/>
                <w:szCs w:val="12"/>
              </w:rPr>
            </w:pPr>
            <w:r w:rsidRPr="001F0311">
              <w:rPr>
                <w:rFonts w:ascii="Times New Roman" w:eastAsia="Times New Roman" w:hAnsi="Times New Roman" w:cs="Times New Roman"/>
                <w:b/>
                <w:bCs/>
                <w:sz w:val="12"/>
                <w:szCs w:val="12"/>
              </w:rPr>
              <w:t>Білімі:</w:t>
            </w:r>
            <w:r w:rsidRPr="001F0311">
              <w:rPr>
                <w:rFonts w:ascii="Times New Roman" w:eastAsia="Times New Roman" w:hAnsi="Times New Roman" w:cs="Times New Roman"/>
                <w:sz w:val="12"/>
                <w:szCs w:val="12"/>
              </w:rPr>
              <w:t xml:space="preserve"> Электрлік өрістің пайда болуын. Диэлектриктердің поляризациялануын. Электрлік ығысу сызықтарының сынуын.                                                            </w:t>
            </w:r>
            <w:r w:rsidRPr="001F0311">
              <w:rPr>
                <w:rFonts w:ascii="Times New Roman" w:eastAsia="Times New Roman" w:hAnsi="Times New Roman" w:cs="Times New Roman"/>
                <w:b/>
                <w:bCs/>
                <w:sz w:val="12"/>
                <w:szCs w:val="12"/>
              </w:rPr>
              <w:t>Біліктілігі:</w:t>
            </w:r>
            <w:r w:rsidRPr="001F0311">
              <w:rPr>
                <w:rFonts w:ascii="Times New Roman" w:eastAsia="Times New Roman" w:hAnsi="Times New Roman" w:cs="Times New Roman"/>
                <w:sz w:val="12"/>
                <w:szCs w:val="12"/>
              </w:rPr>
              <w:t xml:space="preserve"> Электр ток энергиясын және теңдеулерін. Магнит индукция векторының циркуляциясы  мен ағынын.                                                    </w:t>
            </w:r>
            <w:r w:rsidRPr="001F0311">
              <w:rPr>
                <w:rFonts w:ascii="Times New Roman" w:eastAsia="Times New Roman" w:hAnsi="Times New Roman" w:cs="Times New Roman"/>
                <w:b/>
                <w:bCs/>
                <w:sz w:val="12"/>
                <w:szCs w:val="12"/>
              </w:rPr>
              <w:t>Дағдысы:</w:t>
            </w:r>
            <w:r w:rsidRPr="001F0311">
              <w:rPr>
                <w:rFonts w:ascii="Times New Roman" w:eastAsia="Times New Roman" w:hAnsi="Times New Roman" w:cs="Times New Roman"/>
                <w:sz w:val="12"/>
                <w:szCs w:val="12"/>
              </w:rPr>
              <w:t xml:space="preserve"> Соленоид және тороид өрісін. Электронның заряды мен массасын анықтауды. Хол нәтижесін. Диа- және парамагнетизмді. </w:t>
            </w:r>
          </w:p>
        </w:tc>
        <w:tc>
          <w:tcPr>
            <w:tcW w:w="165" w:type="pct"/>
            <w:vMerge w:val="restart"/>
            <w:vAlign w:val="center"/>
          </w:tcPr>
          <w:p w:rsidR="00FD47B8" w:rsidRPr="00721549" w:rsidRDefault="00FD47B8" w:rsidP="00721549">
            <w:pPr>
              <w:spacing w:after="0" w:line="240" w:lineRule="auto"/>
              <w:jc w:val="center"/>
              <w:rPr>
                <w:rFonts w:ascii="Times New Roman" w:eastAsia="Times New Roman" w:hAnsi="Times New Roman" w:cs="Times New Roman"/>
                <w:sz w:val="12"/>
                <w:szCs w:val="12"/>
              </w:rPr>
            </w:pPr>
            <w:r w:rsidRPr="001F0311">
              <w:rPr>
                <w:rFonts w:ascii="Times New Roman" w:eastAsia="Times New Roman" w:hAnsi="Times New Roman" w:cs="Times New Roman"/>
                <w:sz w:val="12"/>
                <w:szCs w:val="12"/>
              </w:rPr>
              <w:t>49-51</w:t>
            </w:r>
          </w:p>
          <w:p w:rsidR="00FD47B8" w:rsidRPr="001F0311" w:rsidRDefault="00FD47B8" w:rsidP="00721549">
            <w:pPr>
              <w:spacing w:after="0" w:line="240" w:lineRule="auto"/>
              <w:jc w:val="center"/>
              <w:rPr>
                <w:rFonts w:ascii="Times New Roman" w:eastAsia="Times New Roman" w:hAnsi="Times New Roman" w:cs="Times New Roman"/>
                <w:sz w:val="12"/>
                <w:szCs w:val="12"/>
              </w:rPr>
            </w:pPr>
          </w:p>
        </w:tc>
      </w:tr>
      <w:tr w:rsidR="00FD47B8" w:rsidRPr="00B008E0" w:rsidTr="00E83342">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Физика 2/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Fiz (ІІ) 2212/                            </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tcPr>
          <w:p w:rsidR="00FD47B8" w:rsidRPr="00721549" w:rsidRDefault="00FD47B8" w:rsidP="00721549">
            <w:pPr>
              <w:pStyle w:val="a6"/>
              <w:rPr>
                <w:rFonts w:ascii="Times New Roman" w:hAnsi="Times New Roman"/>
                <w:sz w:val="12"/>
                <w:szCs w:val="12"/>
                <w:lang w:val="kk-KZ"/>
              </w:rPr>
            </w:pPr>
            <w:r w:rsidRPr="001F0311">
              <w:rPr>
                <w:rFonts w:ascii="Times New Roman" w:hAnsi="Times New Roman"/>
                <w:b/>
                <w:bCs/>
                <w:sz w:val="12"/>
                <w:szCs w:val="12"/>
              </w:rPr>
              <w:t xml:space="preserve">Пререквизиты:  </w:t>
            </w:r>
            <w:r w:rsidRPr="001F0311">
              <w:rPr>
                <w:rFonts w:ascii="Times New Roman" w:hAnsi="Times New Roman"/>
                <w:sz w:val="12"/>
                <w:szCs w:val="12"/>
              </w:rPr>
              <w:t xml:space="preserve"> Математика, Физика школьный курс                                     </w:t>
            </w:r>
            <w:r w:rsidRPr="001F0311">
              <w:rPr>
                <w:rFonts w:ascii="Times New Roman" w:hAnsi="Times New Roman"/>
                <w:b/>
                <w:bCs/>
                <w:sz w:val="12"/>
                <w:szCs w:val="12"/>
              </w:rPr>
              <w:t>Постреквизиты:</w:t>
            </w:r>
            <w:r w:rsidRPr="001F0311">
              <w:rPr>
                <w:rFonts w:ascii="Times New Roman" w:hAnsi="Times New Roman"/>
                <w:sz w:val="12"/>
                <w:szCs w:val="12"/>
              </w:rPr>
              <w:t xml:space="preserve"> Теоретические основы электротехники-1, Теоретические основы электротехники-2, Теоретические основы электротехники-3                             </w:t>
            </w:r>
          </w:p>
        </w:tc>
        <w:tc>
          <w:tcPr>
            <w:tcW w:w="1144" w:type="pct"/>
          </w:tcPr>
          <w:p w:rsidR="00FD47B8" w:rsidRPr="00721549" w:rsidRDefault="00FD47B8" w:rsidP="00721549">
            <w:pPr>
              <w:pStyle w:val="a6"/>
              <w:rPr>
                <w:rFonts w:ascii="Times New Roman" w:hAnsi="Times New Roman"/>
                <w:sz w:val="12"/>
                <w:szCs w:val="12"/>
                <w:lang w:val="kk-KZ"/>
              </w:rPr>
            </w:pPr>
            <w:r w:rsidRPr="001F0311">
              <w:rPr>
                <w:rFonts w:ascii="Times New Roman" w:hAnsi="Times New Roman"/>
                <w:b/>
                <w:bCs/>
                <w:sz w:val="12"/>
                <w:szCs w:val="12"/>
              </w:rPr>
              <w:t xml:space="preserve">Цель: </w:t>
            </w:r>
            <w:r w:rsidRPr="001F0311">
              <w:rPr>
                <w:rFonts w:ascii="Times New Roman" w:hAnsi="Times New Roman"/>
                <w:sz w:val="12"/>
                <w:szCs w:val="12"/>
              </w:rPr>
              <w:t xml:space="preserve">Дальнейшее формирование знаний в изучении физики.           </w:t>
            </w:r>
            <w:r w:rsidRPr="001F0311">
              <w:rPr>
                <w:rFonts w:ascii="Times New Roman" w:hAnsi="Times New Roman"/>
                <w:b/>
                <w:bCs/>
                <w:sz w:val="12"/>
                <w:szCs w:val="12"/>
              </w:rPr>
              <w:t xml:space="preserve"> Содержание:</w:t>
            </w:r>
            <w:r w:rsidRPr="001F0311">
              <w:rPr>
                <w:rFonts w:ascii="Times New Roman" w:hAnsi="Times New Roman"/>
                <w:sz w:val="12"/>
                <w:szCs w:val="12"/>
              </w:rPr>
              <w:t xml:space="preserve"> Статистические и термодинамические методы исследования. Основы молекулярно- кинетической теории. Термодинамические параметры. Газовые законы. Статистические распределения. Молекулярно-кинетическая теория теплоемкости идеальных газов.Основы термодинамики. Первое начало термодинамики. Обратимые и необратимые тепловые процессы. Цикл Карно и его КПД.Энтропия. Второе начало термодинамики. Энтропия открытой нелинейной системы.  Самоорганизующиеся системы. Общая характеристика явлений переноса. Явления переноса в неравновесных термодинамических системах. Колебания и волны. Дифференциальные уравнения гармонических колебаний. Сложения колебаний. Затухающие и вынужденные колебания. Волновые процессы. Уравнение волны. Волновое уравнение для электромагнитного поля. Свойства электромагнитных волн. </w:t>
            </w:r>
            <w:r w:rsidRPr="001F0311">
              <w:rPr>
                <w:rFonts w:ascii="Times New Roman" w:hAnsi="Times New Roman"/>
                <w:sz w:val="12"/>
                <w:szCs w:val="12"/>
              </w:rPr>
              <w:br/>
              <w:t xml:space="preserve"> </w:t>
            </w:r>
          </w:p>
        </w:tc>
        <w:tc>
          <w:tcPr>
            <w:tcW w:w="1055" w:type="pct"/>
          </w:tcPr>
          <w:p w:rsidR="00FD47B8" w:rsidRPr="00721549" w:rsidRDefault="00FD47B8" w:rsidP="00721549">
            <w:pPr>
              <w:pStyle w:val="a6"/>
              <w:rPr>
                <w:rFonts w:ascii="Times New Roman" w:hAnsi="Times New Roman"/>
                <w:sz w:val="12"/>
                <w:szCs w:val="12"/>
                <w:lang w:val="kk-KZ"/>
              </w:rPr>
            </w:pPr>
            <w:r w:rsidRPr="001F0311">
              <w:rPr>
                <w:rFonts w:ascii="Times New Roman" w:hAnsi="Times New Roman"/>
                <w:b/>
                <w:bCs/>
                <w:sz w:val="12"/>
                <w:szCs w:val="12"/>
              </w:rPr>
              <w:t>Знания:</w:t>
            </w:r>
            <w:r w:rsidRPr="001F0311">
              <w:rPr>
                <w:rFonts w:ascii="Times New Roman" w:hAnsi="Times New Roman"/>
                <w:sz w:val="12"/>
                <w:szCs w:val="12"/>
              </w:rPr>
              <w:t xml:space="preserve"> основные законы молекулярной   термодинамики и волновой физики</w:t>
            </w:r>
            <w:r w:rsidRPr="001F0311">
              <w:rPr>
                <w:rFonts w:ascii="Times New Roman" w:hAnsi="Times New Roman"/>
                <w:sz w:val="12"/>
                <w:szCs w:val="12"/>
              </w:rPr>
              <w:br/>
            </w:r>
            <w:r w:rsidRPr="001F0311">
              <w:rPr>
                <w:rFonts w:ascii="Times New Roman" w:hAnsi="Times New Roman"/>
                <w:b/>
                <w:bCs/>
                <w:sz w:val="12"/>
                <w:szCs w:val="12"/>
              </w:rPr>
              <w:t>Умения:</w:t>
            </w:r>
            <w:r w:rsidRPr="001F0311">
              <w:rPr>
                <w:rFonts w:ascii="Times New Roman" w:hAnsi="Times New Roman"/>
                <w:sz w:val="12"/>
                <w:szCs w:val="12"/>
              </w:rPr>
              <w:t xml:space="preserve"> объяснять физические процессы взаимодействия в тепловых   возникновения и распространения волн;                                    использовать основные законы термодинамики  и волновой физики для расчета простейших тепловых и волновых процессов;                                             анализировать  термодинамические и  волновые процессы;                                         решать задачи определения основных характеристик в термодинамических системах  и  волновхе процессов.                                                                                                     </w:t>
            </w:r>
            <w:r w:rsidRPr="001F0311">
              <w:rPr>
                <w:rFonts w:ascii="Times New Roman" w:hAnsi="Times New Roman"/>
                <w:b/>
                <w:bCs/>
                <w:sz w:val="12"/>
                <w:szCs w:val="12"/>
              </w:rPr>
              <w:t xml:space="preserve">Навыки: </w:t>
            </w:r>
            <w:r w:rsidRPr="001F0311">
              <w:rPr>
                <w:rFonts w:ascii="Times New Roman" w:hAnsi="Times New Roman"/>
                <w:sz w:val="12"/>
                <w:szCs w:val="12"/>
              </w:rPr>
              <w:t>методом физического исследования  для электротехнических объектов; проводить лабораторную работу, собрать схемы.</w:t>
            </w:r>
          </w:p>
        </w:tc>
        <w:tc>
          <w:tcPr>
            <w:tcW w:w="165" w:type="pct"/>
            <w:vMerge/>
            <w:vAlign w:val="center"/>
          </w:tcPr>
          <w:p w:rsidR="00FD47B8" w:rsidRPr="00721549" w:rsidRDefault="00FD47B8" w:rsidP="00721549">
            <w:pPr>
              <w:pStyle w:val="a6"/>
              <w:jc w:val="center"/>
              <w:rPr>
                <w:rFonts w:ascii="Times New Roman" w:hAnsi="Times New Roman"/>
                <w:sz w:val="12"/>
                <w:szCs w:val="12"/>
                <w:lang w:val="kk-KZ"/>
              </w:rPr>
            </w:pPr>
          </w:p>
        </w:tc>
      </w:tr>
      <w:tr w:rsidR="00FD47B8" w:rsidRPr="000C4C19" w:rsidTr="00E83342">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Physics 2/     </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Phy (ІІ)  2212</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tcPr>
          <w:p w:rsidR="00FD47B8" w:rsidRPr="00721549" w:rsidRDefault="00FD47B8" w:rsidP="00721549">
            <w:pPr>
              <w:pStyle w:val="a6"/>
              <w:rPr>
                <w:rFonts w:ascii="Times New Roman" w:hAnsi="Times New Roman"/>
                <w:sz w:val="12"/>
                <w:szCs w:val="12"/>
                <w:lang w:val="kk-KZ"/>
              </w:rPr>
            </w:pPr>
            <w:r w:rsidRPr="001F0311">
              <w:rPr>
                <w:rFonts w:ascii="Times New Roman" w:hAnsi="Times New Roman"/>
                <w:sz w:val="12"/>
                <w:szCs w:val="12"/>
                <w:lang w:val="en-US"/>
              </w:rPr>
              <w:t xml:space="preserve">Prerequisites: : Mathematics, Physics school course of Post-requisites: Theoretical bases of electrical equipment-1, Theoretical bases of electrical equipment-2, Theoretical bases of electrical equipment-3                             </w:t>
            </w:r>
          </w:p>
        </w:tc>
        <w:tc>
          <w:tcPr>
            <w:tcW w:w="1144" w:type="pct"/>
          </w:tcPr>
          <w:p w:rsidR="00FD47B8" w:rsidRPr="00721549" w:rsidRDefault="00FD47B8" w:rsidP="00721549">
            <w:pPr>
              <w:pStyle w:val="a6"/>
              <w:rPr>
                <w:rFonts w:ascii="Times New Roman" w:hAnsi="Times New Roman"/>
                <w:sz w:val="12"/>
                <w:szCs w:val="12"/>
                <w:lang w:val="kk-KZ"/>
              </w:rPr>
            </w:pPr>
            <w:r w:rsidRPr="001F0311">
              <w:rPr>
                <w:rFonts w:ascii="Times New Roman" w:hAnsi="Times New Roman"/>
                <w:b/>
                <w:bCs/>
                <w:sz w:val="12"/>
                <w:szCs w:val="12"/>
                <w:lang w:val="en-US"/>
              </w:rPr>
              <w:t xml:space="preserve">Purpose: </w:t>
            </w:r>
            <w:r w:rsidRPr="001F0311">
              <w:rPr>
                <w:rFonts w:ascii="Times New Roman" w:hAnsi="Times New Roman"/>
                <w:sz w:val="12"/>
                <w:szCs w:val="12"/>
                <w:lang w:val="en-US"/>
              </w:rPr>
              <w:t xml:space="preserve">Further formation of knowledge in studying of physics. </w:t>
            </w:r>
            <w:r w:rsidRPr="001F0311">
              <w:rPr>
                <w:rFonts w:ascii="Times New Roman" w:hAnsi="Times New Roman"/>
                <w:b/>
                <w:bCs/>
                <w:sz w:val="12"/>
                <w:szCs w:val="12"/>
                <w:lang w:val="en-US"/>
              </w:rPr>
              <w:t>Contents:</w:t>
            </w:r>
            <w:r w:rsidRPr="001F0311">
              <w:rPr>
                <w:rFonts w:ascii="Times New Roman" w:hAnsi="Times New Roman"/>
                <w:sz w:val="12"/>
                <w:szCs w:val="12"/>
                <w:lang w:val="en-US"/>
              </w:rPr>
              <w:t xml:space="preserve"> Statistical and thermodynamic methods of a research. Bases of the molecular kinetic theory. Thermodynamic parameters. Gas laws. Statistical distributions. Molecular and kinetic theory of a thermal capacity of ideal gases. Fundamentals of thermodynamics. First beginning of thermodynamics. Reversible and irreversible thermal processes. Carnot and his Kpd.Entropiya's cycle. Second beginning of thermodynamics. Entropy of open nonlinear system. The self-organized systems. General characteristic of the phenomena of transfer. The transfer phenomena in nonequilibrium thermodynamic systems. Fluctuations and waves. Differential equations of harmonic oscillations. Additions of fluctuations. The fading and compelled fluctuations. Wave processes. Wave equation. The wave equation for the electromagnetic field. </w:t>
            </w:r>
            <w:r w:rsidRPr="001F0311">
              <w:rPr>
                <w:rFonts w:ascii="Times New Roman" w:hAnsi="Times New Roman"/>
                <w:sz w:val="12"/>
                <w:szCs w:val="12"/>
              </w:rPr>
              <w:t xml:space="preserve">Properties of electromagnetic waves.  </w:t>
            </w:r>
            <w:r w:rsidRPr="001F0311">
              <w:rPr>
                <w:rFonts w:ascii="Times New Roman" w:hAnsi="Times New Roman"/>
                <w:sz w:val="12"/>
                <w:szCs w:val="12"/>
              </w:rPr>
              <w:br/>
              <w:t xml:space="preserve"> </w:t>
            </w:r>
          </w:p>
        </w:tc>
        <w:tc>
          <w:tcPr>
            <w:tcW w:w="1055" w:type="pct"/>
          </w:tcPr>
          <w:p w:rsidR="00FD47B8" w:rsidRPr="00721549" w:rsidRDefault="00FD47B8" w:rsidP="00721549">
            <w:pPr>
              <w:pStyle w:val="a6"/>
              <w:rPr>
                <w:rFonts w:ascii="Times New Roman" w:hAnsi="Times New Roman"/>
                <w:sz w:val="12"/>
                <w:szCs w:val="12"/>
                <w:lang w:val="kk-KZ"/>
              </w:rPr>
            </w:pPr>
            <w:r w:rsidRPr="001F0311">
              <w:rPr>
                <w:rFonts w:ascii="Times New Roman" w:hAnsi="Times New Roman"/>
                <w:b/>
                <w:bCs/>
                <w:sz w:val="12"/>
                <w:szCs w:val="12"/>
                <w:lang w:val="en-US"/>
              </w:rPr>
              <w:t>Knowledge:</w:t>
            </w:r>
            <w:r w:rsidRPr="001F0311">
              <w:rPr>
                <w:rFonts w:ascii="Times New Roman" w:hAnsi="Times New Roman"/>
                <w:sz w:val="12"/>
                <w:szCs w:val="12"/>
                <w:lang w:val="en-US"/>
              </w:rPr>
              <w:t xml:space="preserve"> fundamental laws of molecular thermodynamics and wave physics </w:t>
            </w:r>
            <w:r w:rsidRPr="001F0311">
              <w:rPr>
                <w:rFonts w:ascii="Times New Roman" w:hAnsi="Times New Roman"/>
                <w:sz w:val="12"/>
                <w:szCs w:val="12"/>
                <w:lang w:val="en-US"/>
              </w:rPr>
              <w:br/>
            </w:r>
            <w:r w:rsidRPr="001F0311">
              <w:rPr>
                <w:rFonts w:ascii="Times New Roman" w:hAnsi="Times New Roman"/>
                <w:b/>
                <w:bCs/>
                <w:sz w:val="12"/>
                <w:szCs w:val="12"/>
                <w:lang w:val="en-US"/>
              </w:rPr>
              <w:t>of Ability:</w:t>
            </w:r>
            <w:r w:rsidRPr="001F0311">
              <w:rPr>
                <w:rFonts w:ascii="Times New Roman" w:hAnsi="Times New Roman"/>
                <w:sz w:val="12"/>
                <w:szCs w:val="12"/>
                <w:lang w:val="en-US"/>
              </w:rPr>
              <w:t xml:space="preserve"> to explain physical processes of interaction in thermal emergence and distribution of waves; to use fundamental laws of thermodynamics and wave physics for calculation of the elementary thermal and wave processes; to analyze thermodynamic and wave processes; to solve problems of definition of the main characteristics in thermodynamic systems and a volnovkha of processes. </w:t>
            </w:r>
            <w:r w:rsidRPr="001F0311">
              <w:rPr>
                <w:rFonts w:ascii="Times New Roman" w:hAnsi="Times New Roman"/>
                <w:b/>
                <w:bCs/>
                <w:sz w:val="12"/>
                <w:szCs w:val="12"/>
                <w:lang w:val="en-US"/>
              </w:rPr>
              <w:t xml:space="preserve">Skills: </w:t>
            </w:r>
            <w:r w:rsidRPr="001F0311">
              <w:rPr>
                <w:rFonts w:ascii="Times New Roman" w:hAnsi="Times New Roman"/>
                <w:sz w:val="12"/>
                <w:szCs w:val="12"/>
                <w:lang w:val="en-US"/>
              </w:rPr>
              <w:t>by method of a physical research for electrotechnical objects; to carry out laboratory work, to collect schemes.</w:t>
            </w:r>
          </w:p>
        </w:tc>
        <w:tc>
          <w:tcPr>
            <w:tcW w:w="165" w:type="pct"/>
            <w:vMerge/>
            <w:vAlign w:val="center"/>
          </w:tcPr>
          <w:p w:rsidR="00FD47B8" w:rsidRPr="00721549" w:rsidRDefault="00FD47B8" w:rsidP="00721549">
            <w:pPr>
              <w:pStyle w:val="a6"/>
              <w:jc w:val="center"/>
              <w:rPr>
                <w:rFonts w:ascii="Times New Roman" w:hAnsi="Times New Roman"/>
                <w:sz w:val="12"/>
                <w:szCs w:val="12"/>
                <w:lang w:val="kk-KZ"/>
              </w:rPr>
            </w:pPr>
          </w:p>
        </w:tc>
      </w:tr>
      <w:tr w:rsidR="00FD47B8" w:rsidRPr="00B008E0" w:rsidTr="00E83342">
        <w:tc>
          <w:tcPr>
            <w:tcW w:w="474" w:type="pct"/>
            <w:vMerge w:val="restart"/>
          </w:tcPr>
          <w:p w:rsidR="00FD47B8" w:rsidRPr="00B008E0" w:rsidRDefault="00FD47B8"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Математикалық және жаратылыстану-ғылымдарының негіздері /                            Математические и естественно-научные основы/                                                               Mathematical and Natural Science Basics</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Қатты денелердің физикасы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KDF 2212/                                                       </w:t>
            </w:r>
          </w:p>
        </w:tc>
        <w:tc>
          <w:tcPr>
            <w:tcW w:w="159"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FD47B8" w:rsidRPr="00B008E0" w:rsidRDefault="00FD47B8" w:rsidP="00B008E0">
            <w:pPr>
              <w:pStyle w:val="a6"/>
              <w:jc w:val="center"/>
              <w:rPr>
                <w:rFonts w:ascii="Times New Roman" w:hAnsi="Times New Roman"/>
                <w:sz w:val="12"/>
                <w:szCs w:val="12"/>
                <w:lang w:val="kk-KZ"/>
              </w:rPr>
            </w:pPr>
          </w:p>
        </w:tc>
        <w:tc>
          <w:tcPr>
            <w:tcW w:w="911" w:type="pct"/>
          </w:tcPr>
          <w:p w:rsidR="00FD47B8" w:rsidRPr="001F0311" w:rsidRDefault="00FD47B8" w:rsidP="00721549">
            <w:pPr>
              <w:spacing w:after="0" w:line="240" w:lineRule="auto"/>
              <w:rPr>
                <w:rFonts w:ascii="Times New Roman" w:eastAsia="Times New Roman" w:hAnsi="Times New Roman" w:cs="Times New Roman"/>
                <w:sz w:val="12"/>
                <w:szCs w:val="12"/>
                <w:lang w:val="kk-KZ"/>
              </w:rPr>
            </w:pPr>
            <w:r w:rsidRPr="001F0311">
              <w:rPr>
                <w:rFonts w:ascii="Times New Roman" w:eastAsia="Times New Roman" w:hAnsi="Times New Roman" w:cs="Times New Roman"/>
                <w:b/>
                <w:bCs/>
                <w:sz w:val="12"/>
                <w:szCs w:val="12"/>
                <w:lang w:val="kk-KZ"/>
              </w:rPr>
              <w:t>Пререквизиттер:</w:t>
            </w:r>
            <w:r w:rsidRPr="001F0311">
              <w:rPr>
                <w:rFonts w:ascii="Times New Roman" w:eastAsia="Times New Roman" w:hAnsi="Times New Roman" w:cs="Times New Roman"/>
                <w:sz w:val="12"/>
                <w:szCs w:val="12"/>
                <w:lang w:val="kk-KZ"/>
              </w:rPr>
              <w:t xml:space="preserve">   Математика, Физика мектеп бағдарламасы                                     </w:t>
            </w:r>
            <w:r w:rsidRPr="001F0311">
              <w:rPr>
                <w:rFonts w:ascii="Times New Roman" w:eastAsia="Times New Roman" w:hAnsi="Times New Roman" w:cs="Times New Roman"/>
                <w:b/>
                <w:bCs/>
                <w:sz w:val="12"/>
                <w:szCs w:val="12"/>
                <w:lang w:val="kk-KZ"/>
              </w:rPr>
              <w:t>Постреквизиттер:</w:t>
            </w:r>
            <w:r w:rsidRPr="001F0311">
              <w:rPr>
                <w:rFonts w:ascii="Times New Roman" w:eastAsia="Times New Roman" w:hAnsi="Times New Roman" w:cs="Times New Roman"/>
                <w:sz w:val="12"/>
                <w:szCs w:val="12"/>
                <w:lang w:val="kk-KZ"/>
              </w:rPr>
              <w:t xml:space="preserve"> Электротехниканың теориялық негіздері-1, Электротехниканың теория негіздері-2, Электротехниканың теориялық негіздері-3                               </w:t>
            </w:r>
          </w:p>
        </w:tc>
        <w:tc>
          <w:tcPr>
            <w:tcW w:w="1144" w:type="pct"/>
          </w:tcPr>
          <w:p w:rsidR="00FD47B8" w:rsidRPr="001F0311" w:rsidRDefault="00FD47B8" w:rsidP="00721549">
            <w:pPr>
              <w:spacing w:after="0" w:line="240" w:lineRule="auto"/>
              <w:rPr>
                <w:rFonts w:ascii="Times New Roman" w:eastAsia="Times New Roman" w:hAnsi="Times New Roman" w:cs="Times New Roman"/>
                <w:sz w:val="12"/>
                <w:szCs w:val="12"/>
                <w:lang w:val="kk-KZ"/>
              </w:rPr>
            </w:pPr>
            <w:r w:rsidRPr="001F0311">
              <w:rPr>
                <w:rFonts w:ascii="Times New Roman" w:eastAsia="Times New Roman" w:hAnsi="Times New Roman" w:cs="Times New Roman"/>
                <w:b/>
                <w:bCs/>
                <w:sz w:val="12"/>
                <w:szCs w:val="12"/>
                <w:lang w:val="kk-KZ"/>
              </w:rPr>
              <w:t>Мақсаты:</w:t>
            </w:r>
            <w:r w:rsidRPr="001F0311">
              <w:rPr>
                <w:rFonts w:ascii="Times New Roman" w:eastAsia="Times New Roman" w:hAnsi="Times New Roman" w:cs="Times New Roman"/>
                <w:sz w:val="12"/>
                <w:szCs w:val="12"/>
                <w:lang w:val="kk-KZ"/>
              </w:rPr>
              <w:t xml:space="preserve"> Кристалдық және аморфтық заттың құрылымы туралы жалпы түсінік беру, қатты денелердің құрылымын және механикалық, жылулық, электр, оптикалық, магнит, асқынөткізгіштік және т.б. физикалық қасиеттерін зерттейтін әдістері туралы мағлұматтар беретін конденсацияланған күйдің физикасының негіздерін оқыту                                                                                                                </w:t>
            </w:r>
            <w:r w:rsidRPr="001F0311">
              <w:rPr>
                <w:rFonts w:ascii="Times New Roman" w:eastAsia="Times New Roman" w:hAnsi="Times New Roman" w:cs="Times New Roman"/>
                <w:b/>
                <w:bCs/>
                <w:sz w:val="12"/>
                <w:szCs w:val="12"/>
                <w:lang w:val="kk-KZ"/>
              </w:rPr>
              <w:t>Мазмұны:</w:t>
            </w:r>
            <w:r w:rsidRPr="001F0311">
              <w:rPr>
                <w:rFonts w:ascii="Times New Roman" w:eastAsia="Times New Roman" w:hAnsi="Times New Roman" w:cs="Times New Roman"/>
                <w:sz w:val="12"/>
                <w:szCs w:val="12"/>
                <w:lang w:val="kk-KZ"/>
              </w:rPr>
              <w:t xml:space="preserve"> Қатты денелер физикасы мен кристаллографияға кіріспе. Кристалдардың трансляциялық симметриясы. Қатты денелердің құрылымы бойынша классификациясы. Қарапайым кристалл құрылымдар. Қарапайым кристалл құрылымдар. Кристалдағы дифракция. Кері кеңестік. Кері тор векторлары. Атомаралық тартылу мен тебу күштерінің табиғаты. Вандер-Ваальс – Лондон күштері. Ионлық байланыс. Иондық кристалдардың толық энергиясы, маделунг энергиясы. Коваленттік, резонанстық, сутегі тектес байланыстар. </w:t>
            </w:r>
          </w:p>
        </w:tc>
        <w:tc>
          <w:tcPr>
            <w:tcW w:w="1055" w:type="pct"/>
          </w:tcPr>
          <w:p w:rsidR="00FD47B8" w:rsidRPr="001F0311" w:rsidRDefault="00FD47B8" w:rsidP="00721549">
            <w:pPr>
              <w:spacing w:after="0" w:line="240" w:lineRule="auto"/>
              <w:rPr>
                <w:rFonts w:ascii="Times New Roman" w:eastAsia="Times New Roman" w:hAnsi="Times New Roman" w:cs="Times New Roman"/>
                <w:sz w:val="12"/>
                <w:szCs w:val="12"/>
                <w:lang w:val="kk-KZ"/>
              </w:rPr>
            </w:pPr>
            <w:r w:rsidRPr="001F0311">
              <w:rPr>
                <w:rFonts w:ascii="Times New Roman" w:eastAsia="Times New Roman" w:hAnsi="Times New Roman" w:cs="Times New Roman"/>
                <w:b/>
                <w:bCs/>
                <w:sz w:val="12"/>
                <w:szCs w:val="12"/>
                <w:lang w:val="kk-KZ"/>
              </w:rPr>
              <w:t>Білімі:</w:t>
            </w:r>
            <w:r w:rsidRPr="001F0311">
              <w:rPr>
                <w:rFonts w:ascii="Times New Roman" w:eastAsia="Times New Roman" w:hAnsi="Times New Roman" w:cs="Times New Roman"/>
                <w:sz w:val="12"/>
                <w:szCs w:val="12"/>
                <w:lang w:val="kk-KZ"/>
              </w:rPr>
              <w:t xml:space="preserve"> қатты денелердің құрылымын және олардың негізгі физикалық қасиеттерін білу                                                                                      </w:t>
            </w:r>
            <w:r w:rsidRPr="001F0311">
              <w:rPr>
                <w:rFonts w:ascii="Times New Roman" w:eastAsia="Times New Roman" w:hAnsi="Times New Roman" w:cs="Times New Roman"/>
                <w:b/>
                <w:bCs/>
                <w:sz w:val="12"/>
                <w:szCs w:val="12"/>
                <w:lang w:val="kk-KZ"/>
              </w:rPr>
              <w:t>Біліктілігі:</w:t>
            </w:r>
            <w:r w:rsidRPr="001F0311">
              <w:rPr>
                <w:rFonts w:ascii="Times New Roman" w:eastAsia="Times New Roman" w:hAnsi="Times New Roman" w:cs="Times New Roman"/>
                <w:sz w:val="12"/>
                <w:szCs w:val="12"/>
                <w:lang w:val="kk-KZ"/>
              </w:rPr>
              <w:t xml:space="preserve"> студент қатты денелер физикасының қазіргі теориялық тұжырымдарын және оларды зерттеу әдістерін игеру                                                                                                             </w:t>
            </w:r>
            <w:r w:rsidRPr="001F0311">
              <w:rPr>
                <w:rFonts w:ascii="Times New Roman" w:eastAsia="Times New Roman" w:hAnsi="Times New Roman" w:cs="Times New Roman"/>
                <w:b/>
                <w:bCs/>
                <w:sz w:val="12"/>
                <w:szCs w:val="12"/>
                <w:lang w:val="kk-KZ"/>
              </w:rPr>
              <w:t>Дағдысы:</w:t>
            </w:r>
            <w:r w:rsidRPr="001F0311">
              <w:rPr>
                <w:rFonts w:ascii="Times New Roman" w:eastAsia="Times New Roman" w:hAnsi="Times New Roman" w:cs="Times New Roman"/>
                <w:sz w:val="12"/>
                <w:szCs w:val="12"/>
                <w:lang w:val="kk-KZ"/>
              </w:rPr>
              <w:t xml:space="preserve"> кристаллография, қатты дененің электрондық және кванттық теориясын қолдану</w:t>
            </w:r>
          </w:p>
        </w:tc>
        <w:tc>
          <w:tcPr>
            <w:tcW w:w="165" w:type="pct"/>
            <w:vMerge w:val="restart"/>
            <w:vAlign w:val="center"/>
          </w:tcPr>
          <w:p w:rsidR="00FD47B8" w:rsidRPr="001F0311" w:rsidRDefault="00FD47B8" w:rsidP="00721549">
            <w:pPr>
              <w:spacing w:after="0" w:line="240" w:lineRule="auto"/>
              <w:jc w:val="center"/>
              <w:rPr>
                <w:rFonts w:ascii="Times New Roman" w:eastAsia="Times New Roman" w:hAnsi="Times New Roman" w:cs="Times New Roman"/>
                <w:sz w:val="12"/>
                <w:szCs w:val="12"/>
              </w:rPr>
            </w:pPr>
            <w:r w:rsidRPr="001F0311">
              <w:rPr>
                <w:rFonts w:ascii="Times New Roman" w:eastAsia="Times New Roman" w:hAnsi="Times New Roman" w:cs="Times New Roman"/>
                <w:sz w:val="12"/>
                <w:szCs w:val="12"/>
              </w:rPr>
              <w:t>49-51</w:t>
            </w:r>
          </w:p>
        </w:tc>
      </w:tr>
      <w:tr w:rsidR="00FD47B8" w:rsidRPr="00B008E0" w:rsidTr="00E83342">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Физика твердых тел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FTT2212/                                                                                            </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tcPr>
          <w:p w:rsidR="00FD47B8" w:rsidRPr="00721549" w:rsidRDefault="00FD47B8" w:rsidP="00721549">
            <w:pPr>
              <w:pStyle w:val="a6"/>
              <w:rPr>
                <w:rFonts w:ascii="Times New Roman" w:hAnsi="Times New Roman"/>
                <w:sz w:val="12"/>
                <w:szCs w:val="12"/>
                <w:lang w:val="kk-KZ"/>
              </w:rPr>
            </w:pPr>
            <w:r w:rsidRPr="001F0311">
              <w:rPr>
                <w:rFonts w:ascii="Times New Roman" w:hAnsi="Times New Roman"/>
                <w:b/>
                <w:bCs/>
                <w:sz w:val="12"/>
                <w:szCs w:val="12"/>
              </w:rPr>
              <w:t xml:space="preserve">Пререквизиты: </w:t>
            </w:r>
            <w:r w:rsidRPr="001F0311">
              <w:rPr>
                <w:rFonts w:ascii="Times New Roman" w:hAnsi="Times New Roman"/>
                <w:sz w:val="12"/>
                <w:szCs w:val="12"/>
              </w:rPr>
              <w:t xml:space="preserve">  Математика, Физика школьный курс                                     </w:t>
            </w:r>
            <w:r w:rsidRPr="001F0311">
              <w:rPr>
                <w:rFonts w:ascii="Times New Roman" w:hAnsi="Times New Roman"/>
                <w:b/>
                <w:bCs/>
                <w:sz w:val="12"/>
                <w:szCs w:val="12"/>
              </w:rPr>
              <w:t xml:space="preserve">Постреквизиты: </w:t>
            </w:r>
            <w:r w:rsidRPr="001F0311">
              <w:rPr>
                <w:rFonts w:ascii="Times New Roman" w:hAnsi="Times New Roman"/>
                <w:sz w:val="12"/>
                <w:szCs w:val="12"/>
              </w:rPr>
              <w:t>Теоретические основы электротехники-1, Теоретические основы электротехники-2, Теоретические основы электротехники-3                             J40</w:t>
            </w:r>
          </w:p>
        </w:tc>
        <w:tc>
          <w:tcPr>
            <w:tcW w:w="1144" w:type="pct"/>
          </w:tcPr>
          <w:p w:rsidR="00FD47B8" w:rsidRPr="00721549" w:rsidRDefault="00FD47B8" w:rsidP="00721549">
            <w:pPr>
              <w:pStyle w:val="a6"/>
              <w:rPr>
                <w:rFonts w:ascii="Times New Roman" w:hAnsi="Times New Roman"/>
                <w:sz w:val="12"/>
                <w:szCs w:val="12"/>
                <w:lang w:val="kk-KZ"/>
              </w:rPr>
            </w:pPr>
            <w:r w:rsidRPr="001F0311">
              <w:rPr>
                <w:rFonts w:ascii="Times New Roman" w:hAnsi="Times New Roman"/>
                <w:b/>
                <w:bCs/>
                <w:sz w:val="12"/>
                <w:szCs w:val="12"/>
              </w:rPr>
              <w:t xml:space="preserve">Цель: </w:t>
            </w:r>
            <w:r w:rsidRPr="001F0311">
              <w:rPr>
                <w:rFonts w:ascii="Times New Roman" w:hAnsi="Times New Roman"/>
                <w:sz w:val="12"/>
                <w:szCs w:val="12"/>
              </w:rPr>
              <w:t xml:space="preserve">Пользоваться теоретическими знаниями при анализе различных физических явлений в твердых телах                                                                      </w:t>
            </w:r>
            <w:r w:rsidRPr="001F0311">
              <w:rPr>
                <w:rFonts w:ascii="Times New Roman" w:hAnsi="Times New Roman"/>
                <w:b/>
                <w:bCs/>
                <w:sz w:val="12"/>
                <w:szCs w:val="12"/>
              </w:rPr>
              <w:t xml:space="preserve"> Содержание: </w:t>
            </w:r>
            <w:r w:rsidRPr="001F0311">
              <w:rPr>
                <w:rFonts w:ascii="Times New Roman" w:hAnsi="Times New Roman"/>
                <w:sz w:val="12"/>
                <w:szCs w:val="12"/>
              </w:rPr>
              <w:t>Понятие кристаллической решетки. Элементы симметрии. Кристаллографические системы координат.</w:t>
            </w:r>
            <w:r w:rsidRPr="001F0311">
              <w:rPr>
                <w:rFonts w:ascii="Times New Roman" w:hAnsi="Times New Roman"/>
                <w:sz w:val="12"/>
                <w:szCs w:val="12"/>
              </w:rPr>
              <w:br/>
              <w:t>Решетки Бравэ. Обратная решетка.Классификация дефектов. Точечные дефекты. Дислокации. Движение дислокаций. Дефекты упаковки и частичные дислокации. Границы зерен. Напряженное и деформированное состояние твердых тел. Закон Гука для</w:t>
            </w:r>
            <w:r w:rsidRPr="001F0311">
              <w:rPr>
                <w:rFonts w:ascii="Times New Roman" w:hAnsi="Times New Roman"/>
                <w:sz w:val="12"/>
                <w:szCs w:val="12"/>
              </w:rPr>
              <w:br/>
              <w:t>изотропного твердого тела. Закон Гука для анизотропного твердого тела. Пластические свойства кристаллических твердых тел. Хрупкое разрушение. Трещиностойкость.Колебания атомов в кристаллической решетке. Теплоемкость твердых тел. Тепловое расширение и теплопроводность твердых тел. Основы зонной теории. Особенности проводимости полупроводников. Сверхпроводимость. Физические свойства диэлектриков.</w:t>
            </w:r>
            <w:r w:rsidRPr="001F0311">
              <w:rPr>
                <w:rFonts w:ascii="Times New Roman" w:hAnsi="Times New Roman"/>
                <w:sz w:val="12"/>
                <w:szCs w:val="12"/>
              </w:rPr>
              <w:br/>
            </w:r>
            <w:r w:rsidRPr="001F0311">
              <w:rPr>
                <w:rFonts w:ascii="Times New Roman" w:hAnsi="Times New Roman"/>
                <w:sz w:val="12"/>
                <w:szCs w:val="12"/>
              </w:rPr>
              <w:br/>
            </w:r>
            <w:r w:rsidRPr="001F0311">
              <w:rPr>
                <w:rFonts w:ascii="Times New Roman" w:hAnsi="Times New Roman"/>
                <w:sz w:val="12"/>
                <w:szCs w:val="12"/>
              </w:rPr>
              <w:lastRenderedPageBreak/>
              <w:t xml:space="preserve"> </w:t>
            </w:r>
          </w:p>
        </w:tc>
        <w:tc>
          <w:tcPr>
            <w:tcW w:w="1055" w:type="pct"/>
          </w:tcPr>
          <w:p w:rsidR="00FD47B8" w:rsidRPr="00721549" w:rsidRDefault="00FD47B8" w:rsidP="00721549">
            <w:pPr>
              <w:pStyle w:val="a6"/>
              <w:rPr>
                <w:rFonts w:ascii="Times New Roman" w:hAnsi="Times New Roman"/>
                <w:sz w:val="12"/>
                <w:szCs w:val="12"/>
                <w:lang w:val="kk-KZ"/>
              </w:rPr>
            </w:pPr>
            <w:r w:rsidRPr="001F0311">
              <w:rPr>
                <w:rFonts w:ascii="Times New Roman" w:hAnsi="Times New Roman"/>
                <w:b/>
                <w:bCs/>
                <w:sz w:val="12"/>
                <w:szCs w:val="12"/>
              </w:rPr>
              <w:lastRenderedPageBreak/>
              <w:t>Знания:</w:t>
            </w:r>
            <w:r w:rsidRPr="001F0311">
              <w:rPr>
                <w:rFonts w:ascii="Times New Roman" w:hAnsi="Times New Roman"/>
                <w:sz w:val="12"/>
                <w:szCs w:val="12"/>
              </w:rPr>
              <w:t xml:space="preserve"> иметь представления о методах изучения структуры и</w:t>
            </w:r>
            <w:r w:rsidRPr="001F0311">
              <w:rPr>
                <w:rFonts w:ascii="Times New Roman" w:hAnsi="Times New Roman"/>
                <w:sz w:val="12"/>
                <w:szCs w:val="12"/>
              </w:rPr>
              <w:br/>
              <w:t>свойств твердых тел</w:t>
            </w:r>
            <w:r w:rsidRPr="001F0311">
              <w:rPr>
                <w:rFonts w:ascii="Times New Roman" w:hAnsi="Times New Roman"/>
                <w:sz w:val="12"/>
                <w:szCs w:val="12"/>
              </w:rPr>
              <w:br/>
            </w:r>
            <w:r w:rsidRPr="001F0311">
              <w:rPr>
                <w:rFonts w:ascii="Times New Roman" w:hAnsi="Times New Roman"/>
                <w:b/>
                <w:bCs/>
                <w:sz w:val="12"/>
                <w:szCs w:val="12"/>
              </w:rPr>
              <w:t>Умения:</w:t>
            </w:r>
            <w:r w:rsidRPr="001F0311">
              <w:rPr>
                <w:rFonts w:ascii="Times New Roman" w:hAnsi="Times New Roman"/>
                <w:sz w:val="12"/>
                <w:szCs w:val="12"/>
              </w:rPr>
              <w:t xml:space="preserve">   выбирать адекватные физические модели и</w:t>
            </w:r>
            <w:r w:rsidRPr="001F0311">
              <w:rPr>
                <w:rFonts w:ascii="Times New Roman" w:hAnsi="Times New Roman"/>
                <w:sz w:val="12"/>
                <w:szCs w:val="12"/>
              </w:rPr>
              <w:br/>
              <w:t xml:space="preserve">механизмы для анализа физических свойств твердых тел; выбирать методы диагностики свойств и особенностей структуры твердотельных наноматериалов; использовать современные информационно-коммуникационные технологии;  применять принципы и методы комплексных исследований                                                                                                      </w:t>
            </w:r>
            <w:r w:rsidRPr="001F0311">
              <w:rPr>
                <w:rFonts w:ascii="Times New Roman" w:hAnsi="Times New Roman"/>
                <w:b/>
                <w:bCs/>
                <w:sz w:val="12"/>
                <w:szCs w:val="12"/>
              </w:rPr>
              <w:t>Навыки:</w:t>
            </w:r>
            <w:r w:rsidRPr="001F0311">
              <w:rPr>
                <w:rFonts w:ascii="Times New Roman" w:hAnsi="Times New Roman"/>
                <w:sz w:val="12"/>
                <w:szCs w:val="12"/>
              </w:rPr>
              <w:t xml:space="preserve"> способность самостоятельно представить информационное тематическое сообщение</w:t>
            </w:r>
          </w:p>
        </w:tc>
        <w:tc>
          <w:tcPr>
            <w:tcW w:w="165" w:type="pct"/>
            <w:vMerge/>
            <w:vAlign w:val="center"/>
          </w:tcPr>
          <w:p w:rsidR="00FD47B8" w:rsidRPr="00721549" w:rsidRDefault="00FD47B8" w:rsidP="00721549">
            <w:pPr>
              <w:pStyle w:val="a6"/>
              <w:jc w:val="center"/>
              <w:rPr>
                <w:rFonts w:ascii="Times New Roman" w:hAnsi="Times New Roman"/>
                <w:sz w:val="12"/>
                <w:szCs w:val="12"/>
                <w:lang w:val="kk-KZ"/>
              </w:rPr>
            </w:pPr>
          </w:p>
        </w:tc>
      </w:tr>
      <w:tr w:rsidR="00FD47B8" w:rsidRPr="000C4C19" w:rsidTr="00017F38">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lang w:val="en-US"/>
              </w:rPr>
              <w:t xml:space="preserve">Solid State Physics                                                                         </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SSP 2212</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tcPr>
          <w:p w:rsidR="00FD47B8" w:rsidRPr="00B008E0" w:rsidRDefault="00FD47B8" w:rsidP="00197F0A">
            <w:pPr>
              <w:pStyle w:val="a6"/>
              <w:rPr>
                <w:rFonts w:ascii="Times New Roman" w:hAnsi="Times New Roman"/>
                <w:sz w:val="12"/>
                <w:szCs w:val="12"/>
                <w:lang w:val="kk-KZ"/>
              </w:rPr>
            </w:pPr>
            <w:r w:rsidRPr="001F0311">
              <w:rPr>
                <w:rFonts w:ascii="Times New Roman" w:hAnsi="Times New Roman"/>
                <w:sz w:val="12"/>
                <w:szCs w:val="12"/>
                <w:lang w:val="en-US"/>
              </w:rPr>
              <w:t xml:space="preserve">Prerequisites: : Mathematics, Physics school course of Post-requisites: Theoretical bases of electrical equipment-1, Theoretical bases of electrical equipment-2, Theoretical bases of electrical equipment-3                             </w:t>
            </w:r>
          </w:p>
        </w:tc>
        <w:tc>
          <w:tcPr>
            <w:tcW w:w="1144" w:type="pct"/>
          </w:tcPr>
          <w:p w:rsidR="00FD47B8" w:rsidRPr="00B008E0" w:rsidRDefault="00FD47B8" w:rsidP="00197F0A">
            <w:pPr>
              <w:pStyle w:val="a6"/>
              <w:rPr>
                <w:rFonts w:ascii="Times New Roman" w:hAnsi="Times New Roman"/>
                <w:sz w:val="12"/>
                <w:szCs w:val="12"/>
                <w:lang w:val="kk-KZ"/>
              </w:rPr>
            </w:pPr>
            <w:r w:rsidRPr="001F0311">
              <w:rPr>
                <w:rFonts w:ascii="Times New Roman" w:hAnsi="Times New Roman"/>
                <w:b/>
                <w:bCs/>
                <w:sz w:val="12"/>
                <w:szCs w:val="12"/>
                <w:lang w:val="en-US"/>
              </w:rPr>
              <w:t xml:space="preserve">Purpose: </w:t>
            </w:r>
            <w:r w:rsidRPr="001F0311">
              <w:rPr>
                <w:rFonts w:ascii="Times New Roman" w:hAnsi="Times New Roman"/>
                <w:sz w:val="12"/>
                <w:szCs w:val="12"/>
                <w:lang w:val="en-US"/>
              </w:rPr>
              <w:t xml:space="preserve">Further formation of knowledge in studying of physics. </w:t>
            </w:r>
            <w:r w:rsidRPr="001F0311">
              <w:rPr>
                <w:rFonts w:ascii="Times New Roman" w:hAnsi="Times New Roman"/>
                <w:b/>
                <w:bCs/>
                <w:sz w:val="12"/>
                <w:szCs w:val="12"/>
                <w:lang w:val="en-US"/>
              </w:rPr>
              <w:t>Contents:</w:t>
            </w:r>
            <w:r w:rsidRPr="001F0311">
              <w:rPr>
                <w:rFonts w:ascii="Times New Roman" w:hAnsi="Times New Roman"/>
                <w:sz w:val="12"/>
                <w:szCs w:val="12"/>
                <w:lang w:val="en-US"/>
              </w:rPr>
              <w:t xml:space="preserve"> Statistical and thermodynamic methods of a research. Bases of the molecular kinetic theory. Thermodynamic parameters. Gas laws. Statistical distributions. Molecular and kinetic theory of a thermal capacity of ideal gases. Fundamentals of thermodynamics. First beginning of thermodynamics. Reversible and irreversible thermal processes. Carnot and his Kpd.Entropiya's cycle. Second beginning of thermodynamics. Entropy of open nonlinear system. The self-organized systems. General characteristic of the phenomena of transfer. The transfer phenomena in nonequilibrium thermodynamic systems. Fluctuations and waves. Differential equations of harmonic oscillations. Additions of fluctuations. The fading and compelled fluctuations. Wave processes. Wave equation. The wave equation for the electromagnetic field. </w:t>
            </w:r>
            <w:r w:rsidRPr="001F0311">
              <w:rPr>
                <w:rFonts w:ascii="Times New Roman" w:hAnsi="Times New Roman"/>
                <w:sz w:val="12"/>
                <w:szCs w:val="12"/>
              </w:rPr>
              <w:t xml:space="preserve">Properties of electromagnetic waves.  </w:t>
            </w:r>
            <w:r w:rsidRPr="001F0311">
              <w:rPr>
                <w:rFonts w:ascii="Times New Roman" w:hAnsi="Times New Roman"/>
                <w:sz w:val="12"/>
                <w:szCs w:val="12"/>
              </w:rPr>
              <w:br/>
              <w:t xml:space="preserve"> </w:t>
            </w:r>
          </w:p>
        </w:tc>
        <w:tc>
          <w:tcPr>
            <w:tcW w:w="1055" w:type="pct"/>
          </w:tcPr>
          <w:p w:rsidR="00FD47B8" w:rsidRPr="00B008E0" w:rsidRDefault="00FD47B8" w:rsidP="00197F0A">
            <w:pPr>
              <w:pStyle w:val="a6"/>
              <w:rPr>
                <w:rFonts w:ascii="Times New Roman" w:hAnsi="Times New Roman"/>
                <w:sz w:val="12"/>
                <w:szCs w:val="12"/>
                <w:lang w:val="kk-KZ"/>
              </w:rPr>
            </w:pPr>
            <w:r w:rsidRPr="001F0311">
              <w:rPr>
                <w:rFonts w:ascii="Times New Roman" w:hAnsi="Times New Roman"/>
                <w:b/>
                <w:bCs/>
                <w:sz w:val="12"/>
                <w:szCs w:val="12"/>
                <w:lang w:val="en-US"/>
              </w:rPr>
              <w:t>Knowledge:</w:t>
            </w:r>
            <w:r w:rsidRPr="001F0311">
              <w:rPr>
                <w:rFonts w:ascii="Times New Roman" w:hAnsi="Times New Roman"/>
                <w:sz w:val="12"/>
                <w:szCs w:val="12"/>
                <w:lang w:val="en-US"/>
              </w:rPr>
              <w:t xml:space="preserve"> fundamental laws of molecular thermodynamics and wave physics </w:t>
            </w:r>
            <w:r w:rsidRPr="001F0311">
              <w:rPr>
                <w:rFonts w:ascii="Times New Roman" w:hAnsi="Times New Roman"/>
                <w:sz w:val="12"/>
                <w:szCs w:val="12"/>
                <w:lang w:val="en-US"/>
              </w:rPr>
              <w:br/>
            </w:r>
            <w:r w:rsidRPr="001F0311">
              <w:rPr>
                <w:rFonts w:ascii="Times New Roman" w:hAnsi="Times New Roman"/>
                <w:b/>
                <w:bCs/>
                <w:sz w:val="12"/>
                <w:szCs w:val="12"/>
                <w:lang w:val="en-US"/>
              </w:rPr>
              <w:t>of Ability:</w:t>
            </w:r>
            <w:r w:rsidRPr="001F0311">
              <w:rPr>
                <w:rFonts w:ascii="Times New Roman" w:hAnsi="Times New Roman"/>
                <w:sz w:val="12"/>
                <w:szCs w:val="12"/>
                <w:lang w:val="en-US"/>
              </w:rPr>
              <w:t xml:space="preserve"> to explain physical processes of interaction in thermal emergence and distribution of waves; to use fundamental laws of thermodynamics and wave physics for calculation of the elementary thermal and wave processes; to analyze thermodynamic and wave processes; to solve problems of definition of the main characteristics in thermodynamic systems and a volnovkha of processes. </w:t>
            </w:r>
            <w:r w:rsidRPr="001F0311">
              <w:rPr>
                <w:rFonts w:ascii="Times New Roman" w:hAnsi="Times New Roman"/>
                <w:b/>
                <w:bCs/>
                <w:sz w:val="12"/>
                <w:szCs w:val="12"/>
                <w:lang w:val="en-US"/>
              </w:rPr>
              <w:t xml:space="preserve">Skills: </w:t>
            </w:r>
            <w:r w:rsidRPr="001F0311">
              <w:rPr>
                <w:rFonts w:ascii="Times New Roman" w:hAnsi="Times New Roman"/>
                <w:sz w:val="12"/>
                <w:szCs w:val="12"/>
                <w:lang w:val="en-US"/>
              </w:rPr>
              <w:t>by method of a physical research for electrotechnical objects; to carry out laboratory work, to collect schemes.</w:t>
            </w:r>
          </w:p>
        </w:tc>
        <w:tc>
          <w:tcPr>
            <w:tcW w:w="165" w:type="pct"/>
            <w:vMerge/>
          </w:tcPr>
          <w:p w:rsidR="00FD47B8" w:rsidRPr="00721549" w:rsidRDefault="00FD47B8" w:rsidP="00721549">
            <w:pPr>
              <w:pStyle w:val="a6"/>
              <w:jc w:val="center"/>
              <w:rPr>
                <w:rFonts w:ascii="Times New Roman" w:hAnsi="Times New Roman"/>
                <w:sz w:val="12"/>
                <w:szCs w:val="12"/>
                <w:lang w:val="kk-KZ"/>
              </w:rPr>
            </w:pPr>
          </w:p>
        </w:tc>
      </w:tr>
      <w:tr w:rsidR="00FD47B8" w:rsidRPr="000C4C19" w:rsidTr="00FB2646">
        <w:tc>
          <w:tcPr>
            <w:tcW w:w="474" w:type="pct"/>
            <w:vMerge w:val="restart"/>
          </w:tcPr>
          <w:p w:rsidR="00FD47B8" w:rsidRPr="00B008E0" w:rsidRDefault="00FD47B8"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 xml:space="preserve">Инженерлік-техникалық ғылымдар негіздері /                                                                                         Основы инженерно-технических наук/                                                                            Fundamentals of Engineering and Technical Sciences  </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Инженерлік және компьютерлік графика</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  IKG 1205/</w:t>
            </w:r>
          </w:p>
        </w:tc>
        <w:tc>
          <w:tcPr>
            <w:tcW w:w="159"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0/30/15/50/10/15</w:t>
            </w:r>
          </w:p>
        </w:tc>
        <w:tc>
          <w:tcPr>
            <w:tcW w:w="80"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2</w:t>
            </w:r>
          </w:p>
        </w:tc>
        <w:tc>
          <w:tcPr>
            <w:tcW w:w="119" w:type="pct"/>
            <w:vMerge w:val="restart"/>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орта білім және орташа-кәсіптік білім 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Электр техникасының теориялық негіздері, Өндірістік электроника</w:t>
            </w:r>
          </w:p>
        </w:tc>
        <w:tc>
          <w:tcPr>
            <w:tcW w:w="1144" w:type="pct"/>
          </w:tcPr>
          <w:p w:rsidR="00FD47B8" w:rsidRPr="00721549" w:rsidRDefault="00FD47B8" w:rsidP="00721549">
            <w:pPr>
              <w:pStyle w:val="a6"/>
              <w:rPr>
                <w:rFonts w:ascii="Times New Roman" w:hAnsi="Times New Roman"/>
                <w:b/>
                <w:sz w:val="12"/>
                <w:szCs w:val="12"/>
                <w:lang w:val="kk-KZ"/>
              </w:rPr>
            </w:pPr>
            <w:r w:rsidRPr="00721549">
              <w:rPr>
                <w:rFonts w:ascii="Times New Roman" w:hAnsi="Times New Roman"/>
                <w:b/>
                <w:sz w:val="12"/>
                <w:szCs w:val="12"/>
                <w:lang w:val="kk-KZ"/>
              </w:rPr>
              <w:t>Мақсаты:</w:t>
            </w:r>
          </w:p>
          <w:p w:rsidR="00FD47B8" w:rsidRPr="00721549" w:rsidRDefault="00FD47B8" w:rsidP="00721549">
            <w:pPr>
              <w:pStyle w:val="a6"/>
              <w:rPr>
                <w:rFonts w:ascii="Times New Roman" w:hAnsi="Times New Roman"/>
                <w:b/>
                <w:sz w:val="12"/>
                <w:szCs w:val="12"/>
                <w:lang w:val="kk-KZ"/>
              </w:rPr>
            </w:pPr>
            <w:r w:rsidRPr="00721549">
              <w:rPr>
                <w:rFonts w:ascii="Times New Roman" w:hAnsi="Times New Roman"/>
                <w:b/>
                <w:sz w:val="12"/>
                <w:szCs w:val="12"/>
                <w:lang w:val="kk-KZ"/>
              </w:rPr>
              <w:t>Мазмұны:</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Сызба геометриясының, инженерлік графиканың негізгі ережелері, ГОСТ сәйкес жалпы техникалық және мамандандырылған сызбалардың практикалық орындалуы, AutoCAD автоматтандырылған жобалау ортасында заманауи компьютерлік бағдарламалармен жұмыс істеу дағдылары, 3D модельдеу, техникалық сызбаларды құру және оқу, жылу энергетикасы объектілерінің теориялық модельдерін құру дағдылары оқытылады.</w:t>
            </w:r>
          </w:p>
        </w:tc>
        <w:tc>
          <w:tcPr>
            <w:tcW w:w="1055" w:type="pct"/>
          </w:tcPr>
          <w:p w:rsidR="00FD47B8" w:rsidRPr="00721549" w:rsidRDefault="00FD47B8" w:rsidP="00721549">
            <w:pPr>
              <w:pStyle w:val="a6"/>
              <w:rPr>
                <w:rFonts w:ascii="Times New Roman" w:hAnsi="Times New Roman"/>
                <w:b/>
                <w:sz w:val="12"/>
                <w:szCs w:val="12"/>
                <w:lang w:val="kk-KZ"/>
              </w:rPr>
            </w:pPr>
            <w:r w:rsidRPr="00721549">
              <w:rPr>
                <w:rFonts w:ascii="Times New Roman" w:hAnsi="Times New Roman"/>
                <w:b/>
                <w:sz w:val="12"/>
                <w:szCs w:val="12"/>
                <w:lang w:val="kk-KZ"/>
              </w:rPr>
              <w:t>Білімі:</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 Сызба геометрияның, инженерлік графиканың негізгі ережелерін түсіндіру</w:t>
            </w:r>
          </w:p>
          <w:p w:rsidR="00FD47B8" w:rsidRPr="00721549" w:rsidRDefault="00FD47B8" w:rsidP="00721549">
            <w:pPr>
              <w:pStyle w:val="a6"/>
              <w:rPr>
                <w:rFonts w:ascii="Times New Roman" w:hAnsi="Times New Roman"/>
                <w:b/>
                <w:sz w:val="12"/>
                <w:szCs w:val="12"/>
                <w:lang w:val="kk-KZ"/>
              </w:rPr>
            </w:pPr>
            <w:r w:rsidRPr="00721549">
              <w:rPr>
                <w:rFonts w:ascii="Times New Roman" w:hAnsi="Times New Roman"/>
                <w:b/>
                <w:sz w:val="12"/>
                <w:szCs w:val="12"/>
                <w:lang w:val="kk-KZ"/>
              </w:rPr>
              <w:t>Икемдігігі:</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 МЕМСТ сәйкес жалпы техникалық және мамандандырылған сызбалардың практикалық орындалуын көрсету</w:t>
            </w:r>
          </w:p>
          <w:p w:rsidR="00FD47B8" w:rsidRPr="00721549" w:rsidRDefault="00FD47B8" w:rsidP="00721549">
            <w:pPr>
              <w:pStyle w:val="a6"/>
              <w:rPr>
                <w:rFonts w:ascii="Times New Roman" w:hAnsi="Times New Roman"/>
                <w:b/>
                <w:sz w:val="12"/>
                <w:szCs w:val="12"/>
                <w:lang w:val="kk-KZ"/>
              </w:rPr>
            </w:pPr>
            <w:r w:rsidRPr="00721549">
              <w:rPr>
                <w:rFonts w:ascii="Times New Roman" w:hAnsi="Times New Roman"/>
                <w:b/>
                <w:sz w:val="12"/>
                <w:szCs w:val="12"/>
                <w:lang w:val="kk-KZ"/>
              </w:rPr>
              <w:t>Дағдысы:</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 AutoCAD, 3D модельдеу автоматтандырылған жобалау ортасында заманауи компьютерлік бағдарламаларды пайдалану</w:t>
            </w:r>
          </w:p>
          <w:p w:rsidR="00FD47B8" w:rsidRPr="00721549" w:rsidRDefault="00FD47B8" w:rsidP="00721549">
            <w:pPr>
              <w:pStyle w:val="a6"/>
              <w:rPr>
                <w:rFonts w:ascii="Times New Roman" w:hAnsi="Times New Roman"/>
                <w:b/>
                <w:sz w:val="12"/>
                <w:szCs w:val="12"/>
                <w:lang w:val="kk-KZ"/>
              </w:rPr>
            </w:pPr>
            <w:r w:rsidRPr="00721549">
              <w:rPr>
                <w:rFonts w:ascii="Times New Roman" w:hAnsi="Times New Roman"/>
                <w:b/>
                <w:sz w:val="12"/>
                <w:szCs w:val="12"/>
                <w:lang w:val="kk-KZ"/>
              </w:rPr>
              <w:t>Құзіреттілігі:</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Merge w:val="restart"/>
          </w:tcPr>
          <w:p w:rsidR="00FD47B8" w:rsidRPr="00721549" w:rsidRDefault="00FD47B8" w:rsidP="00721549">
            <w:pPr>
              <w:pStyle w:val="a6"/>
              <w:jc w:val="center"/>
              <w:rPr>
                <w:rFonts w:ascii="Times New Roman" w:hAnsi="Times New Roman"/>
                <w:sz w:val="12"/>
                <w:szCs w:val="12"/>
                <w:lang w:val="kk-KZ"/>
              </w:rPr>
            </w:pPr>
          </w:p>
        </w:tc>
      </w:tr>
      <w:tr w:rsidR="00FD47B8" w:rsidRPr="00B008E0" w:rsidTr="00FB2646">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Инженерная и компьютерная графика</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  IKG1205/</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среднее образование и среднее профессиональное образование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Промышленная электроника</w:t>
            </w:r>
          </w:p>
        </w:tc>
        <w:tc>
          <w:tcPr>
            <w:tcW w:w="1144" w:type="pct"/>
          </w:tcPr>
          <w:p w:rsidR="00FD47B8" w:rsidRPr="00721549" w:rsidRDefault="00FD47B8"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Цель:</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Формирование теоретических и практических знаний о основных положениях начертательной геометрии, инженерной графики, практическое выполнение общетехнических и специализированных чертежей</w:t>
            </w:r>
          </w:p>
          <w:p w:rsidR="00FD47B8" w:rsidRPr="00721549" w:rsidRDefault="00FD47B8"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Содержание:</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Изучаются основные положения начертательной геометрии, инженерной графики, практическое выполнение общетехнических и специализированных чертежей в соответствии с ГОСТ, навыки работы с современными компьютерными программами в среде автоматизированного проектирования AutoCAD, 3D моделирование, навыки построения и чтения технических чертежей, создания теоретических моделей объектов теплоэнергетики.</w:t>
            </w:r>
          </w:p>
        </w:tc>
        <w:tc>
          <w:tcPr>
            <w:tcW w:w="1055" w:type="pct"/>
          </w:tcPr>
          <w:p w:rsidR="00FD47B8" w:rsidRPr="00721549" w:rsidRDefault="00FD47B8"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Знания:</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Объяснять основные положения начертательной геометрии, инженерной графики</w:t>
            </w:r>
          </w:p>
          <w:p w:rsidR="00FD47B8" w:rsidRPr="00721549" w:rsidRDefault="00FD47B8"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Умения:</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 Демонстрировать практическое выполнение общетехнических и специализированных чертежей в соответствии с ГОСТ </w:t>
            </w:r>
          </w:p>
          <w:p w:rsidR="00FD47B8" w:rsidRPr="00721549" w:rsidRDefault="00FD47B8"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kk-KZ"/>
              </w:rPr>
              <w:t>Навыки:</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Использовать  современные компьютерные программы в среде автоматизированного проектирования AutoCAD, 3D моделирование</w:t>
            </w:r>
          </w:p>
          <w:p w:rsidR="00FD47B8" w:rsidRPr="00721549" w:rsidRDefault="00FD47B8" w:rsidP="00721549">
            <w:pPr>
              <w:pStyle w:val="a6"/>
              <w:rPr>
                <w:rFonts w:ascii="Times New Roman" w:hAnsi="Times New Roman"/>
                <w:b/>
                <w:sz w:val="12"/>
                <w:szCs w:val="12"/>
                <w:lang w:val="kk-KZ"/>
              </w:rPr>
            </w:pPr>
            <w:r w:rsidRPr="00721549">
              <w:rPr>
                <w:rFonts w:ascii="Times New Roman" w:hAnsi="Times New Roman"/>
                <w:b/>
                <w:sz w:val="12"/>
                <w:szCs w:val="12"/>
                <w:lang w:val="kk-KZ"/>
              </w:rPr>
              <w:t>Компетенции</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Компетенции</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Merge/>
          </w:tcPr>
          <w:p w:rsidR="00FD47B8" w:rsidRPr="00721549" w:rsidRDefault="00FD47B8" w:rsidP="00721549">
            <w:pPr>
              <w:pStyle w:val="a6"/>
              <w:jc w:val="center"/>
              <w:rPr>
                <w:rFonts w:ascii="Times New Roman" w:hAnsi="Times New Roman"/>
                <w:sz w:val="12"/>
                <w:szCs w:val="12"/>
                <w:lang w:val="kk-KZ"/>
              </w:rPr>
            </w:pPr>
          </w:p>
        </w:tc>
      </w:tr>
      <w:tr w:rsidR="00FD47B8" w:rsidRPr="000C4C19" w:rsidTr="00FB2646">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Engineering and Computer Graphics </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  ECG   1205</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Prerequisites:</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secondary education and secondary vocational education Postrequisites:</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Theoretical bases of electrical engineering, Industrial electronics</w:t>
            </w:r>
          </w:p>
          <w:p w:rsidR="00FD47B8" w:rsidRPr="00721549" w:rsidRDefault="00FD47B8" w:rsidP="00721549">
            <w:pPr>
              <w:spacing w:after="0" w:line="240" w:lineRule="auto"/>
              <w:rPr>
                <w:rFonts w:ascii="Times New Roman" w:eastAsia="Times New Roman" w:hAnsi="Times New Roman" w:cs="Times New Roman"/>
                <w:sz w:val="12"/>
                <w:szCs w:val="12"/>
                <w:lang w:val="en-US"/>
              </w:rPr>
            </w:pPr>
          </w:p>
        </w:tc>
        <w:tc>
          <w:tcPr>
            <w:tcW w:w="1144" w:type="pct"/>
          </w:tcPr>
          <w:p w:rsidR="00FD47B8" w:rsidRPr="00721549" w:rsidRDefault="00FD47B8" w:rsidP="00721549">
            <w:pPr>
              <w:spacing w:after="0" w:line="240" w:lineRule="auto"/>
              <w:rPr>
                <w:rFonts w:ascii="Times New Roman" w:hAnsi="Times New Roman" w:cs="Times New Roman"/>
                <w:b/>
                <w:sz w:val="12"/>
                <w:szCs w:val="12"/>
                <w:lang w:val="kk-KZ"/>
              </w:rPr>
            </w:pPr>
            <w:r w:rsidRPr="00721549">
              <w:rPr>
                <w:rFonts w:ascii="Times New Roman" w:hAnsi="Times New Roman" w:cs="Times New Roman"/>
                <w:b/>
                <w:sz w:val="12"/>
                <w:szCs w:val="12"/>
                <w:lang w:val="en-US"/>
              </w:rPr>
              <w:t>Purpose</w:t>
            </w:r>
            <w:r w:rsidRPr="00721549">
              <w:rPr>
                <w:rFonts w:ascii="Times New Roman" w:hAnsi="Times New Roman" w:cs="Times New Roman"/>
                <w:b/>
                <w:sz w:val="12"/>
                <w:szCs w:val="12"/>
                <w:lang w:val="kk-KZ"/>
              </w:rPr>
              <w:t>:</w:t>
            </w:r>
          </w:p>
          <w:p w:rsidR="00FD47B8" w:rsidRPr="00721549" w:rsidRDefault="00FD47B8" w:rsidP="00721549">
            <w:pPr>
              <w:pStyle w:val="a6"/>
              <w:rPr>
                <w:rFonts w:ascii="Times New Roman" w:hAnsi="Times New Roman"/>
                <w:b/>
                <w:sz w:val="12"/>
                <w:szCs w:val="12"/>
                <w:lang w:val="kk-KZ"/>
              </w:rPr>
            </w:pPr>
            <w:r w:rsidRPr="00721549">
              <w:rPr>
                <w:rFonts w:ascii="Times New Roman" w:hAnsi="Times New Roman"/>
                <w:b/>
                <w:sz w:val="12"/>
                <w:szCs w:val="12"/>
                <w:lang w:val="kk-KZ"/>
              </w:rPr>
              <w:t>Content:</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The main provisions of descriptive geometry, engineering graphics, the practical implementation of general technical and specialized drawings in accordance with GOST, skills of working with modern computer programs in the environment of computer-aided design AutoCAD, 3D modeling, skills of constructing and reading technical drawings, creating theoretical models of thermal power objects are studied.</w:t>
            </w:r>
          </w:p>
        </w:tc>
        <w:tc>
          <w:tcPr>
            <w:tcW w:w="1055" w:type="pct"/>
          </w:tcPr>
          <w:p w:rsidR="00FD47B8" w:rsidRPr="00721549" w:rsidRDefault="00FD47B8" w:rsidP="00721549">
            <w:pPr>
              <w:pStyle w:val="a6"/>
              <w:rPr>
                <w:rFonts w:ascii="Times New Roman" w:hAnsi="Times New Roman"/>
                <w:b/>
                <w:sz w:val="12"/>
                <w:szCs w:val="12"/>
                <w:lang w:val="en-US"/>
              </w:rPr>
            </w:pPr>
            <w:r w:rsidRPr="00721549">
              <w:rPr>
                <w:rFonts w:ascii="Times New Roman" w:hAnsi="Times New Roman"/>
                <w:b/>
                <w:sz w:val="12"/>
                <w:szCs w:val="12"/>
                <w:lang w:val="kk-KZ"/>
              </w:rPr>
              <w:t>Knowledge:</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Explain the main provisions of descriptive geometry, engineering graphics</w:t>
            </w:r>
          </w:p>
          <w:p w:rsidR="00FD47B8" w:rsidRPr="00721549" w:rsidRDefault="00FD47B8" w:rsidP="00721549">
            <w:pPr>
              <w:pStyle w:val="a6"/>
              <w:rPr>
                <w:rFonts w:ascii="Times New Roman" w:hAnsi="Times New Roman"/>
                <w:b/>
                <w:sz w:val="12"/>
                <w:szCs w:val="12"/>
                <w:lang w:val="en-US"/>
              </w:rPr>
            </w:pPr>
            <w:r w:rsidRPr="00721549">
              <w:rPr>
                <w:rFonts w:ascii="Times New Roman" w:hAnsi="Times New Roman"/>
                <w:b/>
                <w:sz w:val="12"/>
                <w:szCs w:val="12"/>
                <w:lang w:val="en-US"/>
              </w:rPr>
              <w:t>Abilities</w:t>
            </w:r>
            <w:r w:rsidRPr="00721549">
              <w:rPr>
                <w:rFonts w:ascii="Times New Roman" w:hAnsi="Times New Roman"/>
                <w:b/>
                <w:sz w:val="12"/>
                <w:szCs w:val="12"/>
                <w:lang w:val="kk-KZ"/>
              </w:rPr>
              <w:t>:</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Demonstrate the practical implementation of general technical and specialized drawings in accordance with GOST</w:t>
            </w:r>
          </w:p>
          <w:p w:rsidR="00FD47B8" w:rsidRPr="00721549" w:rsidRDefault="00FD47B8" w:rsidP="00721549">
            <w:pPr>
              <w:pStyle w:val="a6"/>
              <w:rPr>
                <w:rFonts w:ascii="Times New Roman" w:hAnsi="Times New Roman"/>
                <w:b/>
                <w:sz w:val="12"/>
                <w:szCs w:val="12"/>
                <w:lang w:val="en-US"/>
              </w:rPr>
            </w:pPr>
            <w:r w:rsidRPr="00721549">
              <w:rPr>
                <w:rFonts w:ascii="Times New Roman" w:hAnsi="Times New Roman"/>
                <w:b/>
                <w:sz w:val="12"/>
                <w:szCs w:val="12"/>
                <w:lang w:val="kk-KZ"/>
              </w:rPr>
              <w:t>Skills: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Use modern computer programs in the environment of computer-aided design AutoCAD, 3D modeling</w:t>
            </w:r>
          </w:p>
          <w:p w:rsidR="00FD47B8" w:rsidRPr="00721549" w:rsidRDefault="00FD47B8" w:rsidP="00721549">
            <w:pPr>
              <w:pStyle w:val="a6"/>
              <w:rPr>
                <w:rFonts w:ascii="Times New Roman" w:hAnsi="Times New Roman"/>
                <w:b/>
                <w:sz w:val="12"/>
                <w:szCs w:val="12"/>
                <w:lang w:val="en-US"/>
              </w:rPr>
            </w:pPr>
            <w:r w:rsidRPr="00721549">
              <w:rPr>
                <w:rFonts w:ascii="Times New Roman" w:hAnsi="Times New Roman"/>
                <w:b/>
                <w:sz w:val="12"/>
                <w:szCs w:val="12"/>
                <w:lang w:val="kk-KZ"/>
              </w:rPr>
              <w:t>Competencies: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Apply the main theoretical and experimental methods used in advanced areas of electric power and electrical engineering.</w:t>
            </w:r>
          </w:p>
        </w:tc>
        <w:tc>
          <w:tcPr>
            <w:tcW w:w="165" w:type="pct"/>
            <w:vMerge/>
          </w:tcPr>
          <w:p w:rsidR="00FD47B8" w:rsidRPr="00721549" w:rsidRDefault="00FD47B8" w:rsidP="00721549">
            <w:pPr>
              <w:pStyle w:val="a6"/>
              <w:jc w:val="center"/>
              <w:rPr>
                <w:rFonts w:ascii="Times New Roman" w:hAnsi="Times New Roman"/>
                <w:sz w:val="12"/>
                <w:szCs w:val="12"/>
                <w:lang w:val="kk-KZ"/>
              </w:rPr>
            </w:pPr>
          </w:p>
        </w:tc>
      </w:tr>
      <w:tr w:rsidR="00FD47B8" w:rsidRPr="00B008E0" w:rsidTr="00F05617">
        <w:tc>
          <w:tcPr>
            <w:tcW w:w="474" w:type="pct"/>
            <w:vMerge w:val="restart"/>
          </w:tcPr>
          <w:p w:rsidR="00FD47B8" w:rsidRPr="00B008E0" w:rsidRDefault="00FD47B8"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 xml:space="preserve">Инженерлік-техникалық ғылымдар негіздері /                                                                                         Основы инженерно-технических наук/                                                                            Fundamentals of Engineering and Technical Sciences  </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 энергетикасындағы математикалық есептер және компьютерлік модельдеу</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EMEKM3213/</w:t>
            </w:r>
          </w:p>
        </w:tc>
        <w:tc>
          <w:tcPr>
            <w:tcW w:w="159" w:type="pct"/>
            <w:vMerge w:val="restart"/>
            <w:vAlign w:val="center"/>
          </w:tcPr>
          <w:p w:rsidR="00FD47B8" w:rsidRPr="00A21B51" w:rsidRDefault="00FD47B8" w:rsidP="00E567E1">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A21B51" w:rsidRDefault="00FD47B8" w:rsidP="00E567E1">
            <w:pPr>
              <w:pStyle w:val="a6"/>
              <w:rPr>
                <w:rFonts w:ascii="Times New Roman" w:hAnsi="Times New Roman"/>
                <w:sz w:val="12"/>
                <w:szCs w:val="12"/>
                <w:lang w:val="en-US"/>
              </w:rPr>
            </w:pPr>
            <w:r>
              <w:rPr>
                <w:rFonts w:ascii="Times New Roman" w:hAnsi="Times New Roman"/>
                <w:sz w:val="12"/>
                <w:szCs w:val="12"/>
                <w:lang w:val="en-US"/>
              </w:rPr>
              <w:t>30/0/30/55/12.5/22.5</w:t>
            </w:r>
          </w:p>
        </w:tc>
        <w:tc>
          <w:tcPr>
            <w:tcW w:w="80" w:type="pct"/>
            <w:vMerge w:val="restart"/>
            <w:vAlign w:val="center"/>
          </w:tcPr>
          <w:p w:rsidR="00FD47B8" w:rsidRPr="00A21B51" w:rsidRDefault="00FD47B8" w:rsidP="00E567E1">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Математика ІІ, Математиканың арнайы тараулары, Электротехниканың теоретикалық негіздері ІЭлектр тізбектерінің теориясы I/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жетекті басқару жүйелері/Микропроцессорлық құрылғылар мен басқару жүйесі/Электр энергетикада  микроконтроллерді  қолдану/   Электрэнергетикада мәліметті жеткізетін жүйелер/</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математиканы жалпы теориялық курс ретінде электр энергетикасындағы маманның жұмысында практикалық қолданумен байланыстыру және қолданбалы зерттеулер үшін нақты математикалық аппарат беру қабілетінен тұрады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энергетикасының математикалық мәселелерін және мамандандырылған компьютерлік, математикалық бағдарламаларды қолдана отырып,энергия жүйелерінің, өтпелі процестердің белгіленген режимдерін математикалық модельдеуді зерттейді. Электр энергетикасы мәселелерін шешуде математикалық бағдарламалау әдістерін, электр энергетикасы есептерінде ықтималдық теориясымен математикалық статистика әдістерін қолдану дағдылары, электр желілерінің әртүрлі режимдері үшін оңтайландыру есептерін шешу дағдылары тәрбиеленеді.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математикалық модельдеу негіздерін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арнайы бағдарламаларды қолдана отырып модельдеуді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модельдеу үшін арнайы бағдарламаларды қолдану;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математикалық бағдарламалау әдістерін жіктеу;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әр түрлі режимдерді оңтайландыру мәселелерін шешу;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Зерттелетін электрмен жабдықтау объектілерінің компьютерлік модельдерін құру және пайдалану дағдыларын қолдану;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Сенімді нәтиже беретін және мақсатқа тез жеткізетін қажетті әдістер мен тәсілдерді таңдауға мүмкіндік беретін әртүрлі электр энергетикалық есептерді шешуде математиканы қолдану.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қойылған мәселені талдау;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есептеу және модельдеудің ең тиімді әдісін таңдау;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электрмен жабдықтау жүйелерінің оңтайлы параметрлерін анықтау үшін математикалық бағдарламалау және </w:t>
            </w:r>
            <w:r w:rsidRPr="00721549">
              <w:rPr>
                <w:rFonts w:ascii="Times New Roman" w:eastAsia="Times New Roman" w:hAnsi="Times New Roman" w:cs="Times New Roman"/>
                <w:sz w:val="12"/>
                <w:szCs w:val="12"/>
                <w:lang w:val="kk-KZ"/>
              </w:rPr>
              <w:lastRenderedPageBreak/>
              <w:t>компьютерлік модельдеу әдістерін қолдана отырып есептеулер жүргізу;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электрмен жабдықтау жүйелерінің оңтайлы параметрлерін анықтау, ең аз пайдалану шығындарымен жұмыстың сенімділік дәрежесін анықтау, электр жабдықтарының ең үнемді орналасуын таңдау, электрмен жабдықтау элементтерінің резервтік дәрежесінің тиімділігін, жүйелердің тұрақтылығын анықтау;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39</w:t>
            </w:r>
          </w:p>
        </w:tc>
      </w:tr>
      <w:tr w:rsidR="00FD47B8" w:rsidRPr="00B008E0" w:rsidTr="00F05617">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Математические задачи и компьютерное моделирование в электроэнергетике</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MZKME3213/</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МатематикаІІ/, Специальные главы  математики,Теоретические основы электротехники I, Теория электрических цепей I/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Системы управления электроприводами/,Микропроцессорные cредства и систесмы управления/Применение микроконтроллеров в электроэнергетике/Системы передачи данных в электроэнергетике/</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заключается в умении связать математику как общетеоретический курс с её практическими применениями в работе специалиста в электроэнергетики и дать конкретный математический аппарат для прикладных исследований, подготавливая студентов к пониманию последующих курсов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м</w:t>
            </w:r>
            <w:r w:rsidRPr="00721549">
              <w:rPr>
                <w:rFonts w:ascii="Times New Roman" w:hAnsi="Times New Roman" w:cs="Times New Roman"/>
                <w:sz w:val="12"/>
                <w:szCs w:val="12"/>
              </w:rPr>
              <w:t>атематические вопросы электроэнергетики и математическое моделирование установившихся режимов энергосистем</w:t>
            </w:r>
            <w:r w:rsidRPr="00721549">
              <w:rPr>
                <w:rFonts w:ascii="Times New Roman" w:hAnsi="Times New Roman" w:cs="Times New Roman"/>
                <w:sz w:val="12"/>
                <w:szCs w:val="12"/>
                <w:lang w:val="kk-KZ"/>
              </w:rPr>
              <w:t xml:space="preserve">, </w:t>
            </w:r>
            <w:r w:rsidRPr="00721549">
              <w:rPr>
                <w:rFonts w:ascii="Times New Roman" w:hAnsi="Times New Roman" w:cs="Times New Roman"/>
                <w:sz w:val="12"/>
                <w:szCs w:val="12"/>
              </w:rPr>
              <w:t>переходных процессов с применением специализированных компьютерных и математических программ</w:t>
            </w:r>
            <w:r w:rsidRPr="00721549">
              <w:rPr>
                <w:rFonts w:ascii="Times New Roman" w:hAnsi="Times New Roman" w:cs="Times New Roman"/>
                <w:sz w:val="12"/>
                <w:szCs w:val="12"/>
                <w:lang w:val="kk-KZ"/>
              </w:rPr>
              <w:t>. Прививаются навыки п</w:t>
            </w:r>
            <w:r w:rsidRPr="00721549">
              <w:rPr>
                <w:rFonts w:ascii="Times New Roman" w:hAnsi="Times New Roman" w:cs="Times New Roman"/>
                <w:sz w:val="12"/>
                <w:szCs w:val="12"/>
              </w:rPr>
              <w:t>рименени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методов математического программирования в решении задач электро</w:t>
            </w:r>
            <w:r w:rsidRPr="00721549">
              <w:rPr>
                <w:rFonts w:ascii="Times New Roman" w:hAnsi="Times New Roman" w:cs="Times New Roman"/>
                <w:sz w:val="12"/>
                <w:szCs w:val="12"/>
                <w:lang w:val="kk-KZ"/>
              </w:rPr>
              <w:t>энергетики,м</w:t>
            </w:r>
            <w:r w:rsidRPr="00721549">
              <w:rPr>
                <w:rFonts w:ascii="Times New Roman" w:hAnsi="Times New Roman" w:cs="Times New Roman"/>
                <w:sz w:val="12"/>
                <w:szCs w:val="12"/>
              </w:rPr>
              <w:t>етод</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 xml:space="preserve"> теории вероятностей и математической статистики в задачах электро</w:t>
            </w:r>
            <w:r w:rsidRPr="00721549">
              <w:rPr>
                <w:rFonts w:ascii="Times New Roman" w:hAnsi="Times New Roman" w:cs="Times New Roman"/>
                <w:sz w:val="12"/>
                <w:szCs w:val="12"/>
                <w:lang w:val="kk-KZ"/>
              </w:rPr>
              <w:t>энергетики, навыки р</w:t>
            </w:r>
            <w:r w:rsidRPr="00721549">
              <w:rPr>
                <w:rFonts w:ascii="Times New Roman" w:hAnsi="Times New Roman" w:cs="Times New Roman"/>
                <w:sz w:val="12"/>
                <w:szCs w:val="12"/>
              </w:rPr>
              <w:t>ешени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задач оптимизации для различных режимов электрических сетей</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основы математического моделирования;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объяснять моделировнаие с применением специальных программ;</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использовать специальные программы для моделирования;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методы математического программирования;</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rPr>
              <w:t>- решать задачи оптимизации различных режимов;</w:t>
            </w:r>
          </w:p>
          <w:p w:rsidR="00FD47B8" w:rsidRPr="00721549" w:rsidRDefault="00FD47B8" w:rsidP="00721549">
            <w:pPr>
              <w:tabs>
                <w:tab w:val="left" w:pos="993"/>
                <w:tab w:val="left" w:pos="3750"/>
              </w:tabs>
              <w:spacing w:after="0" w:line="240" w:lineRule="auto"/>
              <w:jc w:val="both"/>
              <w:rPr>
                <w:rFonts w:ascii="Times New Roman" w:eastAsia="Times New Roman" w:hAnsi="Times New Roman" w:cs="Times New Roman"/>
                <w:sz w:val="12"/>
                <w:szCs w:val="12"/>
                <w:lang w:eastAsia="zh-CN"/>
              </w:rPr>
            </w:pPr>
            <w:r w:rsidRPr="00721549">
              <w:rPr>
                <w:rFonts w:ascii="Times New Roman" w:eastAsia="Consolas" w:hAnsi="Times New Roman" w:cs="Times New Roman"/>
                <w:sz w:val="12"/>
                <w:szCs w:val="12"/>
                <w:shd w:val="clear" w:color="auto" w:fill="FFFFFF"/>
              </w:rPr>
              <w:t>- Применять навыки построения и использования компьютерных моделей исследуемых объектов электроснабжения;</w:t>
            </w:r>
          </w:p>
          <w:p w:rsidR="00FD47B8" w:rsidRPr="00721549" w:rsidRDefault="00FD47B8" w:rsidP="00721549">
            <w:pPr>
              <w:tabs>
                <w:tab w:val="left" w:pos="993"/>
              </w:tabs>
              <w:spacing w:after="0" w:line="240" w:lineRule="auto"/>
              <w:jc w:val="both"/>
              <w:rPr>
                <w:rFonts w:ascii="Times New Roman" w:eastAsia="Times New Roman" w:hAnsi="Times New Roman" w:cs="Times New Roman"/>
                <w:sz w:val="12"/>
                <w:szCs w:val="12"/>
                <w:lang w:eastAsia="zh-CN"/>
              </w:rPr>
            </w:pPr>
            <w:r w:rsidRPr="00721549">
              <w:rPr>
                <w:rFonts w:ascii="Times New Roman" w:eastAsia="Times New Roman" w:hAnsi="Times New Roman" w:cs="Times New Roman"/>
                <w:sz w:val="12"/>
                <w:szCs w:val="12"/>
                <w:lang w:eastAsia="zh-CN"/>
              </w:rPr>
              <w:t>- Применять математику при решении различных электроэнергетических задач, позволяющие выбрать необходимые методы и приемы, которые дают достоверные результаты и наиболее быстро ведут к цели.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поставленную задачу;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выбирать наиболее эффективный метод расчета и моделирования;</w:t>
            </w:r>
          </w:p>
          <w:p w:rsidR="00FD47B8" w:rsidRPr="00721549" w:rsidRDefault="00FD47B8" w:rsidP="00721549">
            <w:pPr>
              <w:tabs>
                <w:tab w:val="left" w:pos="993"/>
              </w:tabs>
              <w:spacing w:after="0" w:line="240" w:lineRule="auto"/>
              <w:jc w:val="both"/>
              <w:rPr>
                <w:rFonts w:ascii="Times New Roman" w:eastAsia="Consolas" w:hAnsi="Times New Roman" w:cs="Times New Roman"/>
                <w:sz w:val="12"/>
                <w:szCs w:val="12"/>
                <w:shd w:val="clear" w:color="auto" w:fill="FFFFFF"/>
              </w:rPr>
            </w:pPr>
            <w:r w:rsidRPr="00721549">
              <w:rPr>
                <w:rFonts w:ascii="Times New Roman" w:eastAsia="Consolas" w:hAnsi="Times New Roman" w:cs="Times New Roman"/>
                <w:sz w:val="12"/>
                <w:szCs w:val="12"/>
                <w:shd w:val="clear" w:color="auto" w:fill="FFFFFF"/>
              </w:rPr>
              <w:t>- выполнять расчеты с применением методов математического программирования и компьютерного моделирования для определения оптимальных параметров систем электроснабжения;</w:t>
            </w:r>
          </w:p>
          <w:p w:rsidR="00FD47B8" w:rsidRPr="00721549" w:rsidRDefault="00FD47B8" w:rsidP="00721549">
            <w:pPr>
              <w:tabs>
                <w:tab w:val="left" w:pos="993"/>
              </w:tabs>
              <w:spacing w:after="0" w:line="240" w:lineRule="auto"/>
              <w:jc w:val="both"/>
              <w:rPr>
                <w:rFonts w:ascii="Times New Roman" w:eastAsia="Consolas" w:hAnsi="Times New Roman" w:cs="Times New Roman"/>
                <w:sz w:val="12"/>
                <w:szCs w:val="12"/>
                <w:shd w:val="clear" w:color="auto" w:fill="FFFFFF"/>
              </w:rPr>
            </w:pPr>
            <w:r w:rsidRPr="00721549">
              <w:rPr>
                <w:rFonts w:ascii="Times New Roman" w:eastAsia="Consolas" w:hAnsi="Times New Roman" w:cs="Times New Roman"/>
                <w:sz w:val="12"/>
                <w:szCs w:val="12"/>
                <w:shd w:val="clear" w:color="auto" w:fill="FFFFFF"/>
              </w:rPr>
              <w:t>- определять  оптимальные  параметры  систем  электроснабжения,  определять степень  надежности  работы  при  минимальных  эксплуатационных  затратах,  выбирать наиболее экономичное расположение электрооборудования, определять экономичность степени резервирования элементов электроснабжения, устойчивость систем;</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39</w:t>
            </w:r>
          </w:p>
        </w:tc>
      </w:tr>
      <w:tr w:rsidR="00FD47B8" w:rsidRPr="00B10B52" w:rsidTr="00F05617">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Mathematical Problems and Computer Modelling in the Electric Power Industry</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MPCMEI/ 3213</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Mathematics ІІ  ,Special chapters of  mathematics, Theoretical Foundation of Electrical Technics </w:t>
            </w:r>
            <w:r w:rsidRPr="00721549">
              <w:rPr>
                <w:rFonts w:ascii="Times New Roman" w:eastAsia="Times New Roman" w:hAnsi="Times New Roman" w:cs="Times New Roman"/>
                <w:sz w:val="12"/>
                <w:szCs w:val="12"/>
              </w:rPr>
              <w:t>І</w:t>
            </w:r>
            <w:r w:rsidRPr="00721549">
              <w:rPr>
                <w:rFonts w:ascii="Times New Roman" w:eastAsia="Times New Roman" w:hAnsi="Times New Roman" w:cs="Times New Roman"/>
                <w:sz w:val="12"/>
                <w:szCs w:val="12"/>
                <w:lang w:val="en-US"/>
              </w:rPr>
              <w:t>,Theory of electrical circuits I</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Control systems of electric drive, Microprocessor control systems of electric drives, The use of microcontrollers in the electricity, Data transmission systems in the electricity</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Students study the basics of the theory of the electromagnetic field, the formation of knowledge and skills of calculating the electromagnetic field in various media and the parameters of propagating waves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Electrical systems – object of computer modeling. Mathematical models of steady-state modes of the electric system Modes of the electric system. The concept of system stability. Modes of electrical systems and their classification. Initial data for calculating modes of the nodal stress Equation.Incident matrices. Direct methods for solving the nodal stress equation (uun)/ methods for solving nonlinear equations " Iterative methods for solving uun. Gradient method and its application in electric power problems. Optimization of EES modes.  Solution of differential equations in power engineering problems Analytical solution of the rotor motion equation/The method of squares for the analysis of dynamic stability.Stability of energy systems and application of probability theory in power systems.Using the basics of probability theory and mathematical statistics in problems of electric power industry.Multiple linear regression, predicting power facility load graphs based on it.</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basics of mathematical modeling;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explain modeling using special programs;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use special programs for modeling;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classify mathematical programming methods;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solve problems of optimization of various modes;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skills of building and using computer models of the studied power supply facilities;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mathematics in solving various electric power problems, allowing you to choose the necessary methods and techniques that give reliable results and lead to the goal most quickly.</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analyze the task at hand;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choose the most effective method of calculation and modeling;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perform calculations using methods of mathematical programming and computer modeling to determine the optimal parameters of power supply systems;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determine the optimal parameters of power supply systems, determine the degree of reliability of operation at minimum operating costs, choose the most economical location of electrical equipment, determine the cost-effectiveness of the degree of redundancy of power supply elements, the stability of systems;</w:t>
            </w: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39</w:t>
            </w:r>
          </w:p>
        </w:tc>
      </w:tr>
      <w:tr w:rsidR="00FD47B8" w:rsidRPr="00B008E0" w:rsidTr="00F05617">
        <w:tc>
          <w:tcPr>
            <w:tcW w:w="474" w:type="pct"/>
            <w:vMerge w:val="restart"/>
          </w:tcPr>
          <w:p w:rsidR="00FD47B8" w:rsidRPr="00B008E0" w:rsidRDefault="00FD47B8"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 xml:space="preserve">Инженерлік-техникалық ғылымдар негіздері /                                                                                         Основы инженерно-технических наук/                                                                            Fundamentals of Engineering and Technical Sciences  </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 энергетикасы объектілерін математикалық модельдеу/</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EEMM3213</w:t>
            </w:r>
          </w:p>
        </w:tc>
        <w:tc>
          <w:tcPr>
            <w:tcW w:w="159" w:type="pct"/>
            <w:vMerge w:val="restart"/>
            <w:vAlign w:val="center"/>
          </w:tcPr>
          <w:p w:rsidR="00FD47B8" w:rsidRPr="00A21B51" w:rsidRDefault="00FD47B8" w:rsidP="00A21B51">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A21B51" w:rsidRDefault="00FD47B8" w:rsidP="00A21B51">
            <w:pPr>
              <w:pStyle w:val="a6"/>
              <w:rPr>
                <w:rFonts w:ascii="Times New Roman" w:hAnsi="Times New Roman"/>
                <w:sz w:val="12"/>
                <w:szCs w:val="12"/>
                <w:lang w:val="en-US"/>
              </w:rPr>
            </w:pPr>
            <w:r>
              <w:rPr>
                <w:rFonts w:ascii="Times New Roman" w:hAnsi="Times New Roman"/>
                <w:sz w:val="12"/>
                <w:szCs w:val="12"/>
                <w:lang w:val="en-US"/>
              </w:rPr>
              <w:t>30/0/30/55/12.5/22.5</w:t>
            </w:r>
          </w:p>
        </w:tc>
        <w:tc>
          <w:tcPr>
            <w:tcW w:w="80" w:type="pct"/>
            <w:vMerge w:val="restart"/>
            <w:vAlign w:val="center"/>
          </w:tcPr>
          <w:p w:rsidR="00FD47B8" w:rsidRPr="00A21B51" w:rsidRDefault="00FD47B8" w:rsidP="00A21B51">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Математика ІІ, Математиканың арнайы тараулары, Электротехниканың теоретикалық негіздері ІЭлектр тізбектерінің теориясы I/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жетекті басқару жүйелері/Микропроцессорлық құрылғылар мен басқару жүйесі/Электр энергетикада  микроконтроллерді  қолдану/   Электрэнергетикада мәліметті жеткізетін жүйелер/</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Энергетикалық жүйелердің уақытша және тұрақты жұмыс режимдерін зерттеу үшін қолданылатын модельдеу әдістері мен бағдарламалық жасақтаманы меңгеру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xml:space="preserve">Ұқсастық және модельдеу теориясының негізгі терминдері. Геометриялық және аф-фин ұқсастығы. Физикалық процестердің ұқсастық өлшемдері және оларды анықтау ережелері. Ұқсастық көрсеткіштері. Ұқсастық және модельдеу түрлерінің жіктелуі. Модельдеуді дамыту тарихы. Математикалық модельдерді әзірлеу </w:t>
            </w:r>
            <w:r w:rsidRPr="00721549">
              <w:rPr>
                <w:rFonts w:ascii="Times New Roman" w:eastAsia="Times New Roman" w:hAnsi="Times New Roman" w:cs="Times New Roman"/>
                <w:sz w:val="12"/>
                <w:szCs w:val="12"/>
                <w:lang w:val="kk-KZ"/>
              </w:rPr>
              <w:lastRenderedPageBreak/>
              <w:t xml:space="preserve">мен құрудың негізгі кезеңдері. Электр энергетикасындағы инженерлік есептеулердің ерекшеліктері. Ауыспалы және тұрақты жұмыс режимдеріндегі қуат көздерін модельдеу. L - тәрізді электр желілері элементтерін ауыстыру схемасы. ЭАҚЖ жұмысының қалыптасқан және өтпелі режимдерін моделдеу. </w:t>
            </w:r>
            <w:r w:rsidRPr="00721549">
              <w:rPr>
                <w:rFonts w:ascii="Times New Roman" w:eastAsia="Times New Roman" w:hAnsi="Times New Roman" w:cs="Times New Roman"/>
                <w:sz w:val="12"/>
                <w:szCs w:val="12"/>
              </w:rPr>
              <w:t>Статикалық және динамикалық сипаттамалары бойынша электр қабылдағыштарды модельдеу.</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компьютерлік модельдеудің принциптері мен әдістері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күрделі математикалық модельдерді түсіну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типтік математикалық схемаларды сипаттау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Біліктілігі: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энергетикасында компьютерлік модельдеу нәтижелерін қолдану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математикалық бағдарламалау және компьютерлік модельдеу әдістерін қолдана отырып есептеулерді орындау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электр энергетикасы объектілерінің компьютерлік үлгілерін талдау;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физикалық процестердің ұқсастығы критерийлерін бағалау</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39</w:t>
            </w:r>
          </w:p>
        </w:tc>
      </w:tr>
      <w:tr w:rsidR="00FD47B8" w:rsidRPr="00B008E0" w:rsidTr="00F05617">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Математическое моделированиеобъектов электроэнергетики/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ММZE/3213</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МатематикаІІ/, Специальные главы  математики,Теоретические основы электротехники I, Теория электрических цепей I/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Системы управления электроприводами/,Микропроцессорные cредства и систесмы управления/Применение микроконтроллеров в электроэнергетике/Системы передачи данных в электроэнергетике/</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Освоение  методов моделирования и программных средств, используемых для исследования переходных и установившихся режимов работы системэлектроэнергетики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Основные термины теории подобия и моделирования. Геометрическое и аф-финное подобие. Критерии подобия физических процессов и правила их определения. Индикаторы подобия. Классификация видов подобия и моделирования. История развития моделирования. Основные этапы разработки и создания математических моделей. Особенности инженерных расчетов в электроэнергетики. Моделирование источников питания в переходных и установившихся режи-мах работы. Г-образная схема замещения элементов электрических сетей. Модели-рование установившихся и переходных режимов работы СЭПП. Моделирование электроприемников по статическим и динамическим характеристикам. </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перечислять  принципы и методы компьютерного моделирования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сложныематематические  модели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описывать типовые математические схемы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использовать результаты компьютерного моделирования в электроэнергетике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выполнять расчеты с применением методов математического программирования и компьютерного моделирования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компьютерные модели объектов электроэнергетики;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-оценивать критерии подобия физических процессов</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39</w:t>
            </w:r>
          </w:p>
        </w:tc>
      </w:tr>
      <w:tr w:rsidR="00FD47B8" w:rsidRPr="00B10B52" w:rsidTr="00F05617">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Mathematical Modelling of Electric Power Facilities</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MMEPF/ 3213</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Mathematics ІІ  ,Special chapters of  mathematics, Theoretical Foundation of Electrical Technics </w:t>
            </w:r>
            <w:r w:rsidRPr="00721549">
              <w:rPr>
                <w:rFonts w:ascii="Times New Roman" w:eastAsia="Times New Roman" w:hAnsi="Times New Roman" w:cs="Times New Roman"/>
                <w:sz w:val="12"/>
                <w:szCs w:val="12"/>
              </w:rPr>
              <w:t>І</w:t>
            </w:r>
            <w:r w:rsidRPr="00721549">
              <w:rPr>
                <w:rFonts w:ascii="Times New Roman" w:eastAsia="Times New Roman" w:hAnsi="Times New Roman" w:cs="Times New Roman"/>
                <w:sz w:val="12"/>
                <w:szCs w:val="12"/>
                <w:lang w:val="en-US"/>
              </w:rPr>
              <w:t>,Theory of electrical circuits I</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Control systems of electric drive, Microprocessor control systems of electric drives, The use of microcontrollers in the electricity, Data transmission systems in the electricity</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Mastering of modeling methods and software tools used to study transient and steady-state modes of operation of power systems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basic terms of the theory of similarity and modeling. Geometric and AF-Finn similarity. Criteria for similarity of physical processes and rules for their definition. Indicators of similarity. Classification of types of similarity and modeling. History of modeling development. Main stages of development and creation of mathematical models. Features of engineering calculations in the electric power industry. Modeling of power sources in transient and steady-state operation modes. L-shaped circuit for replacing elements of electrical networks. Modeling of steady-state and transient modes of SEPP operation. Modeling of electric receivers based on static and dynamic characteristics.</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list the principles and methods of computer modeling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complex mathematical models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describe typical mathematical schemes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use the results of computer modeling in the electric power industry</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perform calculations using methods of mathematical programming and computer modeling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computer models of electric power facilities;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evaluate the criteria for the similarity of physical processes</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39</w:t>
            </w:r>
          </w:p>
        </w:tc>
      </w:tr>
      <w:tr w:rsidR="00FD47B8" w:rsidRPr="00B008E0" w:rsidTr="00834C2C">
        <w:tc>
          <w:tcPr>
            <w:tcW w:w="474" w:type="pct"/>
            <w:vMerge w:val="restart"/>
          </w:tcPr>
          <w:p w:rsidR="00FD47B8" w:rsidRPr="00B008E0" w:rsidRDefault="00FD47B8" w:rsidP="00B008E0">
            <w:pPr>
              <w:pStyle w:val="a6"/>
              <w:jc w:val="center"/>
              <w:rPr>
                <w:rFonts w:ascii="Times New Roman" w:hAnsi="Times New Roman"/>
                <w:sz w:val="12"/>
                <w:szCs w:val="12"/>
                <w:lang w:val="kk-KZ"/>
              </w:rPr>
            </w:pPr>
            <w:r w:rsidRPr="00B10B52">
              <w:rPr>
                <w:rFonts w:ascii="Times New Roman" w:hAnsi="Times New Roman"/>
                <w:sz w:val="12"/>
                <w:szCs w:val="12"/>
                <w:lang w:val="kk-KZ"/>
              </w:rPr>
              <w:t xml:space="preserve">Инженерлік-техникалық ғылымдар негіздері /                                                                                         Основы инженерно-технических наук/                                                                            Fundamentals of Engineering and Technical Sciences  </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Қолданбалы механика/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КМ3207 /                </w:t>
            </w:r>
          </w:p>
        </w:tc>
        <w:tc>
          <w:tcPr>
            <w:tcW w:w="159"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Математика 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Дипломдық  жұмысты  жазу және қорғау немесе кешенді емтихан тапсыру/</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Механика саласында, кинематика саласында, динамика саласында және механикалық свзяи арқылы энергия алмасуда болатын процестерде теориялық және практикалық білімді қалыптастыру.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xml:space="preserve">Механикалық қозғалыс. Материалдық нүкте. </w:t>
            </w:r>
            <w:r w:rsidRPr="00721549">
              <w:rPr>
                <w:rFonts w:ascii="Times New Roman" w:eastAsia="Times New Roman" w:hAnsi="Times New Roman" w:cs="Times New Roman"/>
                <w:sz w:val="12"/>
                <w:szCs w:val="12"/>
              </w:rPr>
              <w:t>Материалдық нүктелер жүйесі. Абсолютті қатты дене (att). Күш. Күштер жүйесі нәтиже береді. Статика аксиомалары. Конвергентті күштер жүйесі-үш күш теоремасы. Еркін күштер жүйесінің тепе-теңдік теңдеулері. Күштердің еркін жазықтық жүйесінің тепе-теңдік теңдеулері. Параллель күштер. Параллель күштер орталығы. Берілу тәсілдері, қозғалыс жылдамдығы мен жеделдету нүктелері декартовых осі. Аудармалы және айналмалы қозғалыстар. Айналмалы қозғалыс заңы, бұрыштық жылдамдық және дененің бұрыштық үдеуі.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Білімдер: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машиналар мен механизмдердің беріктігі, негізгі бөлшектері мен тораптары бойынша механикалық жүйелерді талдау әдістерінің тізімі.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механикалық жүйелердегі энергияның өзгеру және түрлену процестерін түсіну;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Дағдылар: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механизмдерді құрылымдық талдау;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электромеханикалық жүйелерді ұсыну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механизмдердің құрылымы мен кинематикасын талдау;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механикалық жүйелердің қасиеттерін бағалау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23,</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60</w:t>
            </w:r>
          </w:p>
        </w:tc>
      </w:tr>
      <w:tr w:rsidR="00FD47B8" w:rsidRPr="00B008E0" w:rsidTr="00834C2C">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Прикладная механика/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РМ3207 /               </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Написание и защита дипломной работы  или подготовка и сдача комплексного экзамена/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Формирование теоретических и практических знаний в области механики</w:t>
            </w: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области</w:t>
            </w:r>
            <w:r w:rsidRPr="00721549">
              <w:rPr>
                <w:rFonts w:ascii="Times New Roman" w:eastAsia="Times New Roman" w:hAnsi="Times New Roman" w:cs="Times New Roman"/>
                <w:sz w:val="12"/>
                <w:szCs w:val="12"/>
              </w:rPr>
              <w:t xml:space="preserve"> кинематики, </w:t>
            </w:r>
            <w:r w:rsidRPr="00721549">
              <w:rPr>
                <w:rFonts w:ascii="Times New Roman" w:eastAsia="Times New Roman" w:hAnsi="Times New Roman" w:cs="Times New Roman"/>
                <w:sz w:val="12"/>
                <w:szCs w:val="12"/>
                <w:lang w:val="kk-KZ"/>
              </w:rPr>
              <w:t>области</w:t>
            </w:r>
            <w:r w:rsidRPr="00721549">
              <w:rPr>
                <w:rFonts w:ascii="Times New Roman" w:eastAsia="Times New Roman" w:hAnsi="Times New Roman" w:cs="Times New Roman"/>
                <w:sz w:val="12"/>
                <w:szCs w:val="12"/>
              </w:rPr>
              <w:t xml:space="preserve"> динамики, и в процессах, происходящих пре передаче энергии через механические свзяи.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Механическое движение. Материальная точка. Система материальных точек. Абсолютно твёрдое тело (АТТ). Сила. Система сил, равнодействующая. Аксиомы статики. Система сходящихся сил Теорема о трёх силах. Уравнения равновесия произвольной системы сил. Уравнения равновесия произвольной плоской системы сил. Параллельные силы. Центр параллельных сил. Способы задания движения, скорость и ускорение точки в декартовых осях. Поступательное и вращательное движения АТТ. Закон вращательного движения, угловая скорость и угловое ускорение тела. </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xml:space="preserve">- перечислять </w:t>
            </w:r>
            <w:r w:rsidRPr="00721549">
              <w:rPr>
                <w:rFonts w:ascii="Times New Roman" w:eastAsia="Times New Roman" w:hAnsi="Times New Roman" w:cs="Times New Roman"/>
                <w:sz w:val="12"/>
                <w:szCs w:val="12"/>
              </w:rPr>
              <w:t>методы анализа механических систем на прочность, основные детали и узлы машин и механизмов.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объяснять  процессы изменения и преобразования энергии в механических системах;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-проводить структурный анализ механизмов;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презентовать электромеханические системы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структуру и кинематику механизмов;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оценивать свойства механических систем </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23,</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60</w:t>
            </w:r>
          </w:p>
        </w:tc>
      </w:tr>
      <w:tr w:rsidR="00FD47B8" w:rsidRPr="00B008E0" w:rsidTr="00834C2C">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Applied Mechanics </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АМ       3207  </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І</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Writing and defence of degree work  or preparing and passing a graded exam/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Studying of the theory of mechanics to find speeds of acceleration of points of a body in different types of movements.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Mechanical motion. Material point. System of material points. Rigid Body (RB). Force. System of forces, equally effective. Statics axioms. System of the meeting forces the Theorem of three forces. A lemma about parallel translation of force. Main theorem of a statics (Poinsot's Theorem). Various cases of reduction of system of forces to the center. Equations of balance of any system of forces. Equations of balance of any flat system of forces. Parallel forces. Center of parallel forces. </w:t>
            </w:r>
            <w:r w:rsidRPr="00721549">
              <w:rPr>
                <w:rFonts w:ascii="Times New Roman" w:eastAsia="Times New Roman" w:hAnsi="Times New Roman" w:cs="Times New Roman"/>
                <w:sz w:val="12"/>
                <w:szCs w:val="12"/>
                <w:lang w:val="en-US"/>
              </w:rPr>
              <w:lastRenderedPageBreak/>
              <w:t>Ways of a task of the movement, speed and acceleration of a point in the Cartesian axes. Forward and rotary movements ATT. Law of rotary motion, angular speed and angular acceleration of a body. Speed and acceleration of a point at rotary motion of a body. Euler's formula. Difficult movement of a point. Theorem of addition of speeds. Newton's laws. The differential equations of the movement of a point in the Cartesian and natural axes. Two main objectives of dynamics of a point. Cauchy's task in dynamics of a point.</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Knowledge: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list methods for analyzing mechanical systems for strength, main parts and assemblies of machines and mechanisms.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explain the processes of change and transformation of energy in mechanical systems;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-conduct a structural analysis of mechanisms;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to present electromechanical systems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the structure and kinematics of mechanisms;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evaluate the properties of mechanical systems</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23,</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60</w:t>
            </w:r>
          </w:p>
        </w:tc>
      </w:tr>
      <w:tr w:rsidR="00FD47B8" w:rsidRPr="00B008E0" w:rsidTr="007D5263">
        <w:tc>
          <w:tcPr>
            <w:tcW w:w="474" w:type="pct"/>
            <w:vMerge w:val="restart"/>
          </w:tcPr>
          <w:p w:rsidR="00FD47B8" w:rsidRPr="00B008E0" w:rsidRDefault="00FD47B8" w:rsidP="00B008E0">
            <w:pPr>
              <w:pStyle w:val="a6"/>
              <w:jc w:val="center"/>
              <w:rPr>
                <w:rFonts w:ascii="Times New Roman" w:hAnsi="Times New Roman"/>
                <w:sz w:val="12"/>
                <w:szCs w:val="12"/>
                <w:lang w:val="kk-KZ"/>
              </w:rPr>
            </w:pPr>
            <w:r w:rsidRPr="00B10B52">
              <w:rPr>
                <w:rFonts w:ascii="Times New Roman" w:hAnsi="Times New Roman"/>
                <w:sz w:val="12"/>
                <w:szCs w:val="12"/>
                <w:lang w:val="kk-KZ"/>
              </w:rPr>
              <w:lastRenderedPageBreak/>
              <w:t xml:space="preserve">Инженерлік-техникалық ғылымдар негіздері /                                                                                         Основы инженерно-технических наук/                                                                            Fundamentals of Engineering and Technical Sciences  </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Cтандарттау және сертификаттау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ЖК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SS2208/                                                                                         </w:t>
            </w:r>
          </w:p>
        </w:tc>
        <w:tc>
          <w:tcPr>
            <w:tcW w:w="159"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4</w:t>
            </w:r>
          </w:p>
        </w:tc>
        <w:tc>
          <w:tcPr>
            <w:tcW w:w="119" w:type="pct"/>
            <w:vMerge w:val="restart"/>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Математика 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Дипломдық  жұмысты  жазу және қорғау немесе кешенді емтихан тапсыру/</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Студенттер мен студенттерді әртүрлі өндірістің машиналық механизмін құруға және олардың қажетті тиімділігіне, бәсекеге қабілеттілігіне және құрастыру бірлігін құруға арналған технологиялық процестерді жобалауға үйрету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xml:space="preserve">Механизмдер мен машиналар теориясының негізгі түсініктері қарастырылады. Механизмдер мен аспаптардың бөлшектерін жобалау дағдылары алынады. Механизмдердің жіктелуі және механизмдер мен машиналарды зерттеу мен жобалаудың жалпы әдістері, механизмдер мен машиналардың кинематикалық және динамикалық қасиеттерін зерттеу зерттеледі. </w:t>
            </w:r>
            <w:r w:rsidRPr="00721549">
              <w:rPr>
                <w:rFonts w:ascii="Times New Roman" w:eastAsia="Times New Roman" w:hAnsi="Times New Roman" w:cs="Times New Roman"/>
                <w:sz w:val="12"/>
                <w:szCs w:val="12"/>
              </w:rPr>
              <w:t>Механизмдер мен машиналардың статикасы мен динамикасын есептеу дағдылары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Білімдер: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статикалық және материалдық жүйенің негізгі заңдылықтары мен теңдеулерін және динамикасын түсіну,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Механикалық жүйелердің беріктігін талдау әдістерін келтіу.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Дағдылар: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 механикалық жүйелердегі энергияның өзгеру және түрлену процестерін түсіну;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әр түрлі күш әсер ету кезіндегі беріктікке арналған механикалық жүйелерді есептеу;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Механизмдердің құрылымдық талдау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механизмдерді есептеу кезінде статика мен динамиканың негізгі заңдары мен теңдеулерін қолдану;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Дағдылар: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механизмдердің құрылымы мен кинематикасын талдау;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механикалық жүйелердің қасиеттерін бағалау.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23,</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60</w:t>
            </w:r>
          </w:p>
        </w:tc>
      </w:tr>
      <w:tr w:rsidR="00FD47B8" w:rsidRPr="00B008E0" w:rsidTr="007D5263">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Стандартизация и сертификация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ВК</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SS2208/                                                                       </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Написание и защита дипломной работы  или подготовка и сдача комплексного экзамена/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Обучение студентов и студентов проектированию технологических процессов для создания машинного механизма различного производства и их необходимой эффективности, конкурентоспособности и конструированию единицы конструирования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 основные понятия теории механизмов и машин. Приобретаются навыки проектирования деталей механизмов и приборов. Изучаются классификации механизмов и общие методы исследования и проектирования механизмов и машин, исследования  кинематических и динамических свойств механизмов и машин. Прививаются навыки расчета статики и динамики механизмов и машин.</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Понимать </w:t>
            </w:r>
            <w:r w:rsidRPr="00721549">
              <w:rPr>
                <w:rFonts w:ascii="Times New Roman" w:eastAsia="Times New Roman" w:hAnsi="Times New Roman" w:cs="Times New Roman"/>
                <w:sz w:val="12"/>
                <w:szCs w:val="12"/>
              </w:rPr>
              <w:t xml:space="preserve">основные законы и уравнения статики и динамики материальной точки и материальной системы,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Перечислять</w:t>
            </w:r>
            <w:r w:rsidRPr="00721549">
              <w:rPr>
                <w:rFonts w:ascii="Times New Roman" w:eastAsia="Times New Roman" w:hAnsi="Times New Roman" w:cs="Times New Roman"/>
                <w:sz w:val="12"/>
                <w:szCs w:val="12"/>
              </w:rPr>
              <w:t>методы анализа механических систем на прочность.</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Умения:</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w:t>
            </w:r>
            <w:r w:rsidRPr="00721549">
              <w:rPr>
                <w:rFonts w:ascii="Times New Roman" w:eastAsia="Times New Roman" w:hAnsi="Times New Roman" w:cs="Times New Roman"/>
                <w:sz w:val="12"/>
                <w:szCs w:val="12"/>
              </w:rPr>
              <w:t xml:space="preserve">бъяснять  процессы изменения и преобразования энергии в механических системах;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Р</w:t>
            </w:r>
            <w:r w:rsidRPr="00721549">
              <w:rPr>
                <w:rFonts w:ascii="Times New Roman" w:eastAsia="Times New Roman" w:hAnsi="Times New Roman" w:cs="Times New Roman"/>
                <w:sz w:val="12"/>
                <w:szCs w:val="12"/>
              </w:rPr>
              <w:t xml:space="preserve">ассчитывать  механические системы на прочность при различных видах силового воздействия;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Проводить структурный анализ механизмов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П</w:t>
            </w:r>
            <w:r w:rsidRPr="00721549">
              <w:rPr>
                <w:rFonts w:ascii="Times New Roman" w:eastAsia="Times New Roman" w:hAnsi="Times New Roman" w:cs="Times New Roman"/>
                <w:sz w:val="12"/>
                <w:szCs w:val="12"/>
              </w:rPr>
              <w:t xml:space="preserve">рименять  основные  законы и уравнения статики и динамики при расчете механизмов;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структуру и кинематику механизмов;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Оценивать свойства механических систем</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23,</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60</w:t>
            </w:r>
          </w:p>
        </w:tc>
      </w:tr>
      <w:tr w:rsidR="00FD47B8" w:rsidRPr="00B008E0" w:rsidTr="007D5263">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lang w:val="en-US"/>
              </w:rPr>
              <w:t xml:space="preserve">Standardization and  Certification                                                                                           </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Pr>
                <w:rFonts w:ascii="Times New Roman" w:hAnsi="Times New Roman"/>
                <w:sz w:val="12"/>
                <w:szCs w:val="12"/>
                <w:lang w:val="en-US"/>
              </w:rPr>
              <w:t>HS</w:t>
            </w:r>
            <w:r w:rsidRPr="00B008E0">
              <w:rPr>
                <w:rFonts w:ascii="Times New Roman" w:hAnsi="Times New Roman"/>
                <w:sz w:val="12"/>
                <w:szCs w:val="12"/>
                <w:lang w:val="en-US"/>
              </w:rPr>
              <w:t>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SC  2208</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І</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Writing and defence of degree work  or preparing and passing a graded exam/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Training of students and students in the design of technological processes for creating a machine mechanism of various production and their necessary efficiency, competitiveness and design of the design unit 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Basic concepts and axioms of a statics. Basic concepts and laws of dynamics. Center of masses. The moment of inertia of a body concerning an axis. Method of sections. Tension at stretching compression. Potential energy of deformation. Calculations on durability by a method of the allowed tension. Calculations on durability and rigidity. Movements at a bend. Calculations on rigidity at a bend. The accounting of forces of inertia when calculating elements of the designs moving with acceleration. Basic concepts of the theory of mechanisms and cars. Classification of mechanisms. Accuracy of production of details of mechanisms and devices. Gear mechanisms with the parallel and crossed axes. Frictional mechanisms. Transfer screw nut. Mechanisms with flexible links: belt and chain drives. Bearings of sliding and rolling bearings. Lubricants, devices and consolidations.  </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basic laws and equations of statics and dynamics of a material point and a material system,</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List the methods of strength analysis of mechanical systems.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 Explain the processes of change and conversion of energy in mechanical systems;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Calculate mechanical systems for strength under various types of force;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Conduct structural analysis of mechanisms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basic laws and equations of statics and dynamics when calculating mechanisms;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the structure and kinematics of mechanisms;</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Evaluate the properties of mechanical systems</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23,</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60</w:t>
            </w:r>
          </w:p>
        </w:tc>
      </w:tr>
      <w:tr w:rsidR="00FD47B8" w:rsidRPr="00B008E0" w:rsidTr="00A2020B">
        <w:tc>
          <w:tcPr>
            <w:tcW w:w="474" w:type="pct"/>
            <w:vMerge w:val="restart"/>
          </w:tcPr>
          <w:p w:rsidR="00FD47B8" w:rsidRPr="00B10B52" w:rsidRDefault="00FD47B8" w:rsidP="00B10B52">
            <w:pPr>
              <w:pStyle w:val="a6"/>
              <w:jc w:val="center"/>
              <w:rPr>
                <w:rFonts w:ascii="Times New Roman" w:hAnsi="Times New Roman"/>
                <w:sz w:val="12"/>
                <w:szCs w:val="12"/>
                <w:lang w:val="kk-KZ"/>
              </w:rPr>
            </w:pPr>
            <w:r w:rsidRPr="00B10B52">
              <w:rPr>
                <w:rFonts w:ascii="Times New Roman" w:hAnsi="Times New Roman"/>
                <w:sz w:val="12"/>
                <w:szCs w:val="12"/>
                <w:lang w:val="kk-KZ"/>
              </w:rPr>
              <w:lastRenderedPageBreak/>
              <w:t xml:space="preserve">Электртехника негіздері </w:t>
            </w:r>
          </w:p>
          <w:p w:rsidR="00FD47B8" w:rsidRPr="00B008E0" w:rsidRDefault="00FD47B8" w:rsidP="00B10B52">
            <w:pPr>
              <w:pStyle w:val="a6"/>
              <w:jc w:val="center"/>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Электротехниканың теориялық негіздері І</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lang w:val="en-US"/>
              </w:rPr>
              <w:t>ETN(I) 2214</w:t>
            </w:r>
          </w:p>
        </w:tc>
        <w:tc>
          <w:tcPr>
            <w:tcW w:w="159"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Математика ІІ, Математиканың арнайы тараулары, Физика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Электротехниканың теоретикалық негіздері ІІ, Электр тізбектерінің теориясы II/   Өндірістік электроника,Электронды техника элементтері/</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әр түрлі электротехникалық құрылғыларда болатын процестердің сапалық және сандық жақтары туралы білімдерінің негізінде студентті, арнайы электрэнергетикалық пәндер қоятын есептерді табысты және сауатты түрде шешуге дайындау.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bCs/>
                <w:sz w:val="12"/>
                <w:szCs w:val="12"/>
                <w:lang w:val="kk-KZ"/>
              </w:rPr>
              <w:t>Тұрақты токтың сызықты электр тізбектері, бір фазалы синусоидалы токтың электр тізбектері, үш фазалы тізбектер, синусоидалы емес токтар мен кернеулердегі сызықты электр тізбектері</w:t>
            </w:r>
            <w:r w:rsidRPr="00721549">
              <w:rPr>
                <w:rFonts w:ascii="Times New Roman" w:hAnsi="Times New Roman" w:cs="Times New Roman"/>
                <w:sz w:val="12"/>
                <w:szCs w:val="12"/>
                <w:lang w:val="kk-KZ"/>
              </w:rPr>
              <w:t xml:space="preserve"> оқытылады. Сызықты электр тізбектеріндегі қалыптасқан процестерді, үшфазалы тізбектердегі симметриялы және симметриялы емес режимдерді, синусоидалы емес токтарды есептеу әдістерін қолдану дағдылары игеріледі. Эксперимент қою, схема құру, командада жұмыс істеу, талқылау және жұмыс қорытындысын шығару дағдылары үйретіледі.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тұрақты ток электр тізбектерінің негізгі заңдарын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синусоидалы токтың электр тізбектерінің негізгі заңдарын тұжырымдау.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 есептеу үшін сұлбалар мен формулаларды қолдану;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тұрақты, синусоидалы, үш фазалы және синусоидалы емес токтардың тізбектерін есептеу әдістерін көрсету.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Дағдысы: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 электр тізбектерінде әртүрлі режимдерді зерттеу,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тізбектерінің негізгі теңдеулерін және сипаттамаларын талдау;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тұрақты, синусоидалы, үш фазалы және синусоидалы емес ток тізбектерін талдау әдістерін салыстыру.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40</w:t>
            </w:r>
          </w:p>
        </w:tc>
      </w:tr>
      <w:tr w:rsidR="00FD47B8" w:rsidRPr="00B008E0" w:rsidTr="00A2020B">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Теоретические основы электротехники I</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TOE(I) 2214</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МатематикаІІ/, Специальные главы  математики, Физика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II, Теория электрических цепей II/   Элементы электронной техники/   Промышленная электроника</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подготовка студента к успешному и грамотному решению задач по специальным электротехническим дисциплинам на основе знаний о качественных и количественных сторонах процессов, происходящих в различных электротехнических устройствах.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Изучается </w:t>
            </w:r>
            <w:r w:rsidRPr="00721549">
              <w:rPr>
                <w:rFonts w:ascii="Times New Roman" w:hAnsi="Times New Roman" w:cs="Times New Roman"/>
                <w:bCs/>
                <w:sz w:val="12"/>
                <w:szCs w:val="12"/>
              </w:rPr>
              <w:t xml:space="preserve">линейные электрические цепи постоянного тока, электрические цепи однофазного  синусоидального тока, трехфазные цепи, линейные электрические цепи при несинусоидальных токах и напряжениях. </w:t>
            </w:r>
            <w:r w:rsidRPr="00721549">
              <w:rPr>
                <w:rFonts w:ascii="Times New Roman" w:eastAsia="Times New Roman" w:hAnsi="Times New Roman" w:cs="Times New Roman"/>
                <w:sz w:val="12"/>
                <w:szCs w:val="12"/>
              </w:rPr>
              <w:t>Прививаются навыки   применения  методов расчета в цепях постоянного,  однофазного и трехфазного токов. Рассматриваются задачи с   симметричным и несимметричным режимом работы в трехфазных цепях с трехпроводной и четырех проводной системой питания. Усваиваются  методы решения задач при несинусоидальных токах.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Понимать основные законы электрических цепей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постоянного тока;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формулировать основные законы электрических цепей</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синусоидального тока;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Применять схемы и формулы для расчета </w:t>
            </w:r>
            <w:r w:rsidRPr="00721549">
              <w:rPr>
                <w:rFonts w:ascii="Times New Roman" w:eastAsia="Times New Roman" w:hAnsi="Times New Roman" w:cs="Times New Roman"/>
                <w:sz w:val="12"/>
                <w:szCs w:val="12"/>
                <w:lang w:val="kk-KZ"/>
              </w:rPr>
              <w:t>электрических</w:t>
            </w:r>
            <w:r w:rsidRPr="00721549">
              <w:rPr>
                <w:rFonts w:ascii="Times New Roman" w:eastAsia="Times New Roman" w:hAnsi="Times New Roman" w:cs="Times New Roman"/>
                <w:sz w:val="12"/>
                <w:szCs w:val="12"/>
              </w:rPr>
              <w:t xml:space="preserve"> цепей,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демонстрировать методы расчета цепей постоянного, синусоидального, трехфазного и несиносоидальных токов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исследовать различные режимы в линейных электрических цепях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основные уравнения и характеристики электрических цепей;</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сравнивать  методы анализа цепей постоянного, синусоидального, трехфазного и несиносоидальных токов</w:t>
            </w: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10B52" w:rsidTr="00A2020B">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Theoretical Fundamentals of Electrical Technics І</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TFET(I) 2214</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ІІ  ,Special chapters of  mathematics, Physics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Engineerig II,  Theory of electrical circuits II, Industrial Electronics ,Elements of electronic technology</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preparation of students for a successful and competent solution of problems posed by special Electrical disciplines based on their knowledge of the qualitative and quantitative aspects of processes occurring in various electrical devices.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theory of electric circuits of direct current, alternating current, three-phase current and non-sinusoidal current is studied. The skills of applying methods for calculating steady-state processes in linear electrical circuits, symmetric and asymmetric modes in three-phase circuits, and non-sinusoidal currents are taught. The skills of setting up an experiment, drawing up a scheme, working in a team, discussing and summing up the results of the work are instilled.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Basic Laws of DC electrical circuits;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formulation of the Basic Laws of electrical circuits of sinusoidal current.</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application of diagrams and formulas for calculating electrical circuits;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demonstration of methods for calculating circuits of DC, sinusoidal, three-phase and non-sinusoidal currents.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study of various modes in linear electrical circuits,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analysis of basic equations and characteristics of electrical circuits;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comparison of methods for analyzing DC, sinusoidal, three-phase and non-sinusoidal current circuits.</w:t>
            </w: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008E0" w:rsidTr="00A2020B">
        <w:tc>
          <w:tcPr>
            <w:tcW w:w="474" w:type="pct"/>
            <w:vMerge w:val="restart"/>
          </w:tcPr>
          <w:p w:rsidR="00FD47B8" w:rsidRPr="00B10B52" w:rsidRDefault="00FD47B8" w:rsidP="00B10B52">
            <w:pPr>
              <w:pStyle w:val="a6"/>
              <w:jc w:val="center"/>
              <w:rPr>
                <w:rFonts w:ascii="Times New Roman" w:hAnsi="Times New Roman"/>
                <w:sz w:val="12"/>
                <w:szCs w:val="12"/>
                <w:lang w:val="kk-KZ"/>
              </w:rPr>
            </w:pPr>
            <w:r w:rsidRPr="00B10B52">
              <w:rPr>
                <w:rFonts w:ascii="Times New Roman" w:hAnsi="Times New Roman"/>
                <w:sz w:val="12"/>
                <w:szCs w:val="12"/>
                <w:lang w:val="kk-KZ"/>
              </w:rPr>
              <w:t xml:space="preserve">Электртехника негіздері </w:t>
            </w:r>
          </w:p>
          <w:p w:rsidR="00FD47B8" w:rsidRPr="00B008E0" w:rsidRDefault="00FD47B8" w:rsidP="00B10B52">
            <w:pPr>
              <w:pStyle w:val="a6"/>
              <w:jc w:val="center"/>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Электр тізбектерінің теориясы I/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ETT2214/            </w:t>
            </w:r>
          </w:p>
        </w:tc>
        <w:tc>
          <w:tcPr>
            <w:tcW w:w="159"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Математика ІІ, Математиканың арнайы тараулары, Физика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Электротехниканың теоретикалық негіздері ІІ, Электр тізбектерінің теориясы II/   Өндірістік электроника,Электронды техника элементтері/</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тізбектерін және олардағы жүретін процестерді тұрақталған режимде талдаудың, синтездеудің және есептеудің заманауи әдістерін меңгеру.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тізбектерінің негізгі түсініктері және тұрақты ток тізбектерін есептеу әдістері, гармоникалық тербелістердің электр тізбектеріне әсері, электр тізбектеріндегі резонанстық құбылыстар, индуктивті байланысқан элементтері бар тізбектер, үш фазалы тізбектер, периодты синусоидалы емес токтар. Тұрақты, бір фазалы және үш фазалы ток тізбектерінде есептеу әдістерін қолдану дағдылары үйретіледі. Үш сымды және төрт сымды электрмен жабдықтау жүйесі бар үш фазалы тізбектердегі симметриялы және симметриялық емес жұмыс режимі бар мәселелер қарастырылады. Синусоидальды емес токтармен есептерді шешу әдістері игеріледі. Эксперимент жасау, сұлбалар құру, командада жұмыс істеу, жұмысты талқылау және қорытындылау дағдылары үйретіледі.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электр тізбектерінің қасиеттерін сипаттау,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электр тізбектерін синтездеудің негізгі әдістерін түсіндіру,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 құру және талдау принциптерін тұжырымдау.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тізбектердегі есептерді шығару үшін есептеудің негізгі әдістерін қолдану;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 тізбектердегі электромагниттік  процестерді талдау.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Дағдысы: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электр тізбектерінің жұмыс режимдерін зерттеу;</w:t>
            </w:r>
          </w:p>
          <w:p w:rsidR="00FD47B8" w:rsidRPr="00721549" w:rsidRDefault="00FD47B8" w:rsidP="00721549">
            <w:pPr>
              <w:spacing w:after="0" w:line="240" w:lineRule="auto"/>
              <w:rPr>
                <w:rFonts w:ascii="Times New Roman" w:hAnsi="Times New Roman" w:cs="Times New Roman"/>
                <w:b/>
                <w:sz w:val="12"/>
                <w:szCs w:val="12"/>
                <w:lang w:val="kk-KZ"/>
              </w:rPr>
            </w:pPr>
            <w:r w:rsidRPr="00721549">
              <w:rPr>
                <w:rFonts w:ascii="Times New Roman" w:eastAsia="Times New Roman" w:hAnsi="Times New Roman" w:cs="Times New Roman"/>
                <w:sz w:val="12"/>
                <w:szCs w:val="12"/>
                <w:lang w:val="kk-KZ"/>
              </w:rPr>
              <w:t>- есептердің математикалық тұжырымдалуын негіздеу.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008E0" w:rsidTr="00A2020B">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Теория электрических цепей I/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TETs2214/            </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МатематикаІІ/, Специальные главы  математики, Физика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II, Теория электрических цепей II/   Элементы электронной техники/   Промышленная электроника</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Освоение  современных  методов  анализа,  синтеза  и  расчета электрических  цепей,  и  процессов,  протекающих  в  них  в  установившихся  режимах.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Изучаются</w:t>
            </w:r>
            <w:r w:rsidRPr="00721549">
              <w:rPr>
                <w:rFonts w:ascii="Times New Roman" w:hAnsi="Times New Roman" w:cs="Times New Roman"/>
                <w:sz w:val="12"/>
                <w:szCs w:val="12"/>
              </w:rPr>
              <w:t xml:space="preserve"> </w:t>
            </w:r>
            <w:r w:rsidRPr="00721549">
              <w:rPr>
                <w:rFonts w:ascii="Times New Roman" w:hAnsi="Times New Roman" w:cs="Times New Roman"/>
                <w:bCs/>
                <w:sz w:val="12"/>
                <w:szCs w:val="12"/>
              </w:rPr>
              <w:t>основные понятия электрических цепей и методы расчета цепей постоянного тока, влияние гармонических колебаний на электрические цепи, резонансные явления в электрических цепях, цепи с индуктивно связанными элементами, трехфазные цепи, периодические несинусоидальные токи.</w:t>
            </w:r>
            <w:r w:rsidRPr="00721549">
              <w:rPr>
                <w:rFonts w:ascii="Times New Roman" w:eastAsia="Times New Roman" w:hAnsi="Times New Roman" w:cs="Times New Roman"/>
                <w:color w:val="FF0000"/>
                <w:sz w:val="12"/>
                <w:szCs w:val="12"/>
              </w:rPr>
              <w:t xml:space="preserve"> </w:t>
            </w:r>
            <w:r w:rsidRPr="00721549">
              <w:rPr>
                <w:rFonts w:ascii="Times New Roman" w:eastAsia="Times New Roman" w:hAnsi="Times New Roman" w:cs="Times New Roman"/>
                <w:color w:val="FF0000"/>
                <w:sz w:val="12"/>
                <w:szCs w:val="12"/>
              </w:rPr>
              <w:lastRenderedPageBreak/>
              <w:t>Прививаются навыки   применения  методов расчета в цепях постоянного,  однофазного и трехфазного токов. Рассматриваются задачи с   симметричным и несимметричным режимом работы в трехфазных цепях с трехпроводной и четырех проводной системой питания. Усваиваются  методы решения задач при несинусоидальных токах. Прививаются навыки постановки эксперимента, составление схемы, работы в команде, обсуждения и подведения  итогов работы.</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описание свойств линейных электрических цепей,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объяснять основные методы синтеза линейных электрических цепей,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сформулировать принципы построения и анализа электрических цепей.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методы расчета для решения задач в линейных цепях;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 электромагнитных процессов в линейных цепях.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исследование режимов работы линейных электрических цепей;</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обосновать математическую формулировку задач.</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10B52" w:rsidTr="00A2020B">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Theory of Electrical Circuits I</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TEC               2214</w:t>
            </w:r>
          </w:p>
        </w:tc>
        <w:tc>
          <w:tcPr>
            <w:tcW w:w="159" w:type="pct"/>
            <w:vMerge/>
            <w:vAlign w:val="center"/>
          </w:tcPr>
          <w:p w:rsidR="00FD47B8" w:rsidRPr="00B008E0" w:rsidRDefault="00FD47B8" w:rsidP="00B008E0">
            <w:pPr>
              <w:pStyle w:val="a6"/>
              <w:rPr>
                <w:rFonts w:ascii="Times New Roman" w:hAnsi="Times New Roman"/>
                <w:sz w:val="12"/>
                <w:szCs w:val="12"/>
                <w:lang w:val="en-US"/>
              </w:rPr>
            </w:pPr>
          </w:p>
        </w:tc>
        <w:tc>
          <w:tcPr>
            <w:tcW w:w="268" w:type="pct"/>
            <w:vMerge/>
            <w:vAlign w:val="center"/>
          </w:tcPr>
          <w:p w:rsidR="00FD47B8" w:rsidRPr="00B008E0" w:rsidRDefault="00FD47B8" w:rsidP="00B008E0">
            <w:pPr>
              <w:pStyle w:val="a6"/>
              <w:rPr>
                <w:rFonts w:ascii="Times New Roman" w:hAnsi="Times New Roman"/>
                <w:sz w:val="12"/>
                <w:szCs w:val="12"/>
                <w:lang w:val="en-US"/>
              </w:rPr>
            </w:pPr>
          </w:p>
        </w:tc>
        <w:tc>
          <w:tcPr>
            <w:tcW w:w="80" w:type="pct"/>
            <w:vMerge/>
            <w:vAlign w:val="center"/>
          </w:tcPr>
          <w:p w:rsidR="00FD47B8" w:rsidRPr="00B008E0" w:rsidRDefault="00FD47B8" w:rsidP="00B008E0">
            <w:pPr>
              <w:pStyle w:val="a6"/>
              <w:rPr>
                <w:rFonts w:ascii="Times New Roman" w:hAnsi="Times New Roman"/>
                <w:sz w:val="12"/>
                <w:szCs w:val="12"/>
                <w:lang w:val="en-US"/>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ІІ  ,Special chapters of  mathematics, Physics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Engineerig II,  Theory of electrical circuits II, Industrial Electronics ,Elements of electronic technology</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Mastering modern methods of analysis, synthesis and calculation of electrical circuits, and the processes occurring in them in steady-state modes.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Elements of electrical circuits. The equivalent circuit for the electrical power sources. The laws of Ohm and Kirchhoff. Voltage on the circuit section.. Investigation of power lines with a load at the end of the line..Study of DC electrical circuits. Investigation of parallel connection of resistances. Method of nodal potentials.. The equation of state of the chain in matrix form. Basic concepts of single-phase sinusoidal current. Pie charts for unbranched and branched electrical circuits.</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description of the properties of linear electrical circuits,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explain the main methods of synthesis of linear electrical circuits,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formulate the principles of construction and analysis of electrical circuits.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Ability:</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established processes in linear circuits;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Solve transient equations in linear circuits;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explore different modes in three-phase circuits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the basic equations and characteristics of circuits with distributed parameters;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compare methods for analyzing nonlinear electrical and magnetic circuits</w:t>
            </w:r>
          </w:p>
          <w:p w:rsidR="00FD47B8" w:rsidRPr="00721549" w:rsidRDefault="00FD47B8" w:rsidP="00721549">
            <w:pPr>
              <w:spacing w:after="0" w:line="240" w:lineRule="auto"/>
              <w:rPr>
                <w:rFonts w:ascii="Times New Roman" w:eastAsia="Times New Roman" w:hAnsi="Times New Roman" w:cs="Times New Roman"/>
                <w:sz w:val="12"/>
                <w:szCs w:val="12"/>
                <w:lang w:val="en-US"/>
              </w:rPr>
            </w:pP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008E0" w:rsidTr="00A2020B">
        <w:tc>
          <w:tcPr>
            <w:tcW w:w="474" w:type="pct"/>
            <w:vMerge w:val="restart"/>
          </w:tcPr>
          <w:p w:rsidR="00FD47B8" w:rsidRPr="00B10B52" w:rsidRDefault="00FD47B8" w:rsidP="00B10B52">
            <w:pPr>
              <w:pStyle w:val="a6"/>
              <w:jc w:val="center"/>
              <w:rPr>
                <w:rFonts w:ascii="Times New Roman" w:hAnsi="Times New Roman"/>
                <w:sz w:val="12"/>
                <w:szCs w:val="12"/>
                <w:lang w:val="kk-KZ"/>
              </w:rPr>
            </w:pPr>
            <w:r w:rsidRPr="00B10B52">
              <w:rPr>
                <w:rFonts w:ascii="Times New Roman" w:hAnsi="Times New Roman"/>
                <w:sz w:val="12"/>
                <w:szCs w:val="12"/>
                <w:lang w:val="kk-KZ"/>
              </w:rPr>
              <w:t xml:space="preserve">Электртехника негіздері </w:t>
            </w:r>
          </w:p>
          <w:p w:rsidR="00FD47B8" w:rsidRPr="00B008E0" w:rsidRDefault="00FD47B8" w:rsidP="00B10B52">
            <w:pPr>
              <w:pStyle w:val="a6"/>
              <w:jc w:val="center"/>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Электротехниканың теориялық негіздері ІІ</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lang w:val="en-US"/>
              </w:rPr>
              <w:t>ETN(II) 2215</w:t>
            </w:r>
          </w:p>
        </w:tc>
        <w:tc>
          <w:tcPr>
            <w:tcW w:w="159"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4</w:t>
            </w:r>
          </w:p>
        </w:tc>
        <w:tc>
          <w:tcPr>
            <w:tcW w:w="119" w:type="pct"/>
            <w:vMerge w:val="restart"/>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Электротехниканың теоретикалық негіздері І, Электр тізбектерінің теориясы I/   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Электротехниканың теоретикалық негіздері ІIІ, Электр тізбектерінің теориясы III/   Электр машиналары,  Электр машиналарын жобалау/</w:t>
            </w:r>
          </w:p>
        </w:tc>
        <w:tc>
          <w:tcPr>
            <w:tcW w:w="1144" w:type="pct"/>
            <w:vAlign w:val="center"/>
          </w:tcPr>
          <w:p w:rsidR="00FD47B8" w:rsidRPr="00721549" w:rsidRDefault="00FD47B8" w:rsidP="00721549">
            <w:pPr>
              <w:spacing w:after="0" w:line="240" w:lineRule="auto"/>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электромагниттік құбылыстарды оқып білу және оларды электрмен жабдықтау мәселелерін шешу үшін қолдану .</w:t>
            </w:r>
          </w:p>
          <w:p w:rsidR="00FD47B8" w:rsidRPr="00721549" w:rsidRDefault="00FD47B8" w:rsidP="00721549">
            <w:pPr>
              <w:spacing w:after="0" w:line="240" w:lineRule="auto"/>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FD47B8" w:rsidRPr="00721549" w:rsidRDefault="00FD47B8" w:rsidP="00721549">
            <w:pPr>
              <w:spacing w:after="0" w:line="240" w:lineRule="auto"/>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Сызықты электр тізбектеріндегі өтпелі процестер, төртұштылар және жиіліктік электр сүзгілері, таратылған параметрлері бар тізбектер, сызықты емес электр тізбектер оқытылады.</w:t>
            </w:r>
            <w:r w:rsidRPr="00721549">
              <w:rPr>
                <w:rFonts w:ascii="Times New Roman" w:hAnsi="Times New Roman" w:cs="Times New Roman"/>
                <w:sz w:val="12"/>
                <w:szCs w:val="12"/>
                <w:lang w:val="kk-KZ"/>
              </w:rPr>
              <w:t xml:space="preserve"> </w:t>
            </w:r>
            <w:r w:rsidRPr="00721549">
              <w:rPr>
                <w:rFonts w:ascii="Times New Roman" w:eastAsia="Times New Roman" w:hAnsi="Times New Roman" w:cs="Times New Roman"/>
                <w:sz w:val="12"/>
                <w:szCs w:val="12"/>
                <w:lang w:val="kk-KZ"/>
              </w:rPr>
              <w:t>Төртұштылар және жиілікті электр сүзгілерді талдау. Төртұштының коэффициенттерін анықтау дағдылары қалыптыру. Таратылған параметрлері бар тізбектерді есептеу, ұзын желілердегі токтар мен кернеулерді анықтау дағдылары қалыптасады. Сызықты емес элементтері бар айнымалы және тұрақты ток тізбектері оқытылады.</w:t>
            </w:r>
          </w:p>
          <w:p w:rsidR="00FD47B8" w:rsidRPr="00721549" w:rsidRDefault="00FD47B8" w:rsidP="00721549">
            <w:pPr>
              <w:spacing w:after="0" w:line="240" w:lineRule="auto"/>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Эксперимент жасау, сұлбалар құру, командада жұмыс істеу, жұмысты талқылау және қорытындылау дағдылары үйретіледі.</w:t>
            </w:r>
          </w:p>
        </w:tc>
        <w:tc>
          <w:tcPr>
            <w:tcW w:w="1055" w:type="pct"/>
            <w:vAlign w:val="center"/>
          </w:tcPr>
          <w:p w:rsidR="00FD47B8" w:rsidRPr="00721549" w:rsidRDefault="00FD47B8" w:rsidP="00721549">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электрлік және магниттік тізбектердің негізгі заңдылықтарын түсіну;</w:t>
            </w:r>
          </w:p>
          <w:p w:rsidR="00FD47B8" w:rsidRPr="00721549" w:rsidRDefault="00FD47B8" w:rsidP="00721549">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және магниттік тізбектерді есептеудің негізгі әдістерін түсіндіру;</w:t>
            </w:r>
          </w:p>
          <w:p w:rsidR="00FD47B8" w:rsidRPr="00721549" w:rsidRDefault="00FD47B8" w:rsidP="00721549">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тізбектерді талдау және синтездеу әдістерін тұжырымдау.</w:t>
            </w:r>
          </w:p>
          <w:p w:rsidR="00FD47B8" w:rsidRPr="00721549" w:rsidRDefault="00FD47B8" w:rsidP="00721549">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тізбектердегі тұрақталған және өтпелі режимдерді есептеу;</w:t>
            </w:r>
          </w:p>
          <w:p w:rsidR="00FD47B8" w:rsidRPr="00721549" w:rsidRDefault="00FD47B8" w:rsidP="00721549">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сипаттамалық теңдеудің дәрежесін анықтау.</w:t>
            </w:r>
          </w:p>
          <w:p w:rsidR="00FD47B8" w:rsidRPr="00721549" w:rsidRDefault="00FD47B8" w:rsidP="00721549">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және сызықты емес тізбектердегі әртүрлі режимдерді зерттеу;</w:t>
            </w:r>
          </w:p>
          <w:p w:rsidR="00FD47B8" w:rsidRPr="00721549" w:rsidRDefault="00FD47B8" w:rsidP="00721549">
            <w:pPr>
              <w:spacing w:after="0" w:line="240" w:lineRule="auto"/>
              <w:ind w:firstLine="25"/>
              <w:jc w:val="both"/>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таратылған параметрлері және сызықты емес элементтері бар тізбектердің негізгі теңдеулері мен сипаттамаларын талдау;</w:t>
            </w:r>
          </w:p>
          <w:p w:rsidR="00FD47B8" w:rsidRPr="00721549" w:rsidRDefault="00FD47B8" w:rsidP="00721549">
            <w:pPr>
              <w:spacing w:after="0" w:line="240" w:lineRule="auto"/>
              <w:ind w:firstLine="25"/>
              <w:contextualSpacing/>
              <w:jc w:val="both"/>
              <w:rPr>
                <w:rFonts w:ascii="Times New Roman" w:hAnsi="Times New Roman" w:cs="Times New Roman"/>
                <w:b/>
                <w:sz w:val="12"/>
                <w:szCs w:val="12"/>
                <w:lang w:val="kk-KZ"/>
              </w:rPr>
            </w:pPr>
            <w:r w:rsidRPr="00721549">
              <w:rPr>
                <w:rFonts w:ascii="Times New Roman" w:eastAsia="Times New Roman" w:hAnsi="Times New Roman" w:cs="Times New Roman"/>
                <w:sz w:val="12"/>
                <w:szCs w:val="12"/>
                <w:lang w:val="kk-KZ"/>
              </w:rPr>
              <w:t>- сызықтық емес электр және магниттік тізбектерді талдау әдістерін салыстыру.</w:t>
            </w:r>
          </w:p>
          <w:p w:rsidR="00FD47B8" w:rsidRPr="00721549" w:rsidRDefault="00FD47B8" w:rsidP="00721549">
            <w:pPr>
              <w:spacing w:after="0" w:line="240" w:lineRule="auto"/>
              <w:jc w:val="both"/>
              <w:rPr>
                <w:rFonts w:ascii="Times New Roman" w:eastAsia="Times New Roman" w:hAnsi="Times New Roman" w:cs="Times New Roman"/>
                <w:sz w:val="12"/>
                <w:szCs w:val="12"/>
                <w:lang w:val="kk-KZ"/>
              </w:rPr>
            </w:pP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008E0" w:rsidTr="00A2020B">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Теоретические основы электротехники II</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TOE(II) 2215</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Теоретические основы электротехники </w:t>
            </w:r>
            <w:r w:rsidRPr="00721549">
              <w:rPr>
                <w:rFonts w:ascii="Times New Roman" w:eastAsia="Times New Roman" w:hAnsi="Times New Roman" w:cs="Times New Roman"/>
                <w:sz w:val="12"/>
                <w:szCs w:val="12"/>
                <w:lang w:val="en-US"/>
              </w:rPr>
              <w:t>I</w:t>
            </w:r>
            <w:r w:rsidRPr="00721549">
              <w:rPr>
                <w:rFonts w:ascii="Times New Roman" w:eastAsia="Times New Roman" w:hAnsi="Times New Roman" w:cs="Times New Roman"/>
                <w:sz w:val="12"/>
                <w:szCs w:val="12"/>
              </w:rPr>
              <w:t xml:space="preserve">, Теория электрических цепей I/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Теоретические основы электротехники </w:t>
            </w:r>
            <w:r w:rsidRPr="00721549">
              <w:rPr>
                <w:rFonts w:ascii="Times New Roman" w:eastAsia="Times New Roman" w:hAnsi="Times New Roman" w:cs="Times New Roman"/>
                <w:sz w:val="12"/>
                <w:szCs w:val="12"/>
                <w:lang w:val="en-US"/>
              </w:rPr>
              <w:t>I</w:t>
            </w:r>
            <w:r w:rsidRPr="00721549">
              <w:rPr>
                <w:rFonts w:ascii="Times New Roman" w:eastAsia="Times New Roman" w:hAnsi="Times New Roman" w:cs="Times New Roman"/>
                <w:sz w:val="12"/>
                <w:szCs w:val="12"/>
              </w:rPr>
              <w:t xml:space="preserve">II, Теория электрических цепей </w:t>
            </w:r>
            <w:r w:rsidRPr="00721549">
              <w:rPr>
                <w:rFonts w:ascii="Times New Roman" w:eastAsia="Times New Roman" w:hAnsi="Times New Roman" w:cs="Times New Roman"/>
                <w:sz w:val="12"/>
                <w:szCs w:val="12"/>
                <w:lang w:val="en-US"/>
              </w:rPr>
              <w:t>I</w:t>
            </w:r>
            <w:r w:rsidRPr="00721549">
              <w:rPr>
                <w:rFonts w:ascii="Times New Roman" w:eastAsia="Times New Roman" w:hAnsi="Times New Roman" w:cs="Times New Roman"/>
                <w:sz w:val="12"/>
                <w:szCs w:val="12"/>
              </w:rPr>
              <w:t>II/  Электрические машины, Проектирование электрических машин/</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Изучение электромагнитных явлений и их применение для   решения   проблем   электроснабжения.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Содержание:</w:t>
            </w:r>
          </w:p>
          <w:p w:rsidR="00FD47B8" w:rsidRPr="00721549" w:rsidRDefault="00FD47B8" w:rsidP="00721549">
            <w:pPr>
              <w:pStyle w:val="ac"/>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Изучаются </w:t>
            </w:r>
            <w:r w:rsidRPr="00721549">
              <w:rPr>
                <w:rFonts w:ascii="Times New Roman" w:hAnsi="Times New Roman" w:cs="Times New Roman"/>
                <w:bCs/>
                <w:sz w:val="12"/>
                <w:szCs w:val="12"/>
              </w:rPr>
              <w:t>п</w:t>
            </w:r>
            <w:r w:rsidRPr="00721549">
              <w:rPr>
                <w:rFonts w:ascii="Times New Roman" w:hAnsi="Times New Roman" w:cs="Times New Roman"/>
                <w:sz w:val="12"/>
                <w:szCs w:val="12"/>
              </w:rPr>
              <w:t>ереходные процессы в линейных электрических цепях,  четырехполюсники и частотные электрические фильтры,  цепи с распределенными параметрами, нелинейные электрические цепи</w:t>
            </w:r>
            <w:r w:rsidRPr="00721549">
              <w:rPr>
                <w:rFonts w:ascii="Times New Roman" w:hAnsi="Times New Roman" w:cs="Times New Roman"/>
                <w:sz w:val="12"/>
                <w:szCs w:val="12"/>
                <w:lang w:val="kk-KZ"/>
              </w:rPr>
              <w:t>. Прививаются навыки применения  законов  коммутации. Анализируютсячетырехполюсники и частотные электрические фильтры. Формируются навыки определения  коэффициентов четырехполюсника. Формируются навыки расчета цепей с распределенными параметрами, определения токов, напряжений в длинных линиях. Изучаются цепи с переменного и постоянного тока с нелинейными элементами.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понимать основные законы электрических и магнитных цепей;</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объяснять основные методы расчета электрических и магнитных цепей;</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сформулировать методы анализа и синтеза цепей.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установившиеся и переходные режимы в линейных;</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определять степени характеристического уравнения.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изучение различных режимов в линейных и нелинейных цепях;</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анализ основных уравнений и характеристик цепей с распределенными параметрами и нелинейными элементами;</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сравнение методов анализа нелинейных электрических и магнитных цепей.</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10B52" w:rsidTr="00A2020B">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Theoretical Fundamentals of Electrical Engineerig II</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TFET(II) 2215</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Theoretical Foundation of Electrical Engineerig I,  Theory of electrical circuits I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Engineerig III,  Theory of electrical circuits III, Electrical machines, Design of Electrical Machine</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study of electromagnetic phenomena and their application to solve problems of power supply.</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Transients in linear electrical circuits are studied.The skills of applying the laws of commutation are instilled.Four-pole and frequency electric filters are analyzed.The skills of determining the coefficients of the quadrupole are formed. The skills of calculating circuits with distributed parameters, determining currents and voltages in long lines are formed. AC and DC circuits with nonlinear elements are studied.</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The skills of setting up an experiment, drawing up a scheme, working in a team, discussing and summing up the results of the work are instilled.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Understand the basic laws of electric and magnetic circuits, the electromagnetic field;</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explain the basic methods of calculating electric and magnetic circuits, the electromagnetic field;</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formulate methods of chain analysis and synthesis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Ability:</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calculate steady-state and transient modes in linear systems;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calculate the electrostatic field and the DC electric field;</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study of different modes in linear and nonlinear circuits;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analysis of the basic equations and characteristics of circuits with distributed parameters and nonlinear elements;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comparison of methods for the analysis of nonlinear electric and magnetic circuits.</w:t>
            </w: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008E0" w:rsidTr="00A2020B">
        <w:tc>
          <w:tcPr>
            <w:tcW w:w="474" w:type="pct"/>
            <w:vMerge w:val="restart"/>
          </w:tcPr>
          <w:p w:rsidR="00FD47B8" w:rsidRPr="00B10B52" w:rsidRDefault="00FD47B8" w:rsidP="00B10B52">
            <w:pPr>
              <w:pStyle w:val="a6"/>
              <w:jc w:val="center"/>
              <w:rPr>
                <w:rFonts w:ascii="Times New Roman" w:hAnsi="Times New Roman"/>
                <w:sz w:val="12"/>
                <w:szCs w:val="12"/>
                <w:lang w:val="kk-KZ"/>
              </w:rPr>
            </w:pPr>
            <w:r w:rsidRPr="00B10B52">
              <w:rPr>
                <w:rFonts w:ascii="Times New Roman" w:hAnsi="Times New Roman"/>
                <w:sz w:val="12"/>
                <w:szCs w:val="12"/>
                <w:lang w:val="kk-KZ"/>
              </w:rPr>
              <w:t xml:space="preserve">Электртехника негіздері </w:t>
            </w:r>
          </w:p>
          <w:p w:rsidR="00FD47B8" w:rsidRDefault="00FD47B8" w:rsidP="00B10B52">
            <w:pPr>
              <w:pStyle w:val="a6"/>
              <w:jc w:val="center"/>
              <w:rPr>
                <w:rFonts w:ascii="Times New Roman" w:hAnsi="Times New Roman"/>
                <w:sz w:val="12"/>
                <w:szCs w:val="12"/>
                <w:lang w:val="kk-KZ"/>
              </w:rPr>
            </w:pPr>
            <w:r w:rsidRPr="00B10B52">
              <w:rPr>
                <w:rFonts w:ascii="Times New Roman" w:hAnsi="Times New Roman"/>
                <w:sz w:val="12"/>
                <w:szCs w:val="12"/>
                <w:lang w:val="kk-KZ"/>
              </w:rPr>
              <w:lastRenderedPageBreak/>
              <w:t>Основы  электротехники                                     Fundamentals of Electrical Engineering</w:t>
            </w:r>
          </w:p>
          <w:p w:rsidR="00FD47B8" w:rsidRPr="00B10B52" w:rsidRDefault="00FD47B8" w:rsidP="00B10B52">
            <w:pPr>
              <w:jc w:val="center"/>
              <w:rPr>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lastRenderedPageBreak/>
              <w:t xml:space="preserve">Электр </w:t>
            </w:r>
            <w:r w:rsidRPr="00DC0524">
              <w:rPr>
                <w:rFonts w:ascii="Times New Roman" w:eastAsia="Times New Roman" w:hAnsi="Times New Roman" w:cs="Times New Roman"/>
                <w:color w:val="000000"/>
                <w:sz w:val="12"/>
                <w:szCs w:val="12"/>
              </w:rPr>
              <w:lastRenderedPageBreak/>
              <w:t xml:space="preserve">тізбектерінің теориясы II/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lastRenderedPageBreak/>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lastRenderedPageBreak/>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lastRenderedPageBreak/>
              <w:t>ETT2</w:t>
            </w:r>
            <w:r w:rsidRPr="006708EE">
              <w:rPr>
                <w:rFonts w:eastAsia="Times New Roman"/>
                <w:color w:val="000000"/>
                <w:sz w:val="12"/>
                <w:szCs w:val="12"/>
              </w:rPr>
              <w:lastRenderedPageBreak/>
              <w:t xml:space="preserve">215/            </w:t>
            </w:r>
          </w:p>
        </w:tc>
        <w:tc>
          <w:tcPr>
            <w:tcW w:w="159"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lastRenderedPageBreak/>
              <w:t>6</w:t>
            </w:r>
          </w:p>
        </w:tc>
        <w:tc>
          <w:tcPr>
            <w:tcW w:w="268"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30/30/15/60/</w:t>
            </w:r>
            <w:r>
              <w:rPr>
                <w:rFonts w:ascii="Times New Roman" w:hAnsi="Times New Roman"/>
                <w:sz w:val="12"/>
                <w:szCs w:val="12"/>
                <w:lang w:val="en-US"/>
              </w:rPr>
              <w:lastRenderedPageBreak/>
              <w:t>15/30</w:t>
            </w:r>
          </w:p>
        </w:tc>
        <w:tc>
          <w:tcPr>
            <w:tcW w:w="80"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lastRenderedPageBreak/>
              <w:t>4</w:t>
            </w:r>
          </w:p>
        </w:tc>
        <w:tc>
          <w:tcPr>
            <w:tcW w:w="119" w:type="pct"/>
            <w:vMerge w:val="restart"/>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Электротехниканың теоретикалық негіздері І, Электр тізбектерінің теориясы I/   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Электротехниканың теоретикалық негіздері ІIІ, Электр тізбектерінің теориясы III/   Электр машиналары,  Электр машиналарын жобалау/</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 электр тізбектерін талдау үшін эквивалентті және есептеу </w:t>
            </w:r>
            <w:r w:rsidRPr="00721549">
              <w:rPr>
                <w:rFonts w:ascii="Times New Roman" w:eastAsia="Times New Roman" w:hAnsi="Times New Roman" w:cs="Times New Roman"/>
                <w:sz w:val="12"/>
                <w:szCs w:val="12"/>
                <w:lang w:val="kk-KZ"/>
              </w:rPr>
              <w:lastRenderedPageBreak/>
              <w:t>тізбектерін жіктеу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 талдау үшін теңдеулер жүйесін қалыптастыру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электр тізбектерін синтездеу есептерін түсіндіру;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төрт полюсті теория негіздерін қолдану;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кері байланысы бар тізбектердің теңдеулерін шешіңіз.</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Дағдылар: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өтпелі талдау әдісін ұсыну;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өтпелі талдау уақытша әдісін ұсыну.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тізбектеріндегі электромагниттік процестерді талдау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тізбектегі элементтердің сипаттамаларын салыстыру.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 талдау тәсілдерін таңдау туралы шешім қабылдау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әр түрлі электр қондырғыларында болатын электромагниттік процестер мен құбылыстардың сапалық жағынан да, сандық жағынан да оқып білу және сипаттау.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Айнымалы және тұрақты токтың сызықты электр тізбектеріндегі өтпелі процестер, төртұштылар және оларды ауыстыру сұлбалары, электр сүзгілерін құру әдістері, таратылған параметрлері бар тізбектер, сызықты емес элементтері бар айнымалы және тұрақты тізбектер оқытылады.</w:t>
            </w:r>
          </w:p>
          <w:p w:rsidR="00FD47B8" w:rsidRPr="00721549" w:rsidRDefault="00FD47B8" w:rsidP="00721549">
            <w:pPr>
              <w:spacing w:after="0" w:line="240" w:lineRule="auto"/>
              <w:jc w:val="both"/>
              <w:rPr>
                <w:rFonts w:ascii="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Мәселелерді өтпелі режимде шешу, төрт терминалдың коэффициенттерін анықтау дағдылары үйретіледі. Ұзын желілердегі токтарды, кернеулерді есептеу дағдылары қалыптасады. Эксперимент жасау, сұлбалар құру, командада жұмыс істеу, жұмысты талқылау және қорытындылау дағдылары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электр тізбегінің түріне(түріне) байланысты элементтер, параметрлер, эквивалентті және қосу схемалары, сипаттамалары, жұмыс режимдері, есептеу әдістері туралы түсінігі болу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электр тізбектерін талдау үшін балама және есептік сұлбаларды  жіктеу</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электр тізбектерін талдау үшін теңдеулер жүйесін тұжырымдау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сызықтық электр тізбектерін синтездеу мәселелерін түсіндіру;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 төртұштықтардың теориясының негіздерін қолдану;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кері байланысы бар тізбектердің теңдеулерін шешу.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өтпелі процестерді талдаудың жеке әдісін ұсыну;</w:t>
            </w:r>
          </w:p>
          <w:p w:rsidR="00FD47B8" w:rsidRPr="00721549" w:rsidRDefault="00FD47B8" w:rsidP="00721549">
            <w:pPr>
              <w:pStyle w:val="af"/>
              <w:tabs>
                <w:tab w:val="left" w:pos="993"/>
              </w:tabs>
              <w:ind w:left="0"/>
              <w:rPr>
                <w:sz w:val="12"/>
                <w:szCs w:val="12"/>
                <w:lang w:val="kk-KZ"/>
              </w:rPr>
            </w:pPr>
            <w:r w:rsidRPr="00721549">
              <w:rPr>
                <w:sz w:val="12"/>
                <w:szCs w:val="12"/>
                <w:lang w:val="kk-KZ"/>
              </w:rPr>
              <w:t>- өтпелі процестерді талдаудың уақытша әдісін ұсыну.</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электр тізбектеріндегі электромагниттік процестерді  талдау</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тізбектегі элементтердің сипаттамаларын салыстыру</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  электр тізбектерін талдау үшін тәсілдерді таңдауға шешім қабылдау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008E0" w:rsidTr="00A2020B">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Теория электрических цепей II/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TETs2215/            </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Теоретические основы электротехники </w:t>
            </w:r>
            <w:r w:rsidRPr="00721549">
              <w:rPr>
                <w:rFonts w:ascii="Times New Roman" w:eastAsia="Times New Roman" w:hAnsi="Times New Roman" w:cs="Times New Roman"/>
                <w:sz w:val="12"/>
                <w:szCs w:val="12"/>
                <w:lang w:val="en-US"/>
              </w:rPr>
              <w:t>I</w:t>
            </w:r>
            <w:r w:rsidRPr="00721549">
              <w:rPr>
                <w:rFonts w:ascii="Times New Roman" w:eastAsia="Times New Roman" w:hAnsi="Times New Roman" w:cs="Times New Roman"/>
                <w:sz w:val="12"/>
                <w:szCs w:val="12"/>
              </w:rPr>
              <w:t xml:space="preserve">, Теория электрических цепей I/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Теоретические основы электротехники </w:t>
            </w:r>
            <w:r w:rsidRPr="00721549">
              <w:rPr>
                <w:rFonts w:ascii="Times New Roman" w:eastAsia="Times New Roman" w:hAnsi="Times New Roman" w:cs="Times New Roman"/>
                <w:sz w:val="12"/>
                <w:szCs w:val="12"/>
                <w:lang w:val="en-US"/>
              </w:rPr>
              <w:t>I</w:t>
            </w:r>
            <w:r w:rsidRPr="00721549">
              <w:rPr>
                <w:rFonts w:ascii="Times New Roman" w:eastAsia="Times New Roman" w:hAnsi="Times New Roman" w:cs="Times New Roman"/>
                <w:sz w:val="12"/>
                <w:szCs w:val="12"/>
              </w:rPr>
              <w:t xml:space="preserve">II, Теория электрических цепей </w:t>
            </w:r>
            <w:r w:rsidRPr="00721549">
              <w:rPr>
                <w:rFonts w:ascii="Times New Roman" w:eastAsia="Times New Roman" w:hAnsi="Times New Roman" w:cs="Times New Roman"/>
                <w:sz w:val="12"/>
                <w:szCs w:val="12"/>
                <w:lang w:val="en-US"/>
              </w:rPr>
              <w:t>I</w:t>
            </w:r>
            <w:r w:rsidRPr="00721549">
              <w:rPr>
                <w:rFonts w:ascii="Times New Roman" w:eastAsia="Times New Roman" w:hAnsi="Times New Roman" w:cs="Times New Roman"/>
                <w:sz w:val="12"/>
                <w:szCs w:val="12"/>
              </w:rPr>
              <w:t>II/  Электрические машины, Проектирование электрических машин/</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Изучении и описание как с качественной, так и с количественной стороны электромагнитных процессов и явлений, происходящих в различного рода электротехнических установках.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jc w:val="both"/>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Изучаются переходные процессы в линейных электрических цепях переменного</w:t>
            </w:r>
            <w:r w:rsidRPr="00721549">
              <w:rPr>
                <w:rFonts w:ascii="Times New Roman" w:eastAsia="Times New Roman" w:hAnsi="Times New Roman" w:cs="Times New Roman"/>
                <w:sz w:val="12"/>
                <w:szCs w:val="12"/>
                <w:lang w:val="kk-KZ"/>
              </w:rPr>
              <w:t xml:space="preserve"> и </w:t>
            </w:r>
            <w:r w:rsidRPr="00721549">
              <w:rPr>
                <w:rFonts w:ascii="Times New Roman" w:eastAsia="Times New Roman" w:hAnsi="Times New Roman" w:cs="Times New Roman"/>
                <w:sz w:val="12"/>
                <w:szCs w:val="12"/>
              </w:rPr>
              <w:t xml:space="preserve"> постоянного тока, четырехполюсники и их схемы замещения, методы построения  электрических фильтров, цепей с распределенными параметрами, цепи с переменного и постоянного тока с нелинейными элементами.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Прививаются навыки решения задач в режиме переходного процесса, определения  коэффициентов четырехполюсника</w:t>
            </w:r>
            <w:r w:rsidRPr="00721549">
              <w:rPr>
                <w:rFonts w:ascii="Times New Roman" w:eastAsia="Times New Roman" w:hAnsi="Times New Roman" w:cs="Times New Roman"/>
                <w:sz w:val="12"/>
                <w:szCs w:val="12"/>
                <w:lang w:val="kk-KZ"/>
              </w:rPr>
              <w:t>.</w:t>
            </w:r>
            <w:r w:rsidRPr="00721549">
              <w:rPr>
                <w:rFonts w:ascii="Times New Roman" w:eastAsia="Times New Roman" w:hAnsi="Times New Roman" w:cs="Times New Roman"/>
                <w:sz w:val="12"/>
                <w:szCs w:val="12"/>
              </w:rPr>
              <w:t xml:space="preserve"> Формируются навыки расчета, определения токов, напряжения в длинных линиях.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иметь представление об элементах, параметрах, эквивалентных и соединительных схемах, характеристиках, режимах работы, методах расчета в зависимости от рода(типа) электрической цепи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классифицировать эквивалентные и расчетные схемы для анализа электрических цепей</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формулировать системы уравнений для анализа электрических цепей</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объяснять задачи синтеза линейных электрических цепей;</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использовать основы теории четырехполюсников;</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решать уравнения цепей с обратной связью.</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предлагать индивидуальный метод анализа переходных процессов;</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предлагать временный метод анализа переходных процессов.</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анализировать электромагнитные процессы в электрических цепях</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сравнивать характеристики элементов в цепи.</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принимать решение о выборе подходов для анализа электрических цепей</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10B52" w:rsidTr="00A2020B">
        <w:tc>
          <w:tcPr>
            <w:tcW w:w="474" w:type="pct"/>
            <w:vMerge/>
          </w:tcPr>
          <w:p w:rsidR="00FD47B8" w:rsidRPr="00B008E0" w:rsidRDefault="00FD47B8" w:rsidP="00B008E0">
            <w:pPr>
              <w:pStyle w:val="a6"/>
              <w:jc w:val="center"/>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Theory of Electrical Circuits II</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TEC               2215</w:t>
            </w:r>
          </w:p>
        </w:tc>
        <w:tc>
          <w:tcPr>
            <w:tcW w:w="159"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268"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80" w:type="pct"/>
            <w:vMerge/>
            <w:vAlign w:val="center"/>
          </w:tcPr>
          <w:p w:rsidR="00FD47B8" w:rsidRPr="00B008E0" w:rsidRDefault="00FD47B8" w:rsidP="00B008E0">
            <w:pPr>
              <w:pStyle w:val="a6"/>
              <w:jc w:val="center"/>
              <w:rPr>
                <w:rFonts w:ascii="Times New Roman" w:hAnsi="Times New Roman"/>
                <w:sz w:val="12"/>
                <w:szCs w:val="12"/>
                <w:lang w:val="kk-KZ"/>
              </w:rPr>
            </w:pPr>
          </w:p>
        </w:tc>
        <w:tc>
          <w:tcPr>
            <w:tcW w:w="119" w:type="pct"/>
            <w:vMerge/>
          </w:tcPr>
          <w:p w:rsidR="00FD47B8" w:rsidRPr="00B008E0" w:rsidRDefault="00FD47B8" w:rsidP="00B008E0">
            <w:pPr>
              <w:pStyle w:val="a6"/>
              <w:jc w:val="center"/>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Theoretical Foundation of Electrical Engineerig I,  Theory of electrical circuits I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Engineerig III,  Theory of electrical circuits III, Electrical machines, Design of Electrical Machine</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study and description of both qualitative and quantitative aspects of electromagnetic processes and phenomena occurring in various types of electrical installations.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Transients in linear electrical circuits of both alternating and direct current are considered. The skills of solving problems in the transition mode are instilled. Four-pole devices and their replacement circuits are studied, skills for determining the coefficients of a four-pole device are formed, and methods for constructing electric filters are considered. The skills of calculating circuits with distributed parameters, determining currents and voltages in long lines are formed. AC and DC circuits with nonlinear elements are studied. The skills of setting up an experiment, drawing up a scheme, working in a team, discussing and summing up the results of the work are instilled.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explanation of chain transformation methods;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description of the principle of surfacing.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Ability: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Explain the problems of linear electrical circuit synthesis,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Use the basics of the four-pole theory, solve the equations of feedback circuits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Analyze problems of linear electrical circuit synthesis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Represent a particular method for analyzing transients,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Present a temporary method for analyzing transients </w:t>
            </w:r>
            <w:r w:rsidRPr="00721549">
              <w:rPr>
                <w:rFonts w:ascii="Times New Roman" w:eastAsia="Times New Roman" w:hAnsi="Times New Roman" w:cs="Times New Roman"/>
                <w:sz w:val="12"/>
                <w:szCs w:val="12"/>
                <w:lang w:val="en-US"/>
              </w:rPr>
              <w:br w:type="page"/>
            </w: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008E0" w:rsidTr="00A2020B">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Электртехника негіздері </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Электротехниканың теориялық негіздері ІІІ</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lang w:val="en-US"/>
              </w:rPr>
              <w:t>ETN(III) 3216</w:t>
            </w:r>
          </w:p>
        </w:tc>
        <w:tc>
          <w:tcPr>
            <w:tcW w:w="159"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Электротехниканың теоретикалық негіздері ІII Электр тізбектерінің теориясы III/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Кабельді техника, Электр тасымалдаудағы әуе  және кабельдік желілер/</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Студенттердің электромагниттік өріс теориясының негіздерін оқып-үйренуі, әртүрлі орталарда электромагниттік өрісті және таралатын толқындардың параметрлерін есептеу білімдері мен дағдыларын қалыптастыру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Электростатикалық өріс теориясы, өткізгіш ортадағы тұрақты токтың электр өрісі теориясының негіздері, тұрақты токтың магнит өрісі және айнымалы магнит өрісі теориясының негіздері, айнымалы электромагниттік өрістің негізгі теңдеулері оқытылады.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lastRenderedPageBreak/>
              <w:t>Электростатикалық өрісті, тұрақты токтың электр өрісін, тұрақты токтың магнит өрісін, айнымалы электромагниттік өрісті есептеу дағдылары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электромагниттік өрістің негізгі терминдерін түсіну;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тұрақты токтың магнит өрісін есептеу үшін потенциал векторын қолдану;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айнымалы өрістерді есептеу үшін бірінші және екінші Максвелл теңдеулерін қолдану;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электромагниттік өрістің қасиеттерін талдау;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осы саладағы ең озық білім элементтерін қоса алғанда, </w:t>
            </w:r>
            <w:r w:rsidRPr="00721549">
              <w:rPr>
                <w:rFonts w:ascii="Times New Roman" w:eastAsia="Times New Roman" w:hAnsi="Times New Roman" w:cs="Times New Roman"/>
                <w:sz w:val="12"/>
                <w:szCs w:val="12"/>
                <w:lang w:val="kk-KZ"/>
              </w:rPr>
              <w:lastRenderedPageBreak/>
              <w:t>оқытылатын салада білім мен түсінушілікті көрсету</w:t>
            </w: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r w:rsidRPr="00721549">
              <w:rPr>
                <w:rFonts w:ascii="Times New Roman" w:eastAsia="Times New Roman" w:hAnsi="Times New Roman" w:cs="Times New Roman"/>
                <w:sz w:val="12"/>
                <w:szCs w:val="12"/>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008E0" w:rsidTr="00A2020B">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Теоретические основы электротехники III</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TOE(III) 3216</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Теоретические основы электротехники </w:t>
            </w:r>
            <w:r w:rsidRPr="00721549">
              <w:rPr>
                <w:rFonts w:ascii="Times New Roman" w:eastAsia="Times New Roman" w:hAnsi="Times New Roman" w:cs="Times New Roman"/>
                <w:sz w:val="12"/>
                <w:szCs w:val="12"/>
                <w:lang w:val="en-US"/>
              </w:rPr>
              <w:t>II</w:t>
            </w:r>
            <w:r w:rsidRPr="00721549">
              <w:rPr>
                <w:rFonts w:ascii="Times New Roman" w:eastAsia="Times New Roman" w:hAnsi="Times New Roman" w:cs="Times New Roman"/>
                <w:sz w:val="12"/>
                <w:szCs w:val="12"/>
              </w:rPr>
              <w:t xml:space="preserve">I, Теория электрических цепей </w:t>
            </w:r>
            <w:r w:rsidRPr="00721549">
              <w:rPr>
                <w:rFonts w:ascii="Times New Roman" w:eastAsia="Times New Roman" w:hAnsi="Times New Roman" w:cs="Times New Roman"/>
                <w:sz w:val="12"/>
                <w:szCs w:val="12"/>
                <w:lang w:val="en-US"/>
              </w:rPr>
              <w:t>II</w:t>
            </w:r>
            <w:r w:rsidRPr="00721549">
              <w:rPr>
                <w:rFonts w:ascii="Times New Roman" w:eastAsia="Times New Roman" w:hAnsi="Times New Roman" w:cs="Times New Roman"/>
                <w:sz w:val="12"/>
                <w:szCs w:val="12"/>
              </w:rPr>
              <w:t xml:space="preserve">I/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Кабельная техника, Воздушные и кабельные линии электропередачи/</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Изучение студентами основ теории электромагнитного поля, формирование знаний и навыков расчета электромагнитного поля в различных средах и параметров распространяющихся волн</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Содержание:   </w:t>
            </w:r>
          </w:p>
          <w:p w:rsidR="00FD47B8" w:rsidRPr="00721549" w:rsidRDefault="00FD47B8" w:rsidP="00721549">
            <w:pPr>
              <w:pStyle w:val="ac"/>
              <w:jc w:val="both"/>
              <w:rPr>
                <w:rFonts w:ascii="Times New Roman" w:hAnsi="Times New Roman" w:cs="Times New Roman"/>
                <w:color w:val="FF0000"/>
                <w:sz w:val="12"/>
                <w:szCs w:val="12"/>
                <w:lang w:val="kk-KZ"/>
              </w:rPr>
            </w:pPr>
            <w:r w:rsidRPr="00721549">
              <w:rPr>
                <w:rFonts w:ascii="Times New Roman" w:hAnsi="Times New Roman" w:cs="Times New Roman"/>
                <w:color w:val="FF0000"/>
                <w:sz w:val="12"/>
                <w:szCs w:val="12"/>
                <w:lang w:val="kk-KZ"/>
              </w:rPr>
              <w:t>Изучается т</w:t>
            </w:r>
            <w:r w:rsidRPr="00721549">
              <w:rPr>
                <w:rFonts w:ascii="Times New Roman" w:hAnsi="Times New Roman" w:cs="Times New Roman"/>
                <w:color w:val="FF0000"/>
                <w:sz w:val="12"/>
                <w:szCs w:val="12"/>
              </w:rPr>
              <w:t>еория электростатического поля, основы теории электрического поля постоянного тока в проводящей среде,   магнитного поля от постоянного тока и основы теории переменных магнитных полей</w:t>
            </w:r>
            <w:r w:rsidRPr="00721549">
              <w:rPr>
                <w:rFonts w:ascii="Times New Roman" w:hAnsi="Times New Roman" w:cs="Times New Roman"/>
                <w:color w:val="FF0000"/>
                <w:sz w:val="12"/>
                <w:szCs w:val="12"/>
                <w:lang w:val="kk-KZ"/>
              </w:rPr>
              <w:t xml:space="preserve">, </w:t>
            </w:r>
            <w:r w:rsidRPr="00721549">
              <w:rPr>
                <w:rFonts w:ascii="Times New Roman" w:hAnsi="Times New Roman" w:cs="Times New Roman"/>
                <w:sz w:val="12"/>
                <w:szCs w:val="12"/>
              </w:rPr>
              <w:t>о</w:t>
            </w:r>
            <w:r w:rsidRPr="00721549">
              <w:rPr>
                <w:rFonts w:ascii="Times New Roman" w:eastAsiaTheme="minorEastAsia" w:hAnsi="Times New Roman" w:cs="Times New Roman"/>
                <w:sz w:val="12"/>
                <w:szCs w:val="12"/>
              </w:rPr>
              <w:t>сновные уравнения переменного электромагнитного поля</w:t>
            </w:r>
            <w:r w:rsidRPr="00721549">
              <w:rPr>
                <w:rFonts w:ascii="Times New Roman" w:hAnsi="Times New Roman" w:cs="Times New Roman"/>
                <w:color w:val="FF0000"/>
                <w:sz w:val="12"/>
                <w:szCs w:val="12"/>
              </w:rPr>
              <w:t xml:space="preserve">.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color w:val="FF0000"/>
                <w:sz w:val="12"/>
                <w:szCs w:val="12"/>
                <w:lang w:val="kk-KZ"/>
              </w:rPr>
              <w:t>Прививаются навыки   расчета электростатического поля, электрического поля постоянного тока, магнитного поля постоянного тока, переменного электромагнитного поля</w:t>
            </w:r>
          </w:p>
        </w:tc>
        <w:tc>
          <w:tcPr>
            <w:tcW w:w="1055" w:type="pct"/>
            <w:vAlign w:val="center"/>
          </w:tcPr>
          <w:p w:rsidR="00FD47B8" w:rsidRPr="00721549" w:rsidRDefault="00FD47B8" w:rsidP="00721549">
            <w:pPr>
              <w:pStyle w:val="ac"/>
              <w:rPr>
                <w:rFonts w:ascii="Times New Roman" w:hAnsi="Times New Roman" w:cs="Times New Roman"/>
                <w:sz w:val="12"/>
                <w:szCs w:val="12"/>
              </w:rPr>
            </w:pPr>
            <w:r w:rsidRPr="00721549">
              <w:rPr>
                <w:rFonts w:ascii="Times New Roman" w:hAnsi="Times New Roman" w:cs="Times New Roman"/>
                <w:sz w:val="12"/>
                <w:szCs w:val="12"/>
              </w:rPr>
              <w:t xml:space="preserve">Знания: </w:t>
            </w:r>
          </w:p>
          <w:p w:rsidR="00FD47B8" w:rsidRPr="00721549" w:rsidRDefault="00FD47B8" w:rsidP="00721549">
            <w:pPr>
              <w:pStyle w:val="ac"/>
              <w:rPr>
                <w:rFonts w:ascii="Times New Roman" w:hAnsi="Times New Roman" w:cs="Times New Roman"/>
                <w:sz w:val="12"/>
                <w:szCs w:val="12"/>
              </w:rPr>
            </w:pPr>
            <w:r w:rsidRPr="00721549">
              <w:rPr>
                <w:rFonts w:ascii="Times New Roman" w:hAnsi="Times New Roman" w:cs="Times New Roman"/>
                <w:sz w:val="12"/>
                <w:szCs w:val="12"/>
              </w:rPr>
              <w:t xml:space="preserve">- </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 xml:space="preserve">онимать основные термины электромагнитного поля;  </w:t>
            </w:r>
          </w:p>
          <w:p w:rsidR="00FD47B8" w:rsidRPr="00721549" w:rsidRDefault="00FD47B8" w:rsidP="00721549">
            <w:pPr>
              <w:pStyle w:val="ac"/>
              <w:rPr>
                <w:rFonts w:ascii="Times New Roman" w:hAnsi="Times New Roman" w:cs="Times New Roman"/>
                <w:sz w:val="12"/>
                <w:szCs w:val="12"/>
              </w:rPr>
            </w:pPr>
            <w:r w:rsidRPr="00721549">
              <w:rPr>
                <w:rFonts w:ascii="Times New Roman" w:hAnsi="Times New Roman" w:cs="Times New Roman"/>
                <w:sz w:val="12"/>
                <w:szCs w:val="12"/>
              </w:rPr>
              <w:t xml:space="preserve">Умения:  </w:t>
            </w:r>
          </w:p>
          <w:p w:rsidR="00FD47B8" w:rsidRPr="00721549" w:rsidRDefault="00FD47B8" w:rsidP="00721549">
            <w:pPr>
              <w:pStyle w:val="ac"/>
              <w:rPr>
                <w:rFonts w:ascii="Times New Roman" w:hAnsi="Times New Roman" w:cs="Times New Roman"/>
                <w:sz w:val="12"/>
                <w:szCs w:val="12"/>
              </w:rPr>
            </w:pPr>
            <w:r w:rsidRPr="00721549">
              <w:rPr>
                <w:rFonts w:ascii="Times New Roman" w:hAnsi="Times New Roman" w:cs="Times New Roman"/>
                <w:sz w:val="12"/>
                <w:szCs w:val="12"/>
              </w:rPr>
              <w:t xml:space="preserve">- </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 xml:space="preserve">рименять вектор потенциала для расчета магнитного поля постоянного тока;  </w:t>
            </w:r>
          </w:p>
          <w:p w:rsidR="00FD47B8" w:rsidRPr="00721549" w:rsidRDefault="00FD47B8" w:rsidP="00721549">
            <w:pPr>
              <w:pStyle w:val="ac"/>
              <w:rPr>
                <w:rFonts w:ascii="Times New Roman" w:hAnsi="Times New Roman" w:cs="Times New Roman"/>
                <w:sz w:val="12"/>
                <w:szCs w:val="12"/>
              </w:rPr>
            </w:pPr>
            <w:r w:rsidRPr="00721549">
              <w:rPr>
                <w:rFonts w:ascii="Times New Roman" w:hAnsi="Times New Roman" w:cs="Times New Roman"/>
                <w:sz w:val="12"/>
                <w:szCs w:val="12"/>
              </w:rPr>
              <w:t xml:space="preserve">- </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спользовать  </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 xml:space="preserve">ервое и </w:t>
            </w:r>
            <w:r w:rsidRPr="00721549">
              <w:rPr>
                <w:rFonts w:ascii="Times New Roman" w:hAnsi="Times New Roman" w:cs="Times New Roman"/>
                <w:sz w:val="12"/>
                <w:szCs w:val="12"/>
                <w:lang w:val="kk-KZ"/>
              </w:rPr>
              <w:t>в</w:t>
            </w:r>
            <w:r w:rsidRPr="00721549">
              <w:rPr>
                <w:rFonts w:ascii="Times New Roman" w:hAnsi="Times New Roman" w:cs="Times New Roman"/>
                <w:sz w:val="12"/>
                <w:szCs w:val="12"/>
              </w:rPr>
              <w:t xml:space="preserve">торое уравнения Максвелла для расчета переменных полей;  </w:t>
            </w:r>
            <w:r w:rsidRPr="00721549">
              <w:rPr>
                <w:rFonts w:ascii="Times New Roman" w:hAnsi="Times New Roman" w:cs="Times New Roman"/>
                <w:sz w:val="12"/>
                <w:szCs w:val="12"/>
              </w:rPr>
              <w:br/>
              <w:t xml:space="preserve">Навыки:   </w:t>
            </w:r>
          </w:p>
          <w:p w:rsidR="00FD47B8" w:rsidRPr="00721549" w:rsidRDefault="00FD47B8" w:rsidP="00721549">
            <w:pPr>
              <w:pStyle w:val="ac"/>
              <w:rPr>
                <w:rFonts w:ascii="Times New Roman" w:hAnsi="Times New Roman" w:cs="Times New Roman"/>
                <w:sz w:val="12"/>
                <w:szCs w:val="12"/>
              </w:rPr>
            </w:pPr>
            <w:r w:rsidRPr="00721549">
              <w:rPr>
                <w:rFonts w:ascii="Times New Roman" w:hAnsi="Times New Roman" w:cs="Times New Roman"/>
                <w:sz w:val="12"/>
                <w:szCs w:val="12"/>
              </w:rPr>
              <w:t xml:space="preserve">- </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нализировать  свойства электромагнитного поля;</w:t>
            </w:r>
          </w:p>
          <w:p w:rsidR="00FD47B8" w:rsidRPr="00721549" w:rsidRDefault="00FD47B8" w:rsidP="00721549">
            <w:pPr>
              <w:pStyle w:val="ac"/>
              <w:rPr>
                <w:rFonts w:ascii="Times New Roman" w:hAnsi="Times New Roman" w:cs="Times New Roman"/>
                <w:b/>
                <w:bCs/>
                <w:sz w:val="12"/>
                <w:szCs w:val="12"/>
              </w:rPr>
            </w:pPr>
            <w:r w:rsidRPr="00721549">
              <w:rPr>
                <w:rFonts w:ascii="Times New Roman" w:hAnsi="Times New Roman" w:cs="Times New Roman"/>
                <w:sz w:val="12"/>
                <w:szCs w:val="12"/>
              </w:rPr>
              <w:t xml:space="preserve">- </w:t>
            </w:r>
            <w:r w:rsidRPr="00721549">
              <w:rPr>
                <w:rFonts w:ascii="Times New Roman" w:hAnsi="Times New Roman" w:cs="Times New Roman"/>
                <w:sz w:val="12"/>
                <w:szCs w:val="12"/>
                <w:lang w:val="kk-KZ"/>
              </w:rPr>
              <w:t>д</w:t>
            </w:r>
            <w:r w:rsidRPr="00721549">
              <w:rPr>
                <w:rFonts w:ascii="Times New Roman" w:hAnsi="Times New Roman" w:cs="Times New Roman"/>
                <w:sz w:val="12"/>
                <w:szCs w:val="12"/>
              </w:rPr>
              <w:t>емонстрировать знания и понимание в изучаемой области, включая элементы наиболее передовых знаний в этой области</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10B52" w:rsidTr="00A2020B">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Theoretical Fundamentals of Electrical Engineerig III</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TFET(III) 3216</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Technics II</w:t>
            </w:r>
            <w:r w:rsidRPr="00721549">
              <w:rPr>
                <w:rFonts w:ascii="Times New Roman" w:eastAsia="Times New Roman" w:hAnsi="Times New Roman" w:cs="Times New Roman"/>
                <w:sz w:val="12"/>
                <w:szCs w:val="12"/>
              </w:rPr>
              <w:t>І</w:t>
            </w:r>
            <w:r w:rsidRPr="00721549">
              <w:rPr>
                <w:rFonts w:ascii="Times New Roman" w:eastAsia="Times New Roman" w:hAnsi="Times New Roman" w:cs="Times New Roman"/>
                <w:sz w:val="12"/>
                <w:szCs w:val="12"/>
                <w:lang w:val="en-US"/>
              </w:rPr>
              <w:t>,Theory of electrical circuits III</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Cable technology, Overhead and cable power lines</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Students study the basics of the theory of the electromagnetic field, the formation of knowledge and skills of calculating the electromagnetic field in various media and the parameters of propagating waves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Contents: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hAnsi="Times New Roman" w:cs="Times New Roman"/>
                <w:sz w:val="12"/>
                <w:szCs w:val="12"/>
                <w:lang w:val="en-US"/>
              </w:rPr>
              <w:t>The theory of electrostatic fields, the basics of DC electric field theory in a conductive medium, the basics of DC magnetic field theory and variable magnetic field theory are studied. The skills of calculating the electrostatic field, DC electric field, DC magnetic field, alternating electromagnetic field are studied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main terms of the electromagnetic field; about influence of fields on operating modes of electrotechnical devices                              Ability: to apply a vector of potential for calculation of magnetic field of a direct current; to use the First and Second equations of Maxwell for calculation of variation fields; to analyze properties of the electromagnetic field; </w:t>
            </w:r>
            <w:r w:rsidRPr="00721549">
              <w:rPr>
                <w:rFonts w:ascii="Times New Roman" w:eastAsia="Times New Roman" w:hAnsi="Times New Roman" w:cs="Times New Roman"/>
                <w:sz w:val="12"/>
                <w:szCs w:val="12"/>
                <w:lang w:val="en-US"/>
              </w:rPr>
              <w:br/>
              <w:t xml:space="preserve">Skills: to show knowledge and understanding in the studied area, including elements of the most advanced knowledge in this area </w:t>
            </w: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008E0" w:rsidTr="00A2020B">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Электртехника негіздері </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Электрмагниттік өрістер теориясы</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EOT/ 3216</w:t>
            </w:r>
          </w:p>
        </w:tc>
        <w:tc>
          <w:tcPr>
            <w:tcW w:w="159"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Электротехниканың теоретикалық негіздері ІII Электр тізбектерінің теориясы III/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Кабельді техника, Электр тасымалдаудағы әуе  және кабельдік желілер/</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электромагниттік өрістер теориясы негізінде электротехникалық құрылғыларда болатын физикалық процестерге талдау жасауға мүмкіндік беретін студенттердің біліктілігімен дағдыларын қалыптастыру.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Электростатикалық өрістің негізгі ұғымдары мен заңдылықтары, магнит өрісінің негізгі ұғымдары мен заңдылықтары, айнымалы электромагниттік өрістің негізгі теңдеулері оқытылады.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электромагниттік өрістің негізгі терминдерін түсіну;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өрістердің электр құрылғыларының жұмыс режиміне әсерін сипаттау.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электромагниттік өрістерді сипаттау;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осы саладағы ең озық білім элементтерін қоса алғанда, оқытылатын салада білім мен түсінушілікті көрсету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электромагниттік өрістерді есептеу;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электромагниттік өрістің қасиеттерін талдау;</w:t>
            </w: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008E0" w:rsidTr="00A2020B">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Теория электромагнитных полей</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TEP/ 3216</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Теория электрических цепей </w:t>
            </w:r>
            <w:r w:rsidRPr="00721549">
              <w:rPr>
                <w:rFonts w:ascii="Times New Roman" w:eastAsia="Times New Roman" w:hAnsi="Times New Roman" w:cs="Times New Roman"/>
                <w:sz w:val="12"/>
                <w:szCs w:val="12"/>
                <w:lang w:val="en-US"/>
              </w:rPr>
              <w:t>II</w:t>
            </w:r>
            <w:r w:rsidRPr="00721549">
              <w:rPr>
                <w:rFonts w:ascii="Times New Roman" w:eastAsia="Times New Roman" w:hAnsi="Times New Roman" w:cs="Times New Roman"/>
                <w:sz w:val="12"/>
                <w:szCs w:val="12"/>
              </w:rPr>
              <w:t xml:space="preserve">/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Кабельная техника, Воздушные и кабельные линии электропередачи/</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формирование у студентов навыков и умений, позволяющих проводить анализ физических  процессов, происходящих в электротехнических устройствах, на основе теории электромагнитных полей.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color w:val="FF0000"/>
                <w:sz w:val="12"/>
                <w:szCs w:val="12"/>
                <w:lang w:val="kk-KZ"/>
              </w:rPr>
              <w:t>Изучаются основные понятия и законы электростатического поля, основные понятия и законы магнитного поля, основные уравнения переменного электромагнитного поля.</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п</w:t>
            </w:r>
            <w:r w:rsidRPr="00721549">
              <w:rPr>
                <w:rFonts w:ascii="Times New Roman" w:eastAsia="Times New Roman" w:hAnsi="Times New Roman" w:cs="Times New Roman"/>
                <w:sz w:val="12"/>
                <w:szCs w:val="12"/>
              </w:rPr>
              <w:t xml:space="preserve">онимать основные термины электромагнитного поля;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w:t>
            </w:r>
            <w:r w:rsidRPr="00721549">
              <w:rPr>
                <w:rFonts w:ascii="Times New Roman" w:eastAsia="Times New Roman" w:hAnsi="Times New Roman" w:cs="Times New Roman"/>
                <w:sz w:val="12"/>
                <w:szCs w:val="12"/>
              </w:rPr>
              <w:t xml:space="preserve">писать влияние полей на режимы работы электротехнических устройств.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w:t>
            </w:r>
            <w:r w:rsidRPr="00721549">
              <w:rPr>
                <w:rFonts w:ascii="Times New Roman" w:eastAsia="Times New Roman" w:hAnsi="Times New Roman" w:cs="Times New Roman"/>
                <w:sz w:val="12"/>
                <w:szCs w:val="12"/>
              </w:rPr>
              <w:t xml:space="preserve">писывать электромагнитные поля;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д</w:t>
            </w:r>
            <w:r w:rsidRPr="00721549">
              <w:rPr>
                <w:rFonts w:ascii="Times New Roman" w:eastAsia="Times New Roman" w:hAnsi="Times New Roman" w:cs="Times New Roman"/>
                <w:sz w:val="12"/>
                <w:szCs w:val="12"/>
              </w:rPr>
              <w:t xml:space="preserve">емонстрировать знания и понимание в изучаемой области, включая элементы наиболее передовых знаний в этой области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р</w:t>
            </w:r>
            <w:r w:rsidRPr="00721549">
              <w:rPr>
                <w:rFonts w:ascii="Times New Roman" w:eastAsia="Times New Roman" w:hAnsi="Times New Roman" w:cs="Times New Roman"/>
                <w:sz w:val="12"/>
                <w:szCs w:val="12"/>
              </w:rPr>
              <w:t xml:space="preserve">ассчитывать электромагнитные поля;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нализировать  свойства электромагнитного поля;</w:t>
            </w:r>
            <w:r w:rsidRPr="00721549">
              <w:rPr>
                <w:rFonts w:ascii="Times New Roman" w:eastAsia="Times New Roman" w:hAnsi="Times New Roman" w:cs="Times New Roman"/>
                <w:sz w:val="12"/>
                <w:szCs w:val="12"/>
              </w:rPr>
              <w:br/>
            </w: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38.</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40</w:t>
            </w:r>
          </w:p>
        </w:tc>
      </w:tr>
      <w:tr w:rsidR="00FD47B8" w:rsidRPr="00B008E0" w:rsidTr="00A2020B">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lang w:val="en-US"/>
              </w:rPr>
              <w:t>Theory of Electromagnetic Fields</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TEF 3216</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Technics II</w:t>
            </w:r>
            <w:r w:rsidRPr="00721549">
              <w:rPr>
                <w:rFonts w:ascii="Times New Roman" w:eastAsia="Times New Roman" w:hAnsi="Times New Roman" w:cs="Times New Roman"/>
                <w:sz w:val="12"/>
                <w:szCs w:val="12"/>
              </w:rPr>
              <w:t>І</w:t>
            </w:r>
            <w:r w:rsidRPr="00721549">
              <w:rPr>
                <w:rFonts w:ascii="Times New Roman" w:eastAsia="Times New Roman" w:hAnsi="Times New Roman" w:cs="Times New Roman"/>
                <w:sz w:val="12"/>
                <w:szCs w:val="12"/>
                <w:lang w:val="en-US"/>
              </w:rPr>
              <w:t>,Theory of electrical circuits III</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Cable technology, Overhead and cable power lines</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Further formation of knowledge in studying of bases of electrical equipment.                                                                                       Contents: Theory of the electromagnetic field. About criteria of differentiation of problems of electric and magnetic chains and tasks of the theory of the electromagnetic field. Electromagnetic field as one of types of matter. Electrostatic field. The sizes characterizing the field and communication between them. Power and equipotential lines. Free and connected charges. Main equations of an electrostatics. The field in the conductor in the conditions of an electrostatics. A dielectric sphere and the dielectric cylinder in the uniform field. Energy of electrostatic field. Forces operating in electrostatic field. Electric field of a direct current. </w:t>
            </w:r>
            <w:r w:rsidRPr="00721549">
              <w:rPr>
                <w:rFonts w:ascii="Times New Roman" w:eastAsia="Times New Roman" w:hAnsi="Times New Roman" w:cs="Times New Roman"/>
                <w:sz w:val="12"/>
                <w:szCs w:val="12"/>
              </w:rPr>
              <w:t xml:space="preserve">Magnetic field of a direct current. Variation electromagnetic field. </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main terms of the electromagnetic field; about influence of fields on operating modes of electrotechnical devices.                         Abilities: to describe electromagnetic fields; to count electromagnetic fields; to analyze properties of the electromagnetic field; </w:t>
            </w:r>
            <w:r w:rsidRPr="00721549">
              <w:rPr>
                <w:rFonts w:ascii="Times New Roman" w:eastAsia="Times New Roman" w:hAnsi="Times New Roman" w:cs="Times New Roman"/>
                <w:sz w:val="12"/>
                <w:szCs w:val="12"/>
                <w:lang w:val="en-US"/>
              </w:rPr>
              <w:br/>
              <w:t xml:space="preserve">Skills: to show knowledge and understanding in the studied area, including elements of the most advanced knowledge in this area </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38.40</w:t>
            </w:r>
          </w:p>
        </w:tc>
      </w:tr>
      <w:tr w:rsidR="00FD47B8" w:rsidRPr="00B008E0" w:rsidTr="00A465C0">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Электртехника негіздері </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Мамандыққа кіріспе/</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MK/1217</w:t>
            </w:r>
          </w:p>
        </w:tc>
        <w:tc>
          <w:tcPr>
            <w:tcW w:w="159"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1</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орта білім және орташа-кәсіптік білім 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Электр техникасының теориялық негіздері, Өндірістік электроника</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Мақсаты:</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электр энергетикасының қазіргі жағдайымен танысу ғылым негізінде, оның тарихы, мәселелері және даму перспективалары, студенттердің күш-жігерін терең және тереңге жұмылдыру болашақ мамандықты шығармашылықпен игеру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Мамандық бейіні, электр энергетикасының жалпы мәселелері және энергетикалық ресурстар қарастырылады. Электр энергиясын алудың дәстүрлі және заманауи тәсілдері, электр энергиясын тұтынушылардың жіктелуі, негізгі электр техникалық жабдықтар оқытылады.  Электр жабдықтау схемаларында элементтердің шартты графикалық белгілерін қолдану және есептерді шешудің практикалық дағдылары игеріледі.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жалпы энергетикалық мәселелерді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 қашықтыққа беруді талқылау;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схемасын оқу;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энергиясының түрлерін ажырату;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Дағдысы: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типтік өндіріс механизмдерін салыстыру;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Схемалардағы  элементтердің графикалық белгілерін ажырату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rPr>
              <w:t>27</w:t>
            </w:r>
          </w:p>
        </w:tc>
      </w:tr>
      <w:tr w:rsidR="00FD47B8" w:rsidRPr="00B008E0" w:rsidTr="00A465C0">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Введение в  специальность </w:t>
            </w:r>
            <w:r w:rsidRPr="00DC0524">
              <w:rPr>
                <w:rFonts w:ascii="Times New Roman" w:eastAsia="Times New Roman" w:hAnsi="Times New Roman" w:cs="Times New Roman"/>
                <w:color w:val="000000"/>
                <w:sz w:val="12"/>
                <w:szCs w:val="12"/>
              </w:rPr>
              <w:lastRenderedPageBreak/>
              <w:t>/</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lastRenderedPageBreak/>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VS/ </w:t>
            </w:r>
            <w:r w:rsidRPr="006708EE">
              <w:rPr>
                <w:rFonts w:eastAsia="Times New Roman"/>
                <w:color w:val="000000"/>
                <w:sz w:val="12"/>
                <w:szCs w:val="12"/>
              </w:rPr>
              <w:lastRenderedPageBreak/>
              <w:t>1217</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среднее образование и среднее профессиональное </w:t>
            </w:r>
            <w:r w:rsidRPr="00721549">
              <w:rPr>
                <w:rFonts w:ascii="Times New Roman" w:eastAsia="Times New Roman" w:hAnsi="Times New Roman" w:cs="Times New Roman"/>
                <w:sz w:val="12"/>
                <w:szCs w:val="12"/>
              </w:rPr>
              <w:lastRenderedPageBreak/>
              <w:t xml:space="preserve">образование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Промышленная электроника</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Цель:</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знакомство с современным состоянием электроэнергетики на </w:t>
            </w:r>
            <w:r w:rsidRPr="00721549">
              <w:rPr>
                <w:rFonts w:ascii="Times New Roman" w:eastAsia="Times New Roman" w:hAnsi="Times New Roman" w:cs="Times New Roman"/>
                <w:sz w:val="12"/>
                <w:szCs w:val="12"/>
              </w:rPr>
              <w:lastRenderedPageBreak/>
              <w:t>основе науки, ее историей, проблемами и перспективами развития, глубокая мобилизация творческого развития студентов будущей профессии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Оглавление:</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Рассмотрены профиль специальности, общие вопросы электроэнергетики и энергоресурсов. Изучены традиционные и современные методы получения электроэнергии, классификация потребителей электроэнергии, основное электрооборудование. Освоены практические навыки использования условных графических обозначений элементов и решения задач в схемах электроснабжения.</w:t>
            </w:r>
          </w:p>
        </w:tc>
        <w:tc>
          <w:tcPr>
            <w:tcW w:w="1055" w:type="pct"/>
            <w:vAlign w:val="center"/>
          </w:tcPr>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lastRenderedPageBreak/>
              <w:t>Знание:</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понимать общих вопросов энергетики</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lastRenderedPageBreak/>
              <w:t>- обсуждать  дистанционную передачу электроэнергии;</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xml:space="preserve"> Умение:</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читать электрическую схему;</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различать виды электроэнергии;</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xml:space="preserve">Навыки </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сравнивать типовые производственные механизмы;</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721549">
              <w:rPr>
                <w:rFonts w:ascii="Times New Roman" w:eastAsia="Times New Roman" w:hAnsi="Times New Roman" w:cs="Times New Roman"/>
                <w:color w:val="202124"/>
                <w:sz w:val="12"/>
                <w:szCs w:val="12"/>
              </w:rPr>
              <w:t xml:space="preserve">- </w:t>
            </w:r>
            <w:r w:rsidRPr="00721549">
              <w:rPr>
                <w:rFonts w:ascii="Times New Roman" w:eastAsia="Times New Roman" w:hAnsi="Times New Roman" w:cs="Times New Roman"/>
                <w:color w:val="202124"/>
                <w:sz w:val="12"/>
                <w:szCs w:val="12"/>
                <w:lang w:val="kk-KZ"/>
              </w:rPr>
              <w:t>Различать</w:t>
            </w:r>
            <w:r w:rsidRPr="00721549">
              <w:rPr>
                <w:rFonts w:ascii="Times New Roman" w:eastAsia="Times New Roman" w:hAnsi="Times New Roman" w:cs="Times New Roman"/>
                <w:color w:val="202124"/>
                <w:sz w:val="12"/>
                <w:szCs w:val="12"/>
              </w:rPr>
              <w:t xml:space="preserve"> графические обозначения элементов на схемах</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rPr>
              <w:lastRenderedPageBreak/>
              <w:t>27</w:t>
            </w:r>
          </w:p>
        </w:tc>
      </w:tr>
      <w:tr w:rsidR="00FD47B8" w:rsidRPr="00B008E0" w:rsidTr="00A465C0">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Introduction to Specialty                                                   </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IS/1217</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Prerequisites:</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secondary education and secondary vocational education Postrequisites:</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Theoretical bases of electrical engineering, Industrial electronics</w:t>
            </w:r>
          </w:p>
          <w:p w:rsidR="00FD47B8" w:rsidRPr="00721549" w:rsidRDefault="00FD47B8" w:rsidP="00721549">
            <w:pPr>
              <w:spacing w:after="0" w:line="240" w:lineRule="auto"/>
              <w:rPr>
                <w:rFonts w:ascii="Times New Roman" w:eastAsia="Times New Roman" w:hAnsi="Times New Roman" w:cs="Times New Roman"/>
                <w:sz w:val="12"/>
                <w:szCs w:val="12"/>
                <w:lang w:val="en-US"/>
              </w:rPr>
            </w:pP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acquaintance with the current state of electric power on the basis of science, its history, problems and prospects of development, deep and deep mobilization of students' efforts, creative mastering of the future profession</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profile of the specialty, general issues of electricity and energy resources are considered. Traditional and modern methods of obtaining electricity, classification of electricity consumers, basic electrical equipment are studied. Practical skills of using conventional graphic symbols of elements and solving problems in power supply schemes are mastered.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general energy issues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discussion of remote transmission of electricity;</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 read the electrical diagram;</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to distinguish between the types of electricity;</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compare typical production mechanisms;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Distinguish graphic designations of elements on the diagrams</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rPr>
              <w:t>27</w:t>
            </w:r>
          </w:p>
        </w:tc>
      </w:tr>
      <w:tr w:rsidR="00FD47B8" w:rsidRPr="00B008E0" w:rsidTr="001B6E74">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Электртехника негіздері </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Основы  электротехники                                     Fundamentals of Electrical Engineering</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Академиялық жазу негіздері/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AZhN /1217                                   </w:t>
            </w:r>
          </w:p>
        </w:tc>
        <w:tc>
          <w:tcPr>
            <w:tcW w:w="159"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B008E0" w:rsidRDefault="00FD47B8" w:rsidP="00A21B51">
            <w:pPr>
              <w:pStyle w:val="a6"/>
              <w:rPr>
                <w:rFonts w:ascii="Times New Roman" w:hAnsi="Times New Roman"/>
                <w:sz w:val="12"/>
                <w:szCs w:val="12"/>
                <w:lang w:val="en-US"/>
              </w:rPr>
            </w:pPr>
            <w:r>
              <w:rPr>
                <w:rFonts w:ascii="Times New Roman" w:hAnsi="Times New Roman"/>
                <w:sz w:val="12"/>
                <w:szCs w:val="12"/>
                <w:lang w:val="en-US"/>
              </w:rPr>
              <w:t>1</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орта білім және орташа-кәсіптік білім 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Электр техникасының теориялық негіздері, Өндірістік электроника</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Мақсаты: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студенттерді ғылыми сөйлеу стилінің негізгі ерекшеліктерімен таныстыру;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оқу және ғылыми сияқты ауызша және жазбаша академиялық дискурстың кең таралған жанрларын зерттеу;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 жазбаша және ауызша академиялық мәтіндерді олардың мақсаттары, құрылымы, стилистикалық ерекшеліктері, жанрлық ерекшеліктері туралы түсінік негізінде құру дағдыларын қалыптастыру; - академиялық ортадағы коммуникацияның негізгі принциптерін игерудегі айырмашылықтар.</w:t>
            </w:r>
            <w:r w:rsidRPr="00721549">
              <w:rPr>
                <w:rFonts w:ascii="Times New Roman" w:eastAsia="Times New Roman" w:hAnsi="Times New Roman" w:cs="Times New Roman"/>
                <w:sz w:val="12"/>
                <w:szCs w:val="12"/>
                <w:lang w:val="kk-KZ"/>
              </w:rPr>
              <w:b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xml:space="preserve">Ғылыми дискурстың ерекшеліктері: академиялық мәтіндердің стилімен жанрлары; университеттегі академиялық мәтінмен жұмыс; лингвистикалық мақаланы талдау: академиялық тіркелім.Зерттеужұмысы: тақырыпты таңдау және тақырыпты тұжырымдау; эссе тәсілдері-негізгі сұрақ. Мақсат қоюдың негіздемесі. Зерттеу жұмысы: материал және әдіс. Зерттеу жұмысы: библиография және дәйек сөз. </w:t>
            </w:r>
            <w:r w:rsidRPr="00721549">
              <w:rPr>
                <w:rFonts w:ascii="Times New Roman" w:eastAsia="Times New Roman" w:hAnsi="Times New Roman" w:cs="Times New Roman"/>
                <w:sz w:val="12"/>
                <w:szCs w:val="12"/>
              </w:rPr>
              <w:t>Жазбаша жұмысты ресімдеу. Стилистика. Редакциялау. Түзету. Ауызша сөйлеу және слайд-шоу.</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Білімі: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 жазбаша түрде сөйлеу ерекшеліктерін; ғылыми және іскерлік сөйлеудің күрделі синтаксистік құрылымын; академиялық мәтінді құрылымдау технологиясын; жазбаша және ауызша мәтіндердің ғылыми стилінің ерекшеліктерін білу;</w:t>
            </w:r>
            <w:r w:rsidRPr="00721549">
              <w:rPr>
                <w:rFonts w:ascii="Times New Roman" w:eastAsia="Times New Roman" w:hAnsi="Times New Roman" w:cs="Times New Roman"/>
                <w:sz w:val="12"/>
                <w:szCs w:val="12"/>
              </w:rPr>
              <w:br/>
              <w:t>Біліктілігі: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 тиісті білім саласының әдебиетін еркін оқи және түсіне алады, библиографиямен жұмыс істей алады; ғылыми зерттеу мәселесі бойынша әр түрлі ақпарат көздерінің мазмұнын жеткізе алады, авторлардың пікірін сыни бағалай алады; өз идеяларын дұрыс ұйымдастыра алады, оларды анық және сенімді түрде негіздеп, көрсету.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Дағдысы: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Ғылыми әдебиетті әрі қарай қабылдау мақсатында зерттелген грамматикалық, стилистикалық, пунктуациялық құбылыстарды қолдану ерекшеліктерін меңгеру, оларды кәсіби міндеттерді шешуде барабар пайдалану; осы білімді практикада қолдану қабілетімен дайындығын көрсету"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13-14</w:t>
            </w:r>
          </w:p>
        </w:tc>
      </w:tr>
      <w:tr w:rsidR="00FD47B8" w:rsidRPr="00B008E0" w:rsidTr="001B6E74">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Основы академического письма/</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OAP/  1217</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среднее образование и среднее профессиональное образование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Промышленная электроника</w:t>
            </w:r>
          </w:p>
        </w:tc>
        <w:tc>
          <w:tcPr>
            <w:tcW w:w="1144" w:type="pct"/>
            <w:vAlign w:val="center"/>
          </w:tcPr>
          <w:p w:rsidR="00FD47B8" w:rsidRPr="00721549" w:rsidRDefault="00FD47B8" w:rsidP="00721549">
            <w:pPr>
              <w:spacing w:after="0" w:line="240" w:lineRule="auto"/>
              <w:jc w:val="both"/>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jc w:val="both"/>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ознакомление студентов с основными особенностями научного стиля речи; -  изучение наиболее распространенных жанров устного и письменного академического дискурса, как учебных, так и собственно научных; -  формирование навыков создания письменных и устных учебных академических текстов на основе представления об их целях, структуре, стилистических особенностях, жанровых; -  отличиях овладение базовыми принципами коммуникации в академической среде.</w:t>
            </w:r>
            <w:r w:rsidRPr="00721549">
              <w:rPr>
                <w:rFonts w:ascii="Times New Roman" w:eastAsia="Times New Roman" w:hAnsi="Times New Roman" w:cs="Times New Roman"/>
                <w:sz w:val="12"/>
                <w:szCs w:val="12"/>
              </w:rPr>
              <w:br/>
              <w:t xml:space="preserve">Содержание: </w:t>
            </w:r>
          </w:p>
          <w:p w:rsidR="00FD47B8" w:rsidRPr="00721549" w:rsidRDefault="00FD47B8" w:rsidP="00721549">
            <w:pPr>
              <w:spacing w:after="0" w:line="240" w:lineRule="auto"/>
              <w:jc w:val="both"/>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Особенности научного дискурса: стиль и жанры академических текстов; работа над академическим текстом в университете; анализ лингвистической статьи: академический регистр.Исследовательская работа: выбор темы и формулировка заглавия; подходы к эссе - ключевой вопрос. Обоснование постановки задачи. Исследовательская работа: материал и метод. Исследовательская работа: библиография и цитирование. Оформление письменной работы. Стилистика. Редактирование. Правка. Устное выступление и слайд-шоу.</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Знание:</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Понимать особенности речеупотребления в письменной форме; сложные синтаксические конструкции научной и деловой речи; технологии структурирования академического текста; особенности научного стиля письменных и устных текстов;  </w:t>
            </w:r>
            <w:r w:rsidRPr="00721549">
              <w:rPr>
                <w:rFonts w:ascii="Times New Roman" w:eastAsia="Times New Roman" w:hAnsi="Times New Roman" w:cs="Times New Roman"/>
                <w:sz w:val="12"/>
                <w:szCs w:val="12"/>
              </w:rPr>
              <w:br/>
              <w:t>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-Свободно читать и понимать литературу соотвествующей отрасли знаний, работать с библиографией; сопостовлять содержание разных источников информации по проблеме научного исследования, подвергать критической оценке мнение авторов; правильно организовывать собственные идеи, ясно  и убедительно обосновывать и вырожать их.</w:t>
            </w:r>
            <w:r w:rsidRPr="00721549">
              <w:rPr>
                <w:rFonts w:ascii="Times New Roman" w:eastAsia="Times New Roman" w:hAnsi="Times New Roman" w:cs="Times New Roman"/>
                <w:sz w:val="12"/>
                <w:szCs w:val="12"/>
              </w:rPr>
              <w:br/>
              <w:t>Навыки: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Владеть спецификой употребления изученных грамматических,  стилистических, пунктуационных явлений с целью дальнейшего восприяти научной литературы, адекватно использовать их при решении профессиональных задач; Демонстрировать способность  и готовность применять эти знания на практике</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13-14</w:t>
            </w:r>
          </w:p>
        </w:tc>
      </w:tr>
      <w:tr w:rsidR="00FD47B8" w:rsidRPr="00B008E0" w:rsidTr="001B6E74">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lang w:val="en-US"/>
              </w:rPr>
              <w:t>Fundamentals of Academic Writing/</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FAW/ 1217</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Prerequisites:</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secondary education and secondary vocational education Postrequisites:</w:t>
            </w:r>
          </w:p>
          <w:p w:rsidR="00FD47B8" w:rsidRPr="00721549" w:rsidRDefault="00FD47B8" w:rsidP="007215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721549">
              <w:rPr>
                <w:rFonts w:ascii="Times New Roman" w:eastAsia="Times New Roman" w:hAnsi="Times New Roman" w:cs="Times New Roman"/>
                <w:color w:val="202124"/>
                <w:sz w:val="12"/>
                <w:szCs w:val="12"/>
                <w:lang w:val="en-US"/>
              </w:rPr>
              <w:t>Theoretical bases of electrical engineering, Industrial electronics</w:t>
            </w:r>
          </w:p>
          <w:p w:rsidR="00FD47B8" w:rsidRPr="00721549" w:rsidRDefault="00FD47B8" w:rsidP="00721549">
            <w:pPr>
              <w:spacing w:after="0" w:line="240" w:lineRule="auto"/>
              <w:rPr>
                <w:rFonts w:ascii="Times New Roman" w:eastAsia="Times New Roman" w:hAnsi="Times New Roman" w:cs="Times New Roman"/>
                <w:sz w:val="12"/>
                <w:szCs w:val="12"/>
                <w:lang w:val="en-US"/>
              </w:rPr>
            </w:pP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 familiarizing students with the main features of the scientific style of speech; - study of the most common genres of oral and written academic discourse, both educational and scientific; - formation of skills for creating written and oral academic texts based on the idea of their goals, structure, stylistic features, genre; - differences in mastering the basic principles of communication in the academic environment.</w:t>
            </w:r>
            <w:r w:rsidRPr="00721549">
              <w:rPr>
                <w:rFonts w:ascii="Times New Roman" w:eastAsia="Times New Roman" w:hAnsi="Times New Roman" w:cs="Times New Roman"/>
                <w:sz w:val="12"/>
                <w:szCs w:val="12"/>
                <w:lang w:val="en-US"/>
              </w:rPr>
              <w:br/>
              <w:t>Contents:</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Features of scientific discourse: style and genres of academic texts; work on an academic text at the University; analysis of a linguistic article: academic register.Research work: topic selection and title formulation; approaches to the essay-the key question. Justification of the problem statement. Research work: material and method. Research work: bibliography and citation. Making a written work. Stylistics. </w:t>
            </w:r>
            <w:r w:rsidRPr="00721549">
              <w:rPr>
                <w:rFonts w:ascii="Times New Roman" w:eastAsia="Times New Roman" w:hAnsi="Times New Roman" w:cs="Times New Roman"/>
                <w:sz w:val="12"/>
                <w:szCs w:val="12"/>
              </w:rPr>
              <w:t>Editing. Correction. Oral presentation and slide show.</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 Features of speech usage in writing; complex syntactic constructions of scientific and business speech; technologies for structuring academic texts; features of the scientific style of written and oral texts;</w:t>
            </w:r>
            <w:r w:rsidRPr="00721549">
              <w:rPr>
                <w:rFonts w:ascii="Times New Roman" w:eastAsia="Times New Roman" w:hAnsi="Times New Roman" w:cs="Times New Roman"/>
                <w:sz w:val="12"/>
                <w:szCs w:val="12"/>
                <w:lang w:val="en-US"/>
              </w:rPr>
              <w:br/>
              <w:t xml:space="preserve">Ability: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Freely read and understand the literature of the relevant branch of knowledge, work with the bibliography; compare the content of various sources of information on the problem of scientific research, critically evaluate the opinion of authors; correctly organize your own ideas, clearly and convincingly justify and grow them.</w:t>
            </w:r>
            <w:r w:rsidRPr="00721549">
              <w:rPr>
                <w:rFonts w:ascii="Times New Roman" w:eastAsia="Times New Roman" w:hAnsi="Times New Roman" w:cs="Times New Roman"/>
                <w:sz w:val="12"/>
                <w:szCs w:val="12"/>
                <w:lang w:val="en-US"/>
              </w:rPr>
              <w:br/>
              <w:t xml:space="preserve">Skills: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of the specifics of the use of the studied grammatical, stylistic, punctuation phenomena in order to further perceive scientific literature, adequately use them in solving professional </w:t>
            </w:r>
            <w:r w:rsidRPr="00721549">
              <w:rPr>
                <w:rFonts w:ascii="Times New Roman" w:eastAsia="Times New Roman" w:hAnsi="Times New Roman" w:cs="Times New Roman"/>
                <w:sz w:val="12"/>
                <w:szCs w:val="12"/>
                <w:lang w:val="en-US"/>
              </w:rPr>
              <w:lastRenderedPageBreak/>
              <w:t>problems; Demonstrate the ability and willingness to apply this knowledge in practice"</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13-14</w:t>
            </w:r>
          </w:p>
        </w:tc>
      </w:tr>
      <w:tr w:rsidR="00FD47B8" w:rsidRPr="00B008E0" w:rsidTr="006842B2">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lastRenderedPageBreak/>
              <w:t>Негізгі міндеттерді арнайы кәсіби тереңдету модулі/                                          Модуль специфического  профессионального углубления основных задач/                                           Specific Professional Deepening of the Main Objectives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 машиналары</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EM/3304</w:t>
            </w:r>
          </w:p>
        </w:tc>
        <w:tc>
          <w:tcPr>
            <w:tcW w:w="159" w:type="pct"/>
            <w:vMerge w:val="restart"/>
            <w:vAlign w:val="center"/>
          </w:tcPr>
          <w:p w:rsidR="00FD47B8" w:rsidRPr="00B008E0" w:rsidRDefault="00FD47B8" w:rsidP="00B008E0">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FD47B8" w:rsidRPr="00B008E0" w:rsidRDefault="00FD47B8" w:rsidP="00B008E0">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FD47B8" w:rsidRPr="00B008E0" w:rsidRDefault="00FD47B8" w:rsidP="00B008E0">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FD47B8" w:rsidRPr="00DF2967" w:rsidRDefault="00FD47B8" w:rsidP="00D242BB">
            <w:pPr>
              <w:pStyle w:val="a6"/>
              <w:rPr>
                <w:rFonts w:ascii="Times New Roman" w:hAnsi="Times New Roman"/>
                <w:sz w:val="12"/>
                <w:szCs w:val="12"/>
              </w:rPr>
            </w:pPr>
            <w:r>
              <w:rPr>
                <w:rFonts w:ascii="Times New Roman" w:hAnsi="Times New Roman"/>
                <w:sz w:val="12"/>
                <w:szCs w:val="12"/>
              </w:rPr>
              <w:t>кр</w:t>
            </w:r>
          </w:p>
          <w:p w:rsidR="00FD47B8" w:rsidRPr="00DF2967" w:rsidRDefault="00FD47B8" w:rsidP="00D242BB">
            <w:pPr>
              <w:pStyle w:val="a6"/>
              <w:rPr>
                <w:rFonts w:ascii="Times New Roman" w:hAnsi="Times New Roman"/>
                <w:sz w:val="12"/>
                <w:szCs w:val="12"/>
              </w:rPr>
            </w:pPr>
            <w:r>
              <w:rPr>
                <w:rFonts w:ascii="Times New Roman" w:hAnsi="Times New Roman"/>
                <w:sz w:val="12"/>
                <w:szCs w:val="12"/>
              </w:rPr>
              <w:t>кж</w:t>
            </w:r>
          </w:p>
          <w:p w:rsidR="00FD47B8" w:rsidRPr="00DF2967" w:rsidRDefault="00FD47B8" w:rsidP="00D242BB">
            <w:pPr>
              <w:pStyle w:val="a6"/>
              <w:rPr>
                <w:rFonts w:ascii="Times New Roman" w:hAnsi="Times New Roman"/>
                <w:sz w:val="12"/>
                <w:szCs w:val="12"/>
                <w:lang w:val="kk-KZ"/>
              </w:rPr>
            </w:pPr>
            <w:r>
              <w:rPr>
                <w:rFonts w:ascii="Times New Roman" w:hAnsi="Times New Roman"/>
                <w:sz w:val="12"/>
                <w:szCs w:val="12"/>
                <w:lang w:val="kk-KZ"/>
              </w:rPr>
              <w:t>с</w:t>
            </w:r>
            <w:r>
              <w:rPr>
                <w:rFonts w:ascii="Times New Roman" w:hAnsi="Times New Roman"/>
                <w:sz w:val="12"/>
                <w:szCs w:val="12"/>
                <w:lang w:val="en-US"/>
              </w:rPr>
              <w:t>w</w:t>
            </w: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Электротехниканың теоретикалық негіздері ІІ, Электр тізбектерінің теориясы II/   Өндірістік электроника,Электронды техника элементтері/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eastAsia="Times New Roman" w:hAnsi="Times New Roman" w:cs="Times New Roman"/>
                <w:bCs/>
                <w:noProof/>
                <w:color w:val="000000"/>
                <w:sz w:val="12"/>
                <w:szCs w:val="12"/>
                <w:lang w:val="kk-KZ" w:eastAsia="zh-CN"/>
              </w:rPr>
            </w:pPr>
            <w:r w:rsidRPr="00721549">
              <w:rPr>
                <w:rFonts w:ascii="Times New Roman" w:eastAsia="Times New Roman" w:hAnsi="Times New Roman" w:cs="Times New Roman"/>
                <w:bCs/>
                <w:noProof/>
                <w:sz w:val="12"/>
                <w:szCs w:val="12"/>
                <w:lang w:val="kk-KZ" w:eastAsia="zh-CN"/>
              </w:rPr>
              <w:t>студенттерді энергияны электромеханикалық түрлендіру үдерістерінің, электр машиналарының құрылымы, олардың құрылысы,сипаттамалары және пайдалану ережелері туралы теориялық және практикалық оқыту</w:t>
            </w:r>
            <w:r w:rsidRPr="00721549">
              <w:rPr>
                <w:rFonts w:ascii="Times New Roman" w:eastAsia="Times New Roman" w:hAnsi="Times New Roman" w:cs="Times New Roman"/>
                <w:bCs/>
                <w:noProof/>
                <w:color w:val="000000"/>
                <w:sz w:val="12"/>
                <w:szCs w:val="12"/>
                <w:lang w:val="kk-KZ" w:eastAsia="zh-CN"/>
              </w:rPr>
              <w:t xml:space="preserve">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Бір фазалы трансформаторлар, үшфазалы трансформаторлар, автотрансформатор және арнайы трансформаторлар, айнымалы ток машиналары теориясының жалпы мәселелері, асинхронды қозғалтқыштар, синхронды генераторлар, синхронды қозғалткыштар мен компенсаторлар, тұрақты тоқ машиналарының орамалары, тұрақты ток машинасындағы  зәкір әсері, тұрақты тоқ генераторы, тұрақты тоқ қозғалтқыштары және тұрақты ток арнайы машиналары оқытылады. </w:t>
            </w:r>
            <w:r w:rsidRPr="00721549">
              <w:rPr>
                <w:rFonts w:ascii="Times New Roman" w:hAnsi="Times New Roman" w:cs="Times New Roman"/>
                <w:sz w:val="12"/>
                <w:szCs w:val="12"/>
                <w:lang w:val="kk-KZ"/>
              </w:rPr>
              <w:t>Эксперимент қою, сұлба құру, командада жұмыс істеу, талқылау және жұмыс қорытындысын шығару дағдыларын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color w:val="000000"/>
                <w:sz w:val="12"/>
                <w:szCs w:val="12"/>
                <w:lang w:val="kk-KZ"/>
              </w:rPr>
              <w:t>заманауи</w:t>
            </w:r>
            <w:r w:rsidRPr="00721549">
              <w:rPr>
                <w:rFonts w:ascii="Times New Roman" w:eastAsia="Times New Roman" w:hAnsi="Times New Roman" w:cs="Times New Roman"/>
                <w:sz w:val="12"/>
                <w:szCs w:val="12"/>
                <w:lang w:val="kk-KZ"/>
              </w:rPr>
              <w:t xml:space="preserve"> электр машиналары мен трансформаторлардың жұмыс істеу принципі мен құрылысын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 машиналары мен трансформаторларда өтетін физикалық құбылыстарды анықтау </w:t>
            </w:r>
          </w:p>
          <w:p w:rsidR="00FD47B8" w:rsidRPr="00721549" w:rsidRDefault="00FD47B8" w:rsidP="00721549">
            <w:pPr>
              <w:spacing w:after="0" w:line="240" w:lineRule="auto"/>
              <w:rPr>
                <w:rFonts w:ascii="Times New Roman" w:eastAsia="Times New Roman" w:hAnsi="Times New Roman" w:cs="Times New Roman"/>
                <w:color w:val="000000"/>
                <w:sz w:val="12"/>
                <w:szCs w:val="12"/>
                <w:lang w:val="kk-KZ"/>
              </w:rPr>
            </w:pPr>
            <w:r w:rsidRPr="00721549">
              <w:rPr>
                <w:rFonts w:ascii="Times New Roman" w:eastAsia="Times New Roman" w:hAnsi="Times New Roman" w:cs="Times New Roman"/>
                <w:sz w:val="12"/>
                <w:szCs w:val="12"/>
                <w:lang w:val="kk-KZ"/>
              </w:rPr>
              <w:t>- электр машиналары мен трансформаторлардың негізгі сипаттамалырын түсіндіру;</w:t>
            </w:r>
            <w:r w:rsidRPr="00721549">
              <w:rPr>
                <w:rFonts w:ascii="Times New Roman" w:eastAsia="Times New Roman" w:hAnsi="Times New Roman" w:cs="Times New Roman"/>
                <w:sz w:val="12"/>
                <w:szCs w:val="12"/>
                <w:lang w:val="kk-KZ"/>
              </w:rPr>
              <w:br/>
            </w: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 машиналарының  ұтымды типтері мен жалғану сұлбаларын таңдау ;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машиналарының технологиялық және құрылымдық есептелуін талдау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Дағдылар: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практиканың нақты шарттары үшін электр машиналары мен трансформаторларды таңдау;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машиналары мен трансформаторларды қамтитын жүйелердегі процестерді талдау;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3033</w:t>
            </w:r>
          </w:p>
        </w:tc>
      </w:tr>
      <w:tr w:rsidR="00FD47B8" w:rsidRPr="00B008E0" w:rsidTr="006842B2">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Электрические машины</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EM/3304</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II, Теория электрических цепей II/   Элементы электронной техники/   Промышленная электроника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Постреквезиты: </w:t>
            </w:r>
            <w:r w:rsidRPr="00721549">
              <w:rPr>
                <w:rFonts w:ascii="Times New Roman" w:eastAsia="Times New Roman" w:hAnsi="Times New Roman" w:cs="Times New Roman"/>
                <w:sz w:val="12"/>
                <w:szCs w:val="12"/>
              </w:rPr>
              <w:br/>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формирование теоретической базы по современным электромеханическим преобразователям энергии, позволяющим успешно решать теоретические и практические задачи в профессиональной деятельности обучающихся, связанной с проектированием, испытанием и эксплуатацией электрических машин и трансформаторов.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однофазные трансформаторы, трехфазные трансформаторы, автотрансформаторы и специальные трансформаторы, общие вопросы теории машин переменного тока, асинхронные двигатели, синхронные генераторы, синхронные двигатели и компенсаторы, обмотки машин постоянного тока, якорный эффект в машине постоянного тока, генератор постоянного тока, двигатели постоянного тока и специальные машины постоянного тока.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п</w:t>
            </w:r>
            <w:r w:rsidRPr="00721549">
              <w:rPr>
                <w:rFonts w:ascii="Times New Roman" w:eastAsia="Times New Roman" w:hAnsi="Times New Roman" w:cs="Times New Roman"/>
                <w:sz w:val="12"/>
                <w:szCs w:val="12"/>
              </w:rPr>
              <w:t>онимать принцип действия и устройство современны</w:t>
            </w:r>
            <w:r w:rsidRPr="00721549">
              <w:rPr>
                <w:rFonts w:ascii="Times New Roman" w:eastAsia="Times New Roman" w:hAnsi="Times New Roman" w:cs="Times New Roman"/>
                <w:sz w:val="12"/>
                <w:szCs w:val="12"/>
                <w:lang w:val="kk-KZ"/>
              </w:rPr>
              <w:t>х</w:t>
            </w:r>
            <w:r w:rsidRPr="00721549">
              <w:rPr>
                <w:rFonts w:ascii="Times New Roman" w:eastAsia="Times New Roman" w:hAnsi="Times New Roman" w:cs="Times New Roman"/>
                <w:sz w:val="12"/>
                <w:szCs w:val="12"/>
              </w:rPr>
              <w:t xml:space="preserve"> электрических машин и трансформаторов;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w:t>
            </w:r>
            <w:r w:rsidRPr="00721549">
              <w:rPr>
                <w:rFonts w:ascii="Times New Roman" w:eastAsia="Times New Roman" w:hAnsi="Times New Roman" w:cs="Times New Roman"/>
                <w:sz w:val="12"/>
                <w:szCs w:val="12"/>
              </w:rPr>
              <w:t>предел</w:t>
            </w:r>
            <w:r w:rsidRPr="00721549">
              <w:rPr>
                <w:rFonts w:ascii="Times New Roman" w:eastAsia="Times New Roman" w:hAnsi="Times New Roman" w:cs="Times New Roman"/>
                <w:sz w:val="12"/>
                <w:szCs w:val="12"/>
                <w:lang w:val="kk-KZ"/>
              </w:rPr>
              <w:t>ять</w:t>
            </w:r>
            <w:r w:rsidRPr="00721549">
              <w:rPr>
                <w:rFonts w:ascii="Times New Roman" w:eastAsia="Times New Roman" w:hAnsi="Times New Roman" w:cs="Times New Roman"/>
                <w:sz w:val="12"/>
                <w:szCs w:val="12"/>
              </w:rPr>
              <w:t xml:space="preserve"> физических явлений, протекающих в электрических машинах и трансформаторах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объяснять о</w:t>
            </w:r>
            <w:r w:rsidRPr="00721549">
              <w:rPr>
                <w:rFonts w:ascii="Times New Roman" w:eastAsia="Times New Roman" w:hAnsi="Times New Roman" w:cs="Times New Roman"/>
                <w:sz w:val="12"/>
                <w:szCs w:val="12"/>
              </w:rPr>
              <w:t>сновные характеристики электрических машин и трансформаторов;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b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в</w:t>
            </w:r>
            <w:r w:rsidRPr="00721549">
              <w:rPr>
                <w:rFonts w:ascii="Times New Roman" w:eastAsia="Times New Roman" w:hAnsi="Times New Roman" w:cs="Times New Roman"/>
                <w:sz w:val="12"/>
                <w:szCs w:val="12"/>
              </w:rPr>
              <w:t>ыб</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р</w:t>
            </w:r>
            <w:r w:rsidRPr="00721549">
              <w:rPr>
                <w:rFonts w:ascii="Times New Roman" w:eastAsia="Times New Roman" w:hAnsi="Times New Roman" w:cs="Times New Roman"/>
                <w:sz w:val="12"/>
                <w:szCs w:val="12"/>
                <w:lang w:val="kk-KZ"/>
              </w:rPr>
              <w:t>ать</w:t>
            </w:r>
            <w:r w:rsidRPr="00721549">
              <w:rPr>
                <w:rFonts w:ascii="Times New Roman" w:eastAsia="Times New Roman" w:hAnsi="Times New Roman" w:cs="Times New Roman"/>
                <w:sz w:val="12"/>
                <w:szCs w:val="12"/>
              </w:rPr>
              <w:t xml:space="preserve"> рациональны</w:t>
            </w:r>
            <w:r w:rsidRPr="00721549">
              <w:rPr>
                <w:rFonts w:ascii="Times New Roman" w:eastAsia="Times New Roman" w:hAnsi="Times New Roman" w:cs="Times New Roman"/>
                <w:sz w:val="12"/>
                <w:szCs w:val="12"/>
                <w:lang w:val="kk-KZ"/>
              </w:rPr>
              <w:t>е</w:t>
            </w:r>
            <w:r w:rsidRPr="00721549">
              <w:rPr>
                <w:rFonts w:ascii="Times New Roman" w:eastAsia="Times New Roman" w:hAnsi="Times New Roman" w:cs="Times New Roman"/>
                <w:sz w:val="12"/>
                <w:szCs w:val="12"/>
              </w:rPr>
              <w:t xml:space="preserve"> тип</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и схем</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соединений электрических машин</w:t>
            </w:r>
            <w:r w:rsidRPr="00721549">
              <w:rPr>
                <w:rFonts w:ascii="Times New Roman" w:eastAsia="Times New Roman" w:hAnsi="Times New Roman" w:cs="Times New Roman"/>
                <w:sz w:val="12"/>
                <w:szCs w:val="12"/>
              </w:rPr>
              <w:t xml:space="preserve">;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анализировать т</w:t>
            </w:r>
            <w:r w:rsidRPr="00721549">
              <w:rPr>
                <w:rFonts w:ascii="Times New Roman" w:eastAsia="Times New Roman" w:hAnsi="Times New Roman" w:cs="Times New Roman"/>
                <w:sz w:val="12"/>
                <w:szCs w:val="12"/>
              </w:rPr>
              <w:t>ехнологический и структурный расчет электрических машин</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в</w:t>
            </w:r>
            <w:r w:rsidRPr="00721549">
              <w:rPr>
                <w:rFonts w:ascii="Times New Roman" w:eastAsia="Times New Roman" w:hAnsi="Times New Roman" w:cs="Times New Roman"/>
                <w:sz w:val="12"/>
                <w:szCs w:val="12"/>
              </w:rPr>
              <w:t>ыб</w:t>
            </w:r>
            <w:r w:rsidRPr="00721549">
              <w:rPr>
                <w:rFonts w:ascii="Times New Roman" w:eastAsia="Times New Roman" w:hAnsi="Times New Roman" w:cs="Times New Roman"/>
                <w:sz w:val="12"/>
                <w:szCs w:val="12"/>
                <w:lang w:val="kk-KZ"/>
              </w:rPr>
              <w:t>ирать</w:t>
            </w:r>
            <w:r w:rsidRPr="00721549">
              <w:rPr>
                <w:rFonts w:ascii="Times New Roman" w:eastAsia="Times New Roman" w:hAnsi="Times New Roman" w:cs="Times New Roman"/>
                <w:sz w:val="12"/>
                <w:szCs w:val="12"/>
              </w:rPr>
              <w:t xml:space="preserve"> электрически</w:t>
            </w:r>
            <w:r w:rsidRPr="00721549">
              <w:rPr>
                <w:rFonts w:ascii="Times New Roman" w:eastAsia="Times New Roman" w:hAnsi="Times New Roman" w:cs="Times New Roman"/>
                <w:sz w:val="12"/>
                <w:szCs w:val="12"/>
                <w:lang w:val="kk-KZ"/>
              </w:rPr>
              <w:t>е</w:t>
            </w:r>
            <w:r w:rsidRPr="00721549">
              <w:rPr>
                <w:rFonts w:ascii="Times New Roman" w:eastAsia="Times New Roman" w:hAnsi="Times New Roman" w:cs="Times New Roman"/>
                <w:sz w:val="12"/>
                <w:szCs w:val="12"/>
              </w:rPr>
              <w:t xml:space="preserve"> машин</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и трансформатор</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для конкретных условий практики;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нализ</w:t>
            </w:r>
            <w:r w:rsidRPr="00721549">
              <w:rPr>
                <w:rFonts w:ascii="Times New Roman" w:eastAsia="Times New Roman" w:hAnsi="Times New Roman" w:cs="Times New Roman"/>
                <w:sz w:val="12"/>
                <w:szCs w:val="12"/>
                <w:lang w:val="kk-KZ"/>
              </w:rPr>
              <w:t xml:space="preserve">ировать </w:t>
            </w:r>
            <w:r w:rsidRPr="00721549">
              <w:rPr>
                <w:rFonts w:ascii="Times New Roman" w:eastAsia="Times New Roman" w:hAnsi="Times New Roman" w:cs="Times New Roman"/>
                <w:sz w:val="12"/>
                <w:szCs w:val="12"/>
              </w:rPr>
              <w:t>процесс</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в системах, включающих электрические машины и трансформаторы;</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FD47B8" w:rsidRPr="00B008E0" w:rsidTr="006842B2">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Electrical Machines</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EM 3304</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Engineerig II,  Theory of electrical circuits II, Industrial Electronics ,Elements of electronic technology</w:t>
            </w:r>
            <w:r w:rsidRPr="00721549">
              <w:rPr>
                <w:rFonts w:ascii="Times New Roman" w:eastAsia="Times New Roman" w:hAnsi="Times New Roman" w:cs="Times New Roman"/>
                <w:sz w:val="12"/>
                <w:szCs w:val="12"/>
                <w:lang w:val="en-US"/>
              </w:rPr>
              <w:b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a theoretical basis for modern electromechanical energy converters, which allows students to successfully solve theoretical and practical problems in their professional activities related to the design, testing and operation of electric machines and Transformers.</w:t>
            </w:r>
            <w:r w:rsidRPr="00721549">
              <w:rPr>
                <w:rFonts w:ascii="Times New Roman" w:eastAsia="Times New Roman" w:hAnsi="Times New Roman" w:cs="Times New Roman"/>
                <w:sz w:val="12"/>
                <w:szCs w:val="12"/>
                <w:lang w:val="en-US"/>
              </w:rPr>
              <w:b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role and significance of electric machines in modern engineering and power engineering are considered. The devices and principles of operation, characteristics, operating modes and applications of electric machines, the choice of electric machines and transformers for specific conditions, and processes in systems are studied. The skills of setting up an experiment, drawing up a scheme, working in a team, discussing and summing up the results of the work are instilled.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principle of operation and design of various types of electrical machines and Transformers;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Identification of physical phenomena occurring in electrical machines and Transformers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Basic characteristics of electrical machines and Transformers;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Selection and design of rational types and schemes of heat-using equipment;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Heat-technological and structural calculation of electric machines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Analysis of quality performance indicators of heat-using equipment schemes;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Selection of electrical machines and transformers for specific practice conditions;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Analysis and description of processes in systems including electrical machines and Transformers;</w:t>
            </w: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FD47B8" w:rsidRPr="00B008E0" w:rsidTr="006842B2">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t>Негізгі міндеттерді арнайы кәсіби тереңдету модулі/                                          Модуль специфического  профессионального углубления основных задач/                                           Specific Professional Deepening of the Main Objectives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Электр машиналарын жобалау/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ET/ 3304         </w:t>
            </w:r>
          </w:p>
        </w:tc>
        <w:tc>
          <w:tcPr>
            <w:tcW w:w="159" w:type="pct"/>
            <w:vMerge w:val="restart"/>
            <w:vAlign w:val="center"/>
          </w:tcPr>
          <w:p w:rsidR="00FD47B8" w:rsidRPr="00B008E0" w:rsidRDefault="00FD47B8" w:rsidP="003340EF">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FD47B8" w:rsidRPr="00B008E0" w:rsidRDefault="00FD47B8" w:rsidP="003340EF">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FD47B8" w:rsidRPr="00B008E0" w:rsidRDefault="00FD47B8" w:rsidP="003340EF">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FD47B8" w:rsidRPr="00DF2967" w:rsidRDefault="00FD47B8" w:rsidP="00D242BB">
            <w:pPr>
              <w:pStyle w:val="a6"/>
              <w:rPr>
                <w:rFonts w:ascii="Times New Roman" w:hAnsi="Times New Roman"/>
                <w:sz w:val="12"/>
                <w:szCs w:val="12"/>
              </w:rPr>
            </w:pPr>
            <w:r>
              <w:rPr>
                <w:rFonts w:ascii="Times New Roman" w:hAnsi="Times New Roman"/>
                <w:sz w:val="12"/>
                <w:szCs w:val="12"/>
              </w:rPr>
              <w:t>кр</w:t>
            </w:r>
          </w:p>
          <w:p w:rsidR="00FD47B8" w:rsidRPr="00DF2967" w:rsidRDefault="00FD47B8" w:rsidP="00D242BB">
            <w:pPr>
              <w:pStyle w:val="a6"/>
              <w:rPr>
                <w:rFonts w:ascii="Times New Roman" w:hAnsi="Times New Roman"/>
                <w:sz w:val="12"/>
                <w:szCs w:val="12"/>
              </w:rPr>
            </w:pPr>
            <w:r>
              <w:rPr>
                <w:rFonts w:ascii="Times New Roman" w:hAnsi="Times New Roman"/>
                <w:sz w:val="12"/>
                <w:szCs w:val="12"/>
              </w:rPr>
              <w:t>кж</w:t>
            </w:r>
          </w:p>
          <w:p w:rsidR="00FD47B8" w:rsidRPr="00DF2967" w:rsidRDefault="00FD47B8" w:rsidP="00D242BB">
            <w:pPr>
              <w:pStyle w:val="a6"/>
              <w:rPr>
                <w:rFonts w:ascii="Times New Roman" w:hAnsi="Times New Roman"/>
                <w:sz w:val="12"/>
                <w:szCs w:val="12"/>
                <w:lang w:val="kk-KZ"/>
              </w:rPr>
            </w:pPr>
            <w:r>
              <w:rPr>
                <w:rFonts w:ascii="Times New Roman" w:hAnsi="Times New Roman"/>
                <w:sz w:val="12"/>
                <w:szCs w:val="12"/>
                <w:lang w:val="kk-KZ"/>
              </w:rPr>
              <w:t>с</w:t>
            </w:r>
            <w:r>
              <w:rPr>
                <w:rFonts w:ascii="Times New Roman" w:hAnsi="Times New Roman"/>
                <w:sz w:val="12"/>
                <w:szCs w:val="12"/>
                <w:lang w:val="en-US"/>
              </w:rPr>
              <w:t>w</w:t>
            </w: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Электротехниканың теоретикалық негіздері ІІ, Электр тізбектерінің теориясы II/   Өндірістік электроника,Электронды техника элементтері/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hd w:val="clear" w:color="auto" w:fill="FFFFFF"/>
              <w:spacing w:after="0" w:line="240" w:lineRule="auto"/>
              <w:jc w:val="both"/>
              <w:rPr>
                <w:rFonts w:ascii="Times New Roman" w:eastAsia="Times New Roman" w:hAnsi="Times New Roman" w:cs="Times New Roman"/>
                <w:bCs/>
                <w:sz w:val="12"/>
                <w:szCs w:val="12"/>
                <w:lang w:val="kk-KZ"/>
              </w:rPr>
            </w:pPr>
            <w:r w:rsidRPr="00721549">
              <w:rPr>
                <w:rFonts w:ascii="Times New Roman" w:eastAsia="Times New Roman" w:hAnsi="Times New Roman" w:cs="Times New Roman"/>
                <w:bCs/>
                <w:noProof/>
                <w:color w:val="000000"/>
                <w:sz w:val="12"/>
                <w:szCs w:val="12"/>
                <w:lang w:val="kk-KZ" w:eastAsia="zh-CN"/>
              </w:rPr>
              <w:t xml:space="preserve">студенттерді электр машиналар мен трансформаторларды жобалауға, сынақтан өткізуге және пайдалануға байланысты  кәсіби қызметтерінде теориялық және практикалық мәселелерді сәтті шешуге мүмкіндік беретін заманауи электрмеханикалық энергия түрлендіргіштері бойынша теориялық  негізін қалыптастыру </w:t>
            </w:r>
            <w:r w:rsidRPr="00721549">
              <w:rPr>
                <w:rFonts w:ascii="Times New Roman" w:eastAsia="Times New Roman" w:hAnsi="Times New Roman" w:cs="Times New Roman"/>
                <w:bCs/>
                <w:color w:val="000000"/>
                <w:sz w:val="12"/>
                <w:szCs w:val="12"/>
                <w:lang w:val="kk-KZ" w:eastAsia="zh-CN"/>
              </w:rPr>
              <w:t>болып табылады.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Қазіргі заманғы техника мен энергетикадағы электр машиналарының рөлі мен маңызы қарастырылады. Электр машиналарының құрылғылары мен жұмыс істеу принциптері, сипаттамалары, жұмыс режимдері және қолдану салалары, нақты жағдайлар үшін арналған электр машиналары мен трансформаторларды таңдау. Эксперимент қою, схема жобалау, командада жұмыс істеу, талқылау және жұмыс қорытындысын шығару дағдыларын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әр түрлі типтегі электр машиналары мен трансформаторлардың жұмыс істеу принципі мен құрылысын түсіну;</w:t>
            </w:r>
          </w:p>
          <w:p w:rsidR="00FD47B8" w:rsidRPr="00721549" w:rsidRDefault="00FD47B8" w:rsidP="00721549">
            <w:pPr>
              <w:spacing w:after="0" w:line="240" w:lineRule="auto"/>
              <w:rPr>
                <w:rFonts w:ascii="Times New Roman" w:eastAsia="Times New Roman" w:hAnsi="Times New Roman" w:cs="Times New Roman"/>
                <w:color w:val="000000"/>
                <w:sz w:val="12"/>
                <w:szCs w:val="12"/>
                <w:lang w:val="kk-KZ"/>
              </w:rPr>
            </w:pPr>
            <w:r w:rsidRPr="00721549">
              <w:rPr>
                <w:rFonts w:ascii="Times New Roman" w:eastAsia="Times New Roman" w:hAnsi="Times New Roman" w:cs="Times New Roman"/>
                <w:sz w:val="12"/>
                <w:szCs w:val="12"/>
                <w:lang w:val="kk-KZ"/>
              </w:rPr>
              <w:t>- электр машиналары мен трансформаторлардың негізгі сипаттамаларын сипаттау;</w:t>
            </w:r>
            <w:r w:rsidRPr="00721549">
              <w:rPr>
                <w:rFonts w:ascii="Times New Roman" w:eastAsia="Times New Roman" w:hAnsi="Times New Roman" w:cs="Times New Roman"/>
                <w:sz w:val="12"/>
                <w:szCs w:val="12"/>
                <w:lang w:val="kk-KZ"/>
              </w:rPr>
              <w:br/>
            </w:r>
            <w:r w:rsidRPr="00721549">
              <w:rPr>
                <w:rFonts w:ascii="Times New Roman" w:eastAsia="Times New Roman" w:hAnsi="Times New Roman" w:cs="Times New Roman"/>
                <w:color w:val="000000"/>
                <w:sz w:val="12"/>
                <w:szCs w:val="12"/>
                <w:lang w:val="kk-KZ"/>
              </w:rPr>
              <w:t>-  әртүрлі жұмыс режимдердегі электр машиналарын сынақтан өткізу туралы жалпы түсініктерге ие болу;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color w:val="000000"/>
                <w:sz w:val="12"/>
                <w:szCs w:val="12"/>
                <w:lang w:val="kk-KZ"/>
              </w:rPr>
            </w:pPr>
            <w:r w:rsidRPr="00721549">
              <w:rPr>
                <w:rFonts w:ascii="Times New Roman" w:eastAsia="Times New Roman" w:hAnsi="Times New Roman" w:cs="Times New Roman"/>
                <w:color w:val="000000"/>
                <w:sz w:val="12"/>
                <w:szCs w:val="12"/>
                <w:lang w:val="kk-KZ"/>
              </w:rPr>
              <w:t xml:space="preserve">- электр машиналарын жобалау,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машиналарының технологиялық және құрылымдық есептерін орындау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Дағдылар: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э</w:t>
            </w:r>
            <w:r w:rsidRPr="00721549">
              <w:rPr>
                <w:rFonts w:ascii="Times New Roman" w:eastAsia="Times New Roman" w:hAnsi="Times New Roman" w:cs="Times New Roman"/>
                <w:sz w:val="12"/>
                <w:szCs w:val="12"/>
              </w:rPr>
              <w:t>лектр машиналары мен трансформаторлардағы процестерді та</w:t>
            </w:r>
            <w:r w:rsidRPr="00721549">
              <w:rPr>
                <w:rFonts w:ascii="Times New Roman" w:eastAsia="Times New Roman" w:hAnsi="Times New Roman" w:cs="Times New Roman"/>
                <w:sz w:val="12"/>
                <w:szCs w:val="12"/>
                <w:lang w:val="kk-KZ"/>
              </w:rPr>
              <w:t>н</w:t>
            </w:r>
            <w:r w:rsidRPr="00721549">
              <w:rPr>
                <w:rFonts w:ascii="Times New Roman" w:eastAsia="Times New Roman" w:hAnsi="Times New Roman" w:cs="Times New Roman"/>
                <w:sz w:val="12"/>
                <w:szCs w:val="12"/>
              </w:rPr>
              <w:t xml:space="preserve">дау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машиналары мен трансформаторлардың ұтымды түрлері мен қосылу сұлбаларын  жобалау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FD47B8" w:rsidRPr="00B008E0" w:rsidTr="006842B2">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Проектирование электрических машин/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PE3304             </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II, Теория электрических цепей II/   Элементы электронной техники/   Промышленная электроника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Постреквезиты: </w:t>
            </w:r>
            <w:r w:rsidRPr="00721549">
              <w:rPr>
                <w:rFonts w:ascii="Times New Roman" w:eastAsia="Times New Roman" w:hAnsi="Times New Roman" w:cs="Times New Roman"/>
                <w:sz w:val="12"/>
                <w:szCs w:val="12"/>
              </w:rPr>
              <w:br/>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обучение студентов</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теоретическим и практическим знаниям процессов электромеханического</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преобразования энергии, конструкции электрических машин, их устройства,характеристик, и правил эксплуатации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 роль и значение электрических машин в современной технике и энергетике. Изучаются устройства и принципы действия, характеристики, режимы работы и области применения электрических машин, выбор электрических машин и трансформаторов для конкретных условий,  процессы в системах. Прививаются навыки постановки эксперимента, проектирование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п</w:t>
            </w:r>
            <w:r w:rsidRPr="00721549">
              <w:rPr>
                <w:rFonts w:ascii="Times New Roman" w:eastAsia="Times New Roman" w:hAnsi="Times New Roman" w:cs="Times New Roman"/>
                <w:sz w:val="12"/>
                <w:szCs w:val="12"/>
              </w:rPr>
              <w:t>онимать принцип действия и устройство различных типов электрических машин и трансформаторов;</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w:t>
            </w:r>
            <w:r w:rsidRPr="00721549">
              <w:rPr>
                <w:rFonts w:ascii="Times New Roman" w:eastAsia="Times New Roman" w:hAnsi="Times New Roman" w:cs="Times New Roman"/>
                <w:sz w:val="12"/>
                <w:szCs w:val="12"/>
              </w:rPr>
              <w:t>писать основные характеристики электрических машин и трансформаторов;</w:t>
            </w:r>
            <w:r w:rsidRPr="00721549">
              <w:rPr>
                <w:rFonts w:ascii="Times New Roman" w:eastAsia="Times New Roman" w:hAnsi="Times New Roman" w:cs="Times New Roman"/>
                <w:sz w:val="12"/>
                <w:szCs w:val="12"/>
              </w:rPr>
              <w:br/>
              <w:t>- иметь общие представления о проведении испытаний в различных режимах работы</w:t>
            </w:r>
            <w:r w:rsidRPr="00721549">
              <w:rPr>
                <w:rFonts w:ascii="Times New Roman" w:eastAsia="Times New Roman" w:hAnsi="Times New Roman" w:cs="Times New Roman"/>
                <w:sz w:val="12"/>
                <w:szCs w:val="12"/>
                <w:lang w:val="kk-KZ"/>
              </w:rPr>
              <w:t xml:space="preserve"> электрических машин</w:t>
            </w:r>
            <w:r w:rsidRPr="00721549">
              <w:rPr>
                <w:rFonts w:ascii="Times New Roman" w:eastAsia="Times New Roman" w:hAnsi="Times New Roman" w:cs="Times New Roman"/>
                <w:sz w:val="12"/>
                <w:szCs w:val="12"/>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проектировать </w:t>
            </w:r>
            <w:r w:rsidRPr="00721549">
              <w:rPr>
                <w:rFonts w:ascii="Times New Roman" w:eastAsia="Times New Roman" w:hAnsi="Times New Roman" w:cs="Times New Roman"/>
                <w:sz w:val="12"/>
                <w:szCs w:val="12"/>
                <w:lang w:val="kk-KZ"/>
              </w:rPr>
              <w:t>электрические машины</w:t>
            </w:r>
            <w:r w:rsidRPr="00721549">
              <w:rPr>
                <w:rFonts w:ascii="Times New Roman" w:eastAsia="Times New Roman" w:hAnsi="Times New Roman" w:cs="Times New Roman"/>
                <w:sz w:val="12"/>
                <w:szCs w:val="12"/>
              </w:rPr>
              <w:t xml:space="preserve">;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в</w:t>
            </w:r>
            <w:r w:rsidRPr="00721549">
              <w:rPr>
                <w:rFonts w:ascii="Times New Roman" w:eastAsia="Times New Roman" w:hAnsi="Times New Roman" w:cs="Times New Roman"/>
                <w:sz w:val="12"/>
                <w:szCs w:val="12"/>
              </w:rPr>
              <w:t>ыполнять технологические и конструктивные расчеты электрических машин</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в</w:t>
            </w:r>
            <w:r w:rsidRPr="00721549">
              <w:rPr>
                <w:rFonts w:ascii="Times New Roman" w:eastAsia="Times New Roman" w:hAnsi="Times New Roman" w:cs="Times New Roman"/>
                <w:sz w:val="12"/>
                <w:szCs w:val="12"/>
              </w:rPr>
              <w:t xml:space="preserve">ыбирать электрические машины и трансформаторы для конкретных условий практики;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проектировать рациональные типы и схемы соединения электрических машин и трансформаторов</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FD47B8" w:rsidRPr="00B008E0" w:rsidTr="006842B2">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Design of Electrical Machine                                          </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EC              3304</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Prerequisites: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Theoretical Foundation of Electrical Engineerig II,  Theory of electrical circuits II, Industrial Electronics ,Elements of electronic technology</w:t>
            </w:r>
            <w:r w:rsidRPr="00721549">
              <w:rPr>
                <w:rFonts w:ascii="Times New Roman" w:eastAsia="Times New Roman" w:hAnsi="Times New Roman" w:cs="Times New Roman"/>
                <w:sz w:val="12"/>
                <w:szCs w:val="12"/>
                <w:lang w:val="en-US"/>
              </w:rPr>
              <w:b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the student's concepts of alternating and direct current machines: transformer, transformer operating modes, asynchronous motors, their structure and principle of operation, synchronous machines and motors, their structural elements, generators, their starting methods and their characteristics.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Transformers. Idle mode. Vector diagram of the transformer at idle. Short-circuit mode.. Three-phase asynchronous machine with rotating rotor.Start-up of asynchronous motors. Regulation of the speed of rotation of asynchronous motors. Synchronous machines and DC machines. Synchronous machines. Synchronous motors. DC machines.</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operation and design of various types of electrical machines and transformers;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Describe the main characteristics of electric machines and transformers;</w:t>
            </w:r>
            <w:r w:rsidRPr="00721549">
              <w:rPr>
                <w:rFonts w:ascii="Times New Roman" w:eastAsia="Times New Roman" w:hAnsi="Times New Roman" w:cs="Times New Roman"/>
                <w:sz w:val="12"/>
                <w:szCs w:val="12"/>
                <w:lang w:val="en-US"/>
              </w:rPr>
              <w:br/>
              <w:t xml:space="preser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Select and design rational types and schemes of heat-using equipment;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Perform heat-technological and structural calculations of electric machines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Select electrical machines and transformers for specific practice conditions;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Analyze and describe processes in electrical machines and transformers </w:t>
            </w:r>
          </w:p>
        </w:tc>
        <w:tc>
          <w:tcPr>
            <w:tcW w:w="165" w:type="pct"/>
          </w:tcPr>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FD47B8" w:rsidRPr="00B008E0" w:rsidTr="00177892">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t>Негізгі міндеттерді арнайы кәсіби тереңдету модулі/                                          Модуль специфического  профессионального углубления основных задач/                                           Specific Professional Deepening of the Main Objectives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Санды және микропроцессорлы техника/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DMT 2305/</w:t>
            </w:r>
          </w:p>
        </w:tc>
        <w:tc>
          <w:tcPr>
            <w:tcW w:w="159"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Электротехниканың теоретикалық негіздері І, Электр тізбектерінің теориясы I/  Мамандыққа кіріспе, Пән мен тілді біріктіре оқыту/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машиналары, Электр машиналарын жобалау, Кабельді техника, Электр тасымалдаудағы әуе  және кабельдік желілер</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Студенттің өндірістік электроника саласындағы негізгі түсініктерін қалыптастыру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Жартылай өткізгіш аспаптар, құрылымы, вольт - амперлік сипаттамасы, жартылай өткізгіш диодтардың, өрістік, биполярлық транзисторлардың, тиристордың негізгі параметрлері оқытылады. Микросхемотехника, цифрлық және аналогты микросхемалар, күшейткіш электрондық құрылғылар, гармоникалық тербеліс генераторлары, цифрлық электроника, есте сақтау құрылғылары, аналог-цифрлық және цифрлық-аналогты түрлендіргіштердің тағайындалуы қарастырылады. Эксперимент қою, схема құру, командада жұмыс істеу, талқылау және жұмыс қорытындысын шығару дағдылары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Білімдер:</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құрылымын, ток кернеуінің сипаттамаларын, жартылай өткізгіш диодтарын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жартылай өткізгіш диодтардың негізгі параметрлерін сипаттау;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жартылай өткізгіш құрылғылардың қолдану саласын түсіндіру;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Дағдылар:</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жартылай өткізгіш құрылғылардың сипаттамаларын есептеу.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аналогтық-цифрлық түрлендіргіштердің мақсатын анықтау;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Дағдылар:</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биполярлы, өрісті транзисторлар мен тиристорды салыстыру;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микросхемалар, сандық, аналогтық микросхемалар,</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жартылай өткізгіш құрылғыларды талдау</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FD47B8" w:rsidRPr="00B008E0" w:rsidTr="00177892">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Цифровая и микропроцессорная техника/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TsMT 2305</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I, Теория электрических цепей I, Введение в  специальность   , Интегрированное обучение предмета и языка/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Постреквизиты: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Электрические машины, Проектирование электрических машин, Кабельная техника, Воздушные и кабельные линии электропередачи</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Формирование у студента основных понятий  в области промышленной электроники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п</w:t>
            </w:r>
            <w:r w:rsidRPr="00721549">
              <w:rPr>
                <w:rFonts w:ascii="Times New Roman" w:hAnsi="Times New Roman" w:cs="Times New Roman"/>
                <w:sz w:val="12"/>
                <w:szCs w:val="12"/>
              </w:rPr>
              <w:t>олупроводниковые приборы</w:t>
            </w:r>
            <w:r w:rsidRPr="00721549">
              <w:rPr>
                <w:rFonts w:ascii="Times New Roman" w:hAnsi="Times New Roman" w:cs="Times New Roman"/>
                <w:sz w:val="12"/>
                <w:szCs w:val="12"/>
                <w:lang w:val="kk-KZ"/>
              </w:rPr>
              <w:t>,с</w:t>
            </w:r>
            <w:r w:rsidRPr="00721549">
              <w:rPr>
                <w:rFonts w:ascii="Times New Roman" w:hAnsi="Times New Roman" w:cs="Times New Roman"/>
                <w:sz w:val="12"/>
                <w:szCs w:val="12"/>
              </w:rPr>
              <w:t>труктура, вольт-амперная характеристика, основные параметры полупроводниковых диодов</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биполярного транзистораполевого транзистора</w:t>
            </w:r>
            <w:r w:rsidRPr="00721549">
              <w:rPr>
                <w:rFonts w:ascii="Times New Roman" w:hAnsi="Times New Roman" w:cs="Times New Roman"/>
                <w:sz w:val="12"/>
                <w:szCs w:val="12"/>
                <w:lang w:val="kk-KZ"/>
              </w:rPr>
              <w:t>,т</w:t>
            </w:r>
            <w:r w:rsidRPr="00721549">
              <w:rPr>
                <w:rFonts w:ascii="Times New Roman" w:hAnsi="Times New Roman" w:cs="Times New Roman"/>
                <w:sz w:val="12"/>
                <w:szCs w:val="12"/>
              </w:rPr>
              <w:t>иристор</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w:t>
            </w:r>
            <w:r w:rsidRPr="00721549">
              <w:rPr>
                <w:rFonts w:ascii="Times New Roman" w:hAnsi="Times New Roman" w:cs="Times New Roman"/>
                <w:sz w:val="12"/>
                <w:szCs w:val="12"/>
                <w:lang w:val="kk-KZ"/>
              </w:rPr>
              <w:t xml:space="preserve"> Рассматриваются м</w:t>
            </w:r>
            <w:r w:rsidRPr="00721549">
              <w:rPr>
                <w:rFonts w:ascii="Times New Roman" w:hAnsi="Times New Roman" w:cs="Times New Roman"/>
                <w:sz w:val="12"/>
                <w:szCs w:val="12"/>
              </w:rPr>
              <w:t>икросхемотехника</w:t>
            </w:r>
            <w:r w:rsidRPr="00721549">
              <w:rPr>
                <w:rFonts w:ascii="Times New Roman" w:hAnsi="Times New Roman" w:cs="Times New Roman"/>
                <w:sz w:val="12"/>
                <w:szCs w:val="12"/>
                <w:lang w:val="kk-KZ"/>
              </w:rPr>
              <w:t>,ц</w:t>
            </w:r>
            <w:r w:rsidRPr="00721549">
              <w:rPr>
                <w:rFonts w:ascii="Times New Roman" w:hAnsi="Times New Roman" w:cs="Times New Roman"/>
                <w:sz w:val="12"/>
                <w:szCs w:val="12"/>
              </w:rPr>
              <w:t>ифровые</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аналоговые микросхемы</w:t>
            </w:r>
            <w:r w:rsidRPr="00721549">
              <w:rPr>
                <w:rFonts w:ascii="Times New Roman" w:hAnsi="Times New Roman" w:cs="Times New Roman"/>
                <w:sz w:val="12"/>
                <w:szCs w:val="12"/>
                <w:lang w:val="kk-KZ"/>
              </w:rPr>
              <w:t>, у</w:t>
            </w:r>
            <w:r w:rsidRPr="00721549">
              <w:rPr>
                <w:rFonts w:ascii="Times New Roman" w:hAnsi="Times New Roman" w:cs="Times New Roman"/>
                <w:sz w:val="12"/>
                <w:szCs w:val="12"/>
              </w:rPr>
              <w:t>силительные электронные устройства</w:t>
            </w:r>
            <w:r w:rsidRPr="00721549">
              <w:rPr>
                <w:rFonts w:ascii="Times New Roman" w:hAnsi="Times New Roman" w:cs="Times New Roman"/>
                <w:sz w:val="12"/>
                <w:szCs w:val="12"/>
                <w:lang w:val="kk-KZ"/>
              </w:rPr>
              <w:t>, г</w:t>
            </w:r>
            <w:r w:rsidRPr="00721549">
              <w:rPr>
                <w:rFonts w:ascii="Times New Roman" w:hAnsi="Times New Roman" w:cs="Times New Roman"/>
                <w:sz w:val="12"/>
                <w:szCs w:val="12"/>
              </w:rPr>
              <w:t>енераторы гармонических колебаний</w:t>
            </w:r>
            <w:r w:rsidRPr="00721549">
              <w:rPr>
                <w:rFonts w:ascii="Times New Roman" w:hAnsi="Times New Roman" w:cs="Times New Roman"/>
                <w:sz w:val="12"/>
                <w:szCs w:val="12"/>
                <w:lang w:val="kk-KZ"/>
              </w:rPr>
              <w:t>,ц</w:t>
            </w:r>
            <w:r w:rsidRPr="00721549">
              <w:rPr>
                <w:rFonts w:ascii="Times New Roman" w:hAnsi="Times New Roman" w:cs="Times New Roman"/>
                <w:sz w:val="12"/>
                <w:szCs w:val="12"/>
              </w:rPr>
              <w:t>ифровая электроника</w:t>
            </w:r>
            <w:r w:rsidRPr="00721549">
              <w:rPr>
                <w:rFonts w:ascii="Times New Roman" w:hAnsi="Times New Roman" w:cs="Times New Roman"/>
                <w:sz w:val="12"/>
                <w:szCs w:val="12"/>
                <w:lang w:val="kk-KZ"/>
              </w:rPr>
              <w:t>, з</w:t>
            </w:r>
            <w:r w:rsidRPr="00721549">
              <w:rPr>
                <w:rFonts w:ascii="Times New Roman" w:hAnsi="Times New Roman" w:cs="Times New Roman"/>
                <w:sz w:val="12"/>
                <w:szCs w:val="12"/>
              </w:rPr>
              <w:t>апоминающие устройства</w:t>
            </w:r>
            <w:r w:rsidRPr="00721549">
              <w:rPr>
                <w:rFonts w:ascii="Times New Roman" w:hAnsi="Times New Roman" w:cs="Times New Roman"/>
                <w:sz w:val="12"/>
                <w:szCs w:val="12"/>
                <w:lang w:val="kk-KZ"/>
              </w:rPr>
              <w:t>,н</w:t>
            </w:r>
            <w:r w:rsidRPr="00721549">
              <w:rPr>
                <w:rFonts w:ascii="Times New Roman" w:hAnsi="Times New Roman" w:cs="Times New Roman"/>
                <w:sz w:val="12"/>
                <w:szCs w:val="12"/>
              </w:rPr>
              <w:t>азначени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аналого-цифров</w:t>
            </w:r>
            <w:r w:rsidRPr="00721549">
              <w:rPr>
                <w:rFonts w:ascii="Times New Roman" w:hAnsi="Times New Roman" w:cs="Times New Roman"/>
                <w:sz w:val="12"/>
                <w:szCs w:val="12"/>
                <w:lang w:val="kk-KZ"/>
              </w:rPr>
              <w:t>ыхи</w:t>
            </w:r>
            <w:r w:rsidRPr="00721549">
              <w:rPr>
                <w:rFonts w:ascii="Times New Roman" w:hAnsi="Times New Roman" w:cs="Times New Roman"/>
                <w:sz w:val="12"/>
                <w:szCs w:val="12"/>
              </w:rPr>
              <w:t xml:space="preserve"> цифро-аналоговых преобразователей</w:t>
            </w:r>
            <w:r w:rsidRPr="00721549">
              <w:rPr>
                <w:rFonts w:ascii="Times New Roman" w:hAnsi="Times New Roman" w:cs="Times New Roman"/>
                <w:sz w:val="12"/>
                <w:szCs w:val="12"/>
                <w:lang w:val="kk-KZ"/>
              </w:rPr>
              <w:t>.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п</w:t>
            </w:r>
            <w:r w:rsidRPr="00721549">
              <w:rPr>
                <w:rFonts w:ascii="Times New Roman" w:eastAsia="Times New Roman" w:hAnsi="Times New Roman" w:cs="Times New Roman"/>
                <w:sz w:val="12"/>
                <w:szCs w:val="12"/>
              </w:rPr>
              <w:t>онима</w:t>
            </w:r>
            <w:r w:rsidRPr="00721549">
              <w:rPr>
                <w:rFonts w:ascii="Times New Roman" w:eastAsia="Times New Roman" w:hAnsi="Times New Roman" w:cs="Times New Roman"/>
                <w:sz w:val="12"/>
                <w:szCs w:val="12"/>
                <w:lang w:val="kk-KZ"/>
              </w:rPr>
              <w:t>ть</w:t>
            </w:r>
            <w:r w:rsidRPr="00721549">
              <w:rPr>
                <w:rFonts w:ascii="Times New Roman" w:eastAsia="Times New Roman" w:hAnsi="Times New Roman" w:cs="Times New Roman"/>
                <w:sz w:val="12"/>
                <w:szCs w:val="12"/>
              </w:rPr>
              <w:t xml:space="preserve"> структуры, вольт-амперной характеристики, полупроводниковых диодов;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w:t>
            </w:r>
            <w:r w:rsidRPr="00721549">
              <w:rPr>
                <w:rFonts w:ascii="Times New Roman" w:eastAsia="Times New Roman" w:hAnsi="Times New Roman" w:cs="Times New Roman"/>
                <w:sz w:val="12"/>
                <w:szCs w:val="12"/>
              </w:rPr>
              <w:t>писы</w:t>
            </w:r>
            <w:r w:rsidRPr="00721549">
              <w:rPr>
                <w:rFonts w:ascii="Times New Roman" w:eastAsia="Times New Roman" w:hAnsi="Times New Roman" w:cs="Times New Roman"/>
                <w:sz w:val="12"/>
                <w:szCs w:val="12"/>
                <w:lang w:val="kk-KZ"/>
              </w:rPr>
              <w:t>ва</w:t>
            </w:r>
            <w:r w:rsidRPr="00721549">
              <w:rPr>
                <w:rFonts w:ascii="Times New Roman" w:eastAsia="Times New Roman" w:hAnsi="Times New Roman" w:cs="Times New Roman"/>
                <w:sz w:val="12"/>
                <w:szCs w:val="12"/>
              </w:rPr>
              <w:t>ть основные параметры полупроводниковых диодов;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о</w:t>
            </w:r>
            <w:r w:rsidRPr="00721549">
              <w:rPr>
                <w:rFonts w:ascii="Times New Roman" w:eastAsia="Times New Roman" w:hAnsi="Times New Roman" w:cs="Times New Roman"/>
                <w:sz w:val="12"/>
                <w:szCs w:val="12"/>
              </w:rPr>
              <w:t>бъясн</w:t>
            </w:r>
            <w:r w:rsidRPr="00721549">
              <w:rPr>
                <w:rFonts w:ascii="Times New Roman" w:eastAsia="Times New Roman" w:hAnsi="Times New Roman" w:cs="Times New Roman"/>
                <w:sz w:val="12"/>
                <w:szCs w:val="12"/>
                <w:lang w:val="kk-KZ"/>
              </w:rPr>
              <w:t>ять</w:t>
            </w:r>
            <w:r w:rsidRPr="00721549">
              <w:rPr>
                <w:rFonts w:ascii="Times New Roman" w:eastAsia="Times New Roman" w:hAnsi="Times New Roman" w:cs="Times New Roman"/>
                <w:sz w:val="12"/>
                <w:szCs w:val="12"/>
              </w:rPr>
              <w:t xml:space="preserve"> область применения полупроводниковых приборов;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р</w:t>
            </w:r>
            <w:r w:rsidRPr="00721549">
              <w:rPr>
                <w:rFonts w:ascii="Times New Roman" w:eastAsia="Times New Roman" w:hAnsi="Times New Roman" w:cs="Times New Roman"/>
                <w:sz w:val="12"/>
                <w:szCs w:val="12"/>
              </w:rPr>
              <w:t>асчитывать характеристики полупроводниковых устройств.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определять назначение аналого-цифровых преобразователей;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с</w:t>
            </w:r>
            <w:r w:rsidRPr="00721549">
              <w:rPr>
                <w:rFonts w:ascii="Times New Roman" w:eastAsia="Times New Roman" w:hAnsi="Times New Roman" w:cs="Times New Roman"/>
                <w:sz w:val="12"/>
                <w:szCs w:val="12"/>
              </w:rPr>
              <w:t>равнивать биполярный, полевой транзисторы и тиристор;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сследовать микросхемотехнику, цифровые, аналоговые микросхемы,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нализировать полупроводниковые приборы</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FD47B8" w:rsidRPr="00B008E0" w:rsidTr="00177892">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Digital and Microprocessor Technology/   </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SMT   2305</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Theoretical Foundation of Electrical Technics </w:t>
            </w:r>
            <w:r w:rsidRPr="00721549">
              <w:rPr>
                <w:rFonts w:ascii="Times New Roman" w:eastAsia="Times New Roman" w:hAnsi="Times New Roman" w:cs="Times New Roman"/>
                <w:sz w:val="12"/>
                <w:szCs w:val="12"/>
              </w:rPr>
              <w:t>І</w:t>
            </w:r>
            <w:r w:rsidRPr="00721549">
              <w:rPr>
                <w:rFonts w:ascii="Times New Roman" w:eastAsia="Times New Roman" w:hAnsi="Times New Roman" w:cs="Times New Roman"/>
                <w:sz w:val="12"/>
                <w:szCs w:val="12"/>
                <w:lang w:val="en-US"/>
              </w:rPr>
              <w:t>, Theory of electrical circuits I, Introduction to specialty, Content and Language Integrated Learning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Electrical machines, Design of Electrical Machine, Cable technology,Overhead and cable power lines</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the student's basic concepts in the field of industrial electronics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Semiconductor devices,structure, current-voltage characteristic, basic parameters of semiconductor diodes, bipolar transistor,field-effect transistor, and thyristor are studied. Microchip technology,digital and analog microchips, amplifying electronic devices, harmonic oscillation generators, digital electronics,storage devices, and the purpose of analog-to-digital and digital-to-analog converters are considered. The skills of setting up an experiment, drawing up a scheme, working in a team, discussing and summing up the results of the work are instilled.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structure, current-voltage characteristics, and semiconductor diodes;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Describe the main parameters of semiconductor diodes;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Explain the scope of application of semiconductor devices;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Ability: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Calculate the characteristics of semiconductor devices.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determine the purpose of analog-to-digital converters;</w:t>
            </w:r>
            <w:r w:rsidRPr="00721549">
              <w:rPr>
                <w:rFonts w:ascii="Times New Roman" w:eastAsia="Times New Roman" w:hAnsi="Times New Roman" w:cs="Times New Roman"/>
                <w:sz w:val="12"/>
                <w:szCs w:val="12"/>
                <w:lang w:val="en-US"/>
              </w:rPr>
              <w:br/>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Compare bipolar, field-effect transistors and thyristor;</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Explore microchip technology, digital, analog microchips,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Analyze semiconductor devices</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3033</w:t>
            </w:r>
          </w:p>
        </w:tc>
      </w:tr>
      <w:tr w:rsidR="00FD47B8" w:rsidRPr="00B008E0" w:rsidTr="00177892">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lastRenderedPageBreak/>
              <w:t>Негізгі міндеттерді арнайы кәсіби тереңдету модулі/                                          Модуль специфического  профессионального углубления основных задач/                                           Specific Professional Deepening of the Main Objectives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Өндірістік электроника</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OE/ 2305             </w:t>
            </w:r>
          </w:p>
        </w:tc>
        <w:tc>
          <w:tcPr>
            <w:tcW w:w="159" w:type="pct"/>
            <w:vMerge w:val="restart"/>
            <w:vAlign w:val="center"/>
          </w:tcPr>
          <w:p w:rsidR="00FD47B8" w:rsidRPr="00B008E0" w:rsidRDefault="00FD47B8" w:rsidP="003340EF">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B008E0" w:rsidRDefault="00FD47B8" w:rsidP="003340EF">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FD47B8" w:rsidRPr="00B008E0" w:rsidRDefault="00FD47B8" w:rsidP="003340EF">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Электротехниканың теоретикалық негіздері І, Электр тізбектерінің теориясы I/  Мамандыққа кіріспе, Пән мен тілді біріктіре оқыту/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машиналары, Электр машиналарын жобалау, Кабельді техника, Электр тасымалдаудағы әуе  және кабельдік желілер</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электрондық құрылғылар мен қ</w:t>
            </w:r>
            <w:r w:rsidRPr="00721549">
              <w:rPr>
                <w:rFonts w:ascii="Times New Roman" w:eastAsia="Times New Roman" w:hAnsi="Times New Roman" w:cs="Times New Roman"/>
                <w:sz w:val="12"/>
                <w:szCs w:val="12"/>
                <w:lang w:val="kk-KZ"/>
              </w:rPr>
              <w:t xml:space="preserve">ондыргылар </w:t>
            </w:r>
            <w:r w:rsidRPr="00721549">
              <w:rPr>
                <w:rFonts w:ascii="Times New Roman" w:eastAsia="Times New Roman" w:hAnsi="Times New Roman" w:cs="Times New Roman"/>
                <w:sz w:val="12"/>
                <w:szCs w:val="12"/>
              </w:rPr>
              <w:t>ұрылғыларда болатын физикалық процестердің мәнін, электрондық құрылғылардың жұмыс істеу принциптерін қалыптастыру.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Жартылай өткізгіш құрылғылар,құрылымы, вольт-амперлік сипаттамасы, жартылай өткізгіш диодтардың негізгі параметрлері, биполярлы транзистор,тиристор оқытылады. микросхемалар,сандық, аналогтық чиптер, күшейткіш электронды құрылғылар, гармоникалық тербеліс генераторлары,сандық электроника, сақтау құрылғылары,аналогты-сандық және сандық-аналогтық түрлендіргіштердің мақсаттары қарастырылады. аналогтық электронды құрылғылардың жіктелуі,электронды күшейткіштерді құру принциптері, сандық схемотехника элементтері, логикалық интегралды схемалар, микропроцессорлар мен микроконтроллерлерге негізделген жүйелер зерттелуде. эксперимент жасау, схема жасау, командада жұмыс істеу, жұмысты талқылау және қорытындылау дағдылары үйретіледі..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Білімдер:</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құрылымын, ток кернеуінің сипаттамаларын, жартылай өткізгіш диодтарын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жартылай өткізгіш диодтардың параметрлерін сипаттау;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жартылай өткізгіш құрылғылардың қолдану саласын түсіндіру;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цифрлық сигналдарды, аналогтық электронды құрылғылардың негізгі индикаторлары мен сипаттамаларын, каскадтың жиіліктік қасиеттерін сипаттау.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Дағдылар:</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қарапайым схемаларды құрастыру;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аналогтық электронды құрылғыларды жіктеу;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Жартылай өткізгіш құрылғылардың сипаттамаларын есептеу.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Дағдылар:</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жартылай өткізгіш құрылғыларды талдау;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электронды күшейткіштерді құру принциптерін қалыптастыру;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микросхемалар, сандық, аналогтық микросхемалар,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микропроцессорлар мен микроконтроллерлерге негізделген жүйелерді талдау.</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FD47B8" w:rsidRPr="00B008E0" w:rsidTr="00177892">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Промышленная электроника</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PE/  2305             </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Теоретические основы электротехники I, Теория электрических цепей I, Введение в  специальность   , Интегрированное обучение предмета и языка/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Постреквизиты: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Электрические машины, Проектирование электрических машин, Кабельная техника, Воздушные и кабельные линии электропередачи</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формирование сущности физических процессов, протекающих в электронных приборах и устройствах, принципов функционирования электронных приборов.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п</w:t>
            </w:r>
            <w:r w:rsidRPr="00721549">
              <w:rPr>
                <w:rFonts w:ascii="Times New Roman" w:hAnsi="Times New Roman" w:cs="Times New Roman"/>
                <w:sz w:val="12"/>
                <w:szCs w:val="12"/>
              </w:rPr>
              <w:t>олупроводниковые приборы</w:t>
            </w:r>
            <w:r w:rsidRPr="00721549">
              <w:rPr>
                <w:rFonts w:ascii="Times New Roman" w:hAnsi="Times New Roman" w:cs="Times New Roman"/>
                <w:sz w:val="12"/>
                <w:szCs w:val="12"/>
                <w:lang w:val="kk-KZ"/>
              </w:rPr>
              <w:t>,с</w:t>
            </w:r>
            <w:r w:rsidRPr="00721549">
              <w:rPr>
                <w:rFonts w:ascii="Times New Roman" w:hAnsi="Times New Roman" w:cs="Times New Roman"/>
                <w:sz w:val="12"/>
                <w:szCs w:val="12"/>
              </w:rPr>
              <w:t>труктура, вольт-амперная характеристика, основные параметры полупроводниковых диодов</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биполярного транзистораполевого транзистора</w:t>
            </w:r>
            <w:r w:rsidRPr="00721549">
              <w:rPr>
                <w:rFonts w:ascii="Times New Roman" w:hAnsi="Times New Roman" w:cs="Times New Roman"/>
                <w:sz w:val="12"/>
                <w:szCs w:val="12"/>
                <w:lang w:val="kk-KZ"/>
              </w:rPr>
              <w:t>,т</w:t>
            </w:r>
            <w:r w:rsidRPr="00721549">
              <w:rPr>
                <w:rFonts w:ascii="Times New Roman" w:hAnsi="Times New Roman" w:cs="Times New Roman"/>
                <w:sz w:val="12"/>
                <w:szCs w:val="12"/>
              </w:rPr>
              <w:t>иристор</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w:t>
            </w:r>
            <w:r w:rsidRPr="00721549">
              <w:rPr>
                <w:rFonts w:ascii="Times New Roman" w:hAnsi="Times New Roman" w:cs="Times New Roman"/>
                <w:sz w:val="12"/>
                <w:szCs w:val="12"/>
                <w:lang w:val="kk-KZ"/>
              </w:rPr>
              <w:t xml:space="preserve"> Рассматриваются м</w:t>
            </w:r>
            <w:r w:rsidRPr="00721549">
              <w:rPr>
                <w:rFonts w:ascii="Times New Roman" w:hAnsi="Times New Roman" w:cs="Times New Roman"/>
                <w:sz w:val="12"/>
                <w:szCs w:val="12"/>
              </w:rPr>
              <w:t>икросхемотехника</w:t>
            </w:r>
            <w:r w:rsidRPr="00721549">
              <w:rPr>
                <w:rFonts w:ascii="Times New Roman" w:hAnsi="Times New Roman" w:cs="Times New Roman"/>
                <w:sz w:val="12"/>
                <w:szCs w:val="12"/>
                <w:lang w:val="kk-KZ"/>
              </w:rPr>
              <w:t>,ц</w:t>
            </w:r>
            <w:r w:rsidRPr="00721549">
              <w:rPr>
                <w:rFonts w:ascii="Times New Roman" w:hAnsi="Times New Roman" w:cs="Times New Roman"/>
                <w:sz w:val="12"/>
                <w:szCs w:val="12"/>
              </w:rPr>
              <w:t>ифровые</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аналоговые микросхемы</w:t>
            </w:r>
            <w:r w:rsidRPr="00721549">
              <w:rPr>
                <w:rFonts w:ascii="Times New Roman" w:hAnsi="Times New Roman" w:cs="Times New Roman"/>
                <w:sz w:val="12"/>
                <w:szCs w:val="12"/>
                <w:lang w:val="kk-KZ"/>
              </w:rPr>
              <w:t>, у</w:t>
            </w:r>
            <w:r w:rsidRPr="00721549">
              <w:rPr>
                <w:rFonts w:ascii="Times New Roman" w:hAnsi="Times New Roman" w:cs="Times New Roman"/>
                <w:sz w:val="12"/>
                <w:szCs w:val="12"/>
              </w:rPr>
              <w:t>силительные электронные устройства</w:t>
            </w:r>
            <w:r w:rsidRPr="00721549">
              <w:rPr>
                <w:rFonts w:ascii="Times New Roman" w:hAnsi="Times New Roman" w:cs="Times New Roman"/>
                <w:sz w:val="12"/>
                <w:szCs w:val="12"/>
                <w:lang w:val="kk-KZ"/>
              </w:rPr>
              <w:t>, г</w:t>
            </w:r>
            <w:r w:rsidRPr="00721549">
              <w:rPr>
                <w:rFonts w:ascii="Times New Roman" w:hAnsi="Times New Roman" w:cs="Times New Roman"/>
                <w:sz w:val="12"/>
                <w:szCs w:val="12"/>
              </w:rPr>
              <w:t>енераторы гармонических колебаний</w:t>
            </w:r>
            <w:r w:rsidRPr="00721549">
              <w:rPr>
                <w:rFonts w:ascii="Times New Roman" w:hAnsi="Times New Roman" w:cs="Times New Roman"/>
                <w:sz w:val="12"/>
                <w:szCs w:val="12"/>
                <w:lang w:val="kk-KZ"/>
              </w:rPr>
              <w:t>,ц</w:t>
            </w:r>
            <w:r w:rsidRPr="00721549">
              <w:rPr>
                <w:rFonts w:ascii="Times New Roman" w:hAnsi="Times New Roman" w:cs="Times New Roman"/>
                <w:sz w:val="12"/>
                <w:szCs w:val="12"/>
              </w:rPr>
              <w:t>ифровая электроника</w:t>
            </w:r>
            <w:r w:rsidRPr="00721549">
              <w:rPr>
                <w:rFonts w:ascii="Times New Roman" w:hAnsi="Times New Roman" w:cs="Times New Roman"/>
                <w:sz w:val="12"/>
                <w:szCs w:val="12"/>
                <w:lang w:val="kk-KZ"/>
              </w:rPr>
              <w:t>, з</w:t>
            </w:r>
            <w:r w:rsidRPr="00721549">
              <w:rPr>
                <w:rFonts w:ascii="Times New Roman" w:hAnsi="Times New Roman" w:cs="Times New Roman"/>
                <w:sz w:val="12"/>
                <w:szCs w:val="12"/>
              </w:rPr>
              <w:t>апоминающие устройства</w:t>
            </w:r>
            <w:r w:rsidRPr="00721549">
              <w:rPr>
                <w:rFonts w:ascii="Times New Roman" w:hAnsi="Times New Roman" w:cs="Times New Roman"/>
                <w:sz w:val="12"/>
                <w:szCs w:val="12"/>
                <w:lang w:val="kk-KZ"/>
              </w:rPr>
              <w:t>,н</w:t>
            </w:r>
            <w:r w:rsidRPr="00721549">
              <w:rPr>
                <w:rFonts w:ascii="Times New Roman" w:hAnsi="Times New Roman" w:cs="Times New Roman"/>
                <w:sz w:val="12"/>
                <w:szCs w:val="12"/>
              </w:rPr>
              <w:t>азначени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аналого-цифров</w:t>
            </w:r>
            <w:r w:rsidRPr="00721549">
              <w:rPr>
                <w:rFonts w:ascii="Times New Roman" w:hAnsi="Times New Roman" w:cs="Times New Roman"/>
                <w:sz w:val="12"/>
                <w:szCs w:val="12"/>
                <w:lang w:val="kk-KZ"/>
              </w:rPr>
              <w:t>ых и</w:t>
            </w:r>
            <w:r w:rsidRPr="00721549">
              <w:rPr>
                <w:rFonts w:ascii="Times New Roman" w:hAnsi="Times New Roman" w:cs="Times New Roman"/>
                <w:sz w:val="12"/>
                <w:szCs w:val="12"/>
              </w:rPr>
              <w:t xml:space="preserve"> цифро-аналоговых преобразователей</w:t>
            </w:r>
            <w:r w:rsidRPr="00721549">
              <w:rPr>
                <w:rFonts w:ascii="Times New Roman" w:hAnsi="Times New Roman" w:cs="Times New Roman"/>
                <w:sz w:val="12"/>
                <w:szCs w:val="12"/>
                <w:lang w:val="kk-KZ"/>
              </w:rPr>
              <w:t>. Изучаются к</w:t>
            </w:r>
            <w:r w:rsidRPr="00721549">
              <w:rPr>
                <w:rFonts w:ascii="Times New Roman" w:hAnsi="Times New Roman" w:cs="Times New Roman"/>
                <w:sz w:val="12"/>
                <w:szCs w:val="12"/>
              </w:rPr>
              <w:t>лассификация аналоговых электронных устройств</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ринципы построения электронных усилителей</w:t>
            </w:r>
            <w:r w:rsidRPr="00721549">
              <w:rPr>
                <w:rFonts w:ascii="Times New Roman" w:hAnsi="Times New Roman" w:cs="Times New Roman"/>
                <w:sz w:val="12"/>
                <w:szCs w:val="12"/>
                <w:lang w:val="kk-KZ"/>
              </w:rPr>
              <w:t>, э</w:t>
            </w:r>
            <w:r w:rsidRPr="00721549">
              <w:rPr>
                <w:rFonts w:ascii="Times New Roman" w:hAnsi="Times New Roman" w:cs="Times New Roman"/>
                <w:sz w:val="12"/>
                <w:szCs w:val="12"/>
              </w:rPr>
              <w:t>лементы цифровой схемотехники</w:t>
            </w:r>
            <w:r w:rsidRPr="00721549">
              <w:rPr>
                <w:rFonts w:ascii="Times New Roman" w:hAnsi="Times New Roman" w:cs="Times New Roman"/>
                <w:sz w:val="12"/>
                <w:szCs w:val="12"/>
                <w:lang w:val="kk-KZ"/>
              </w:rPr>
              <w:t>, л</w:t>
            </w:r>
            <w:r w:rsidRPr="00721549">
              <w:rPr>
                <w:rFonts w:ascii="Times New Roman" w:hAnsi="Times New Roman" w:cs="Times New Roman"/>
                <w:sz w:val="12"/>
                <w:szCs w:val="12"/>
              </w:rPr>
              <w:t>огические интегральные схемы</w:t>
            </w:r>
            <w:r w:rsidRPr="00721549">
              <w:rPr>
                <w:rFonts w:ascii="Times New Roman" w:hAnsi="Times New Roman" w:cs="Times New Roman"/>
                <w:sz w:val="12"/>
                <w:szCs w:val="12"/>
                <w:lang w:val="kk-KZ"/>
              </w:rPr>
              <w:t xml:space="preserve">, </w:t>
            </w:r>
            <w:r w:rsidRPr="00721549">
              <w:rPr>
                <w:rFonts w:ascii="Times New Roman" w:hAnsi="Times New Roman" w:cs="Times New Roman"/>
                <w:sz w:val="12"/>
                <w:szCs w:val="12"/>
              </w:rPr>
              <w:t xml:space="preserve"> систем</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на базе микропроцессоров и микроконтроллеров. </w:t>
            </w:r>
            <w:r w:rsidRPr="00721549">
              <w:rPr>
                <w:rFonts w:ascii="Times New Roman" w:hAnsi="Times New Roman" w:cs="Times New Roman"/>
                <w:sz w:val="12"/>
                <w:szCs w:val="12"/>
                <w:lang w:val="kk-KZ"/>
              </w:rPr>
              <w:t>Прививаются навыки постановки эксперимента, составление схемы, работы в команде, обсуждения и подведения  итогов работы.</w:t>
            </w:r>
            <w:r w:rsidRPr="00721549">
              <w:rPr>
                <w:rFonts w:ascii="Times New Roman" w:eastAsia="Times New Roman" w:hAnsi="Times New Roman" w:cs="Times New Roman"/>
                <w:sz w:val="12"/>
                <w:szCs w:val="12"/>
              </w:rPr>
              <w:t>.</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w:t>
            </w:r>
            <w:r w:rsidRPr="00721549">
              <w:rPr>
                <w:rFonts w:ascii="Times New Roman" w:eastAsia="Times New Roman" w:hAnsi="Times New Roman" w:cs="Times New Roman"/>
                <w:sz w:val="12"/>
                <w:szCs w:val="12"/>
                <w:lang w:val="kk-KZ"/>
              </w:rPr>
              <w:t>ть</w:t>
            </w:r>
            <w:r w:rsidRPr="00721549">
              <w:rPr>
                <w:rFonts w:ascii="Times New Roman" w:eastAsia="Times New Roman" w:hAnsi="Times New Roman" w:cs="Times New Roman"/>
                <w:sz w:val="12"/>
                <w:szCs w:val="12"/>
              </w:rPr>
              <w:t xml:space="preserve"> структуры, вольт-амперной характеристики, полупроводниковых диодов;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Опис</w:t>
            </w:r>
            <w:r w:rsidRPr="00721549">
              <w:rPr>
                <w:rFonts w:ascii="Times New Roman" w:eastAsia="Times New Roman" w:hAnsi="Times New Roman" w:cs="Times New Roman"/>
                <w:sz w:val="12"/>
                <w:szCs w:val="12"/>
                <w:lang w:val="kk-KZ"/>
              </w:rPr>
              <w:t>ывать</w:t>
            </w:r>
            <w:r w:rsidRPr="00721549">
              <w:rPr>
                <w:rFonts w:ascii="Times New Roman" w:eastAsia="Times New Roman" w:hAnsi="Times New Roman" w:cs="Times New Roman"/>
                <w:sz w:val="12"/>
                <w:szCs w:val="12"/>
              </w:rPr>
              <w:t xml:space="preserve"> параметры </w:t>
            </w:r>
            <w:r w:rsidRPr="00721549">
              <w:rPr>
                <w:rFonts w:ascii="Times New Roman" w:eastAsia="Times New Roman" w:hAnsi="Times New Roman" w:cs="Times New Roman"/>
                <w:sz w:val="12"/>
                <w:szCs w:val="12"/>
                <w:lang w:val="kk-KZ"/>
              </w:rPr>
              <w:t xml:space="preserve"> п</w:t>
            </w:r>
            <w:r w:rsidRPr="00721549">
              <w:rPr>
                <w:rFonts w:ascii="Times New Roman" w:eastAsia="Times New Roman" w:hAnsi="Times New Roman" w:cs="Times New Roman"/>
                <w:sz w:val="12"/>
                <w:szCs w:val="12"/>
              </w:rPr>
              <w:t>олупроводниковых диодов;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Объяснить область применения полупроводниковых приборов;</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eastAsia="Times New Roman" w:hAnsi="Times New Roman" w:cs="Times New Roman"/>
                <w:sz w:val="12"/>
                <w:szCs w:val="12"/>
              </w:rPr>
              <w:t>- Опис</w:t>
            </w:r>
            <w:r w:rsidRPr="00721549">
              <w:rPr>
                <w:rFonts w:ascii="Times New Roman" w:eastAsia="Times New Roman" w:hAnsi="Times New Roman" w:cs="Times New Roman"/>
                <w:sz w:val="12"/>
                <w:szCs w:val="12"/>
                <w:lang w:val="kk-KZ"/>
              </w:rPr>
              <w:t xml:space="preserve">ывать </w:t>
            </w:r>
            <w:r w:rsidRPr="00721549">
              <w:rPr>
                <w:rFonts w:ascii="Times New Roman" w:eastAsia="Times New Roman" w:hAnsi="Times New Roman" w:cs="Times New Roman"/>
                <w:sz w:val="12"/>
                <w:szCs w:val="12"/>
              </w:rPr>
              <w:t xml:space="preserve">цифровые </w:t>
            </w:r>
            <w:r w:rsidRPr="00721549">
              <w:rPr>
                <w:rFonts w:ascii="Times New Roman" w:hAnsi="Times New Roman" w:cs="Times New Roman"/>
                <w:sz w:val="12"/>
                <w:szCs w:val="12"/>
                <w:lang w:val="kk-KZ"/>
              </w:rPr>
              <w:t>с</w:t>
            </w:r>
            <w:r w:rsidRPr="00721549">
              <w:rPr>
                <w:rFonts w:ascii="Times New Roman" w:hAnsi="Times New Roman" w:cs="Times New Roman"/>
                <w:sz w:val="12"/>
                <w:szCs w:val="12"/>
              </w:rPr>
              <w:t>игналы</w:t>
            </w:r>
            <w:r w:rsidRPr="00721549">
              <w:rPr>
                <w:rFonts w:ascii="Times New Roman" w:hAnsi="Times New Roman" w:cs="Times New Roman"/>
                <w:sz w:val="12"/>
                <w:szCs w:val="12"/>
                <w:lang w:val="kk-KZ"/>
              </w:rPr>
              <w:t>, о</w:t>
            </w:r>
            <w:r w:rsidRPr="00721549">
              <w:rPr>
                <w:rFonts w:ascii="Times New Roman" w:hAnsi="Times New Roman" w:cs="Times New Roman"/>
                <w:sz w:val="12"/>
                <w:szCs w:val="12"/>
              </w:rPr>
              <w:t>сновные показатели</w:t>
            </w:r>
            <w:r w:rsidRPr="00721549">
              <w:rPr>
                <w:rFonts w:ascii="Times New Roman" w:hAnsi="Times New Roman" w:cs="Times New Roman"/>
                <w:sz w:val="12"/>
                <w:szCs w:val="12"/>
                <w:lang w:val="kk-KZ"/>
              </w:rPr>
              <w:t xml:space="preserve"> и </w:t>
            </w:r>
            <w:r w:rsidRPr="00721549">
              <w:rPr>
                <w:rFonts w:ascii="Times New Roman" w:hAnsi="Times New Roman" w:cs="Times New Roman"/>
                <w:sz w:val="12"/>
                <w:szCs w:val="12"/>
              </w:rPr>
              <w:t>характеристики аналоговых электронных устройств</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частотны</w:t>
            </w:r>
            <w:r w:rsidRPr="00721549">
              <w:rPr>
                <w:rFonts w:ascii="Times New Roman" w:hAnsi="Times New Roman" w:cs="Times New Roman"/>
                <w:sz w:val="12"/>
                <w:szCs w:val="12"/>
                <w:lang w:val="kk-KZ"/>
              </w:rPr>
              <w:t>е</w:t>
            </w:r>
            <w:r w:rsidRPr="00721549">
              <w:rPr>
                <w:rFonts w:ascii="Times New Roman" w:hAnsi="Times New Roman" w:cs="Times New Roman"/>
                <w:sz w:val="12"/>
                <w:szCs w:val="12"/>
              </w:rPr>
              <w:t xml:space="preserve"> свойств</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 xml:space="preserve"> каскада</w:t>
            </w:r>
            <w:r w:rsidRPr="00721549">
              <w:rPr>
                <w:rFonts w:ascii="Times New Roman" w:hAnsi="Times New Roman" w:cs="Times New Roman"/>
                <w:sz w:val="12"/>
                <w:szCs w:val="12"/>
                <w:lang w:val="kk-KZ"/>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Составлять простейшие схемы;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 Классифицировать  аналоговые электронные устройства;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Расчитвыать характеристики полупроводниковых устройств.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полупроводниковые приборы;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w:t>
            </w:r>
            <w:r w:rsidRPr="00721549">
              <w:rPr>
                <w:rFonts w:ascii="Times New Roman" w:eastAsia="Times New Roman" w:hAnsi="Times New Roman" w:cs="Times New Roman"/>
                <w:sz w:val="12"/>
                <w:szCs w:val="12"/>
                <w:lang w:val="kk-KZ"/>
              </w:rPr>
              <w:t xml:space="preserve">формировать </w:t>
            </w:r>
            <w:r w:rsidRPr="00721549">
              <w:rPr>
                <w:rFonts w:ascii="Times New Roman" w:eastAsia="Times New Roman" w:hAnsi="Times New Roman" w:cs="Times New Roman"/>
                <w:sz w:val="12"/>
                <w:szCs w:val="12"/>
              </w:rPr>
              <w:t xml:space="preserve"> принципы построения электронных усилителей;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Исследовать микросхемотехнику, цифровые, аналоговые микросхемы,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системы на базе микропроцессоров и микроконтроллеров.</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FD47B8" w:rsidRPr="00B008E0" w:rsidTr="00177892">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Industrial Electronics</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IE               2305</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Theoretical Foundation of Electrical Technics </w:t>
            </w:r>
            <w:r w:rsidRPr="00721549">
              <w:rPr>
                <w:rFonts w:ascii="Times New Roman" w:eastAsia="Times New Roman" w:hAnsi="Times New Roman" w:cs="Times New Roman"/>
                <w:sz w:val="12"/>
                <w:szCs w:val="12"/>
              </w:rPr>
              <w:t>І</w:t>
            </w:r>
            <w:r w:rsidRPr="00721549">
              <w:rPr>
                <w:rFonts w:ascii="Times New Roman" w:eastAsia="Times New Roman" w:hAnsi="Times New Roman" w:cs="Times New Roman"/>
                <w:sz w:val="12"/>
                <w:szCs w:val="12"/>
                <w:lang w:val="en-US"/>
              </w:rPr>
              <w:t>, Theory of electrical circuits I, Introduction to specialty, Content and Language Integrated Learning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Post-requisites: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Electrical machines, Design of Electrical Machine, Cable technology,Overhead and cable power lines</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formation of the essence of the physical processes occurring in electronic devices and devices, the principles of functioning of electronic devices.</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Semiconductor devices,structure, current-voltage characteristic, basic parameters of semiconductor diodes, bipolar transistor,field-effect transistor, and thyristor are studied. Microchip technology,digital and analog microchips, amplifying electronic devices, harmonic oscillation generators, digital electronics,storage devices, and the purpose of analog-to-digital and digital-to-analog converters are considered. The classification of analog electronic devices,the principles of building electronic amplifiers, elements of digital circuitry, logic integrated circuits, systems based on microprocessors and microcontrollers are studied. The skills of setting up an experiment, drawing up a scheme, working in a team, discussing and summing up the results of the work are instilled..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structure, current-voltage characteristics, and semiconductor diodes;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Describe the parameters of semiconductor diodes;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Explain the scope of application of semiconductor devices;</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Describe digital signals, the main indicators and characteristics of analog electronic devices, the frequency properties of the cascade.</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xml:space="preserve">Abilities: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t xml:space="preserve">electric drive bases, the principles of providing safety conditions at the choice and operation of the electrotechnical equipment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en-US"/>
              </w:rPr>
              <w:br w:type="page"/>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semiconductor devices;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form the principles of building electronic amplifiers;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Explore microchip technology, digital, analog microchips,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systems based on microprocessors and microcontrollers.</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3033</w:t>
            </w:r>
          </w:p>
        </w:tc>
      </w:tr>
      <w:tr w:rsidR="00FD47B8" w:rsidRPr="00B008E0" w:rsidTr="003534EB">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t>Негізгі міндеттерді арнайы кәсіби тереңдету модулі/                                          Модуль специфического  профессионального углубления основных задач/                                           Specific Professional Deepening of the Main Objectives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Күштік түрлендіргіш құрылғылар</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KTK/4218</w:t>
            </w:r>
          </w:p>
        </w:tc>
        <w:tc>
          <w:tcPr>
            <w:tcW w:w="159"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Электротехникалық материалдартану, Ақпаратты өлшеу техникасы, Электрэнергетикада математикалық тәсілдер және компьютерлік модельдеу, Электр машиналар                                                                                                  Постреквизиттер: Электрэнергетикада энергия үнемдеу, Типтік өнеркәсіптік қондырғылар автоматтандырылған электр жетегі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Пәнді оқытудың мақсаты типтік аналогтық, импульстік және цифрлы электронды құрылғылардың, сондай-ақ негізгі түрлендіргіш тізбектердің құрылысын, жұмысын және есептеу әдістерін зерттеу болып табылады.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Өлшеу әдістері мен классификациясы, өлшеу, электромеханикалық және электрондық аспаптардың қасиеттері мен қателіктері зерттеледі. Өлшеу нәтижелерін ұсыну тәсілдерін қолдану, өлшеу құралдарының қателіктерін нормалау дағдылары және өлшеу құралдарын қолдану, пайдалану және таңдау дағдылары үйреніледі. Қателіктерді есептеу, эксперимент қою, схема құру, командада жұмыс істеу, жұмыс қорытындысын талқылау және шығару дағдылары дағдыланады.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Күштік түрлендіргіш құрылғылардың негізгі түрлерін, олардың схемотехникасын, элементтерін, әрекет ету принципін, негізгі сипаттамаларын есте сақтау;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түрлендіргіш құрылғыларындағы энергияны түрлендірудің электромагниттік процестерін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Типтік күш түрлендіргіш құрылғыларының негізгі параметрлері мен сипаттамаларын есептеу;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жетегінің электр қозғалтқыштарының берілген түрлерін басқаруға арналған күш түрлендіргіш құрылғыларының сипаттамаларын анықтау.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Күштік түрлендіргіштердің жұмысын талдау.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3534EB">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Силовые преобразовательные устройства</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SPU/4218</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Электротехническое материаловедение, Информационно-измерительная техника, Математические задачи и компьютерное моделирование в электроэнергетике, Электрические машины                                                                                                  </w:t>
            </w:r>
            <w:r w:rsidRPr="00721549">
              <w:rPr>
                <w:rFonts w:ascii="Times New Roman" w:eastAsia="Times New Roman" w:hAnsi="Times New Roman" w:cs="Times New Roman"/>
                <w:sz w:val="12"/>
                <w:szCs w:val="12"/>
              </w:rPr>
              <w:lastRenderedPageBreak/>
              <w:t xml:space="preserve">Постреквизиты: Энергосбережение в  электроэнергетике, Автоматизированный электропривод типовых промышленных установок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Цель:</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Целью преподавания дисциплины является изучение методов построения, функционирования и расчета типовых аналоговых, импульсных и цифровых электронных устройств, а также основных схем преобразователей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Изучаются  принципы построения силовых  электронных преобразовательных устройств, выпрямители, импульсные преобразователи постоянного и переменного напряжения, инверторы ведомые сетью, автономные инверторы, преобразователи частоты, регуляторы напряжения, генераторы импульсов, специализированные источники питания. Прививаются навыки,  постановки эксперимента, составление схемы, работы в команде, обсуждения и подведения  итогов работы.  </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w:t>
            </w:r>
            <w:r w:rsidRPr="00721549">
              <w:rPr>
                <w:rFonts w:ascii="Times New Roman" w:eastAsia="Times New Roman" w:hAnsi="Times New Roman" w:cs="Times New Roman"/>
                <w:sz w:val="12"/>
                <w:szCs w:val="12"/>
                <w:lang w:val="kk-KZ"/>
              </w:rPr>
              <w:t>нима</w:t>
            </w:r>
            <w:r w:rsidRPr="00721549">
              <w:rPr>
                <w:rFonts w:ascii="Times New Roman" w:eastAsia="Times New Roman" w:hAnsi="Times New Roman" w:cs="Times New Roman"/>
                <w:sz w:val="12"/>
                <w:szCs w:val="12"/>
              </w:rPr>
              <w:t>ть основные типы силовых преобразовательных устройств, их схемотехнику, элементы, принцип действия, основные характеристики;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 xml:space="preserve">ть электромагнитные процессы преобразования </w:t>
            </w:r>
            <w:r w:rsidRPr="00721549">
              <w:rPr>
                <w:rFonts w:ascii="Times New Roman" w:eastAsia="Times New Roman" w:hAnsi="Times New Roman" w:cs="Times New Roman"/>
                <w:sz w:val="12"/>
                <w:szCs w:val="12"/>
              </w:rPr>
              <w:lastRenderedPageBreak/>
              <w:t>энергии в силовых преобразовательных устройствах.</w:t>
            </w:r>
            <w:r w:rsidRPr="00721549">
              <w:rPr>
                <w:rFonts w:ascii="Times New Roman" w:eastAsia="Times New Roman" w:hAnsi="Times New Roman" w:cs="Times New Roman"/>
                <w:sz w:val="12"/>
                <w:szCs w:val="12"/>
              </w:rPr>
              <w:b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Рассчитывать основные параметры и характеристики типовых силовых преобразовательных устройств;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Определять характеристики силовых преобразовательных устройств для управления заданными типами электродвигателей электропривода.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w:t>
            </w:r>
            <w:r w:rsidRPr="00721549">
              <w:rPr>
                <w:rFonts w:ascii="Times New Roman" w:eastAsia="Times New Roman" w:hAnsi="Times New Roman" w:cs="Times New Roman"/>
                <w:sz w:val="12"/>
                <w:szCs w:val="12"/>
                <w:lang w:val="kk-KZ"/>
              </w:rPr>
              <w:t>ировать</w:t>
            </w:r>
            <w:r w:rsidRPr="00721549">
              <w:rPr>
                <w:rFonts w:ascii="Times New Roman" w:eastAsia="Times New Roman" w:hAnsi="Times New Roman" w:cs="Times New Roman"/>
                <w:sz w:val="12"/>
                <w:szCs w:val="12"/>
              </w:rPr>
              <w:t xml:space="preserve"> работы силовых преобразователей. </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FD47B8" w:rsidRPr="00B008E0" w:rsidTr="003534EB">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The Power Converting Devices</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PCD4218</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Electrotechnical materials science, the Information and measuring equipment, Mathematical tasks and computer modeling in power industry, Electrical machines of Post-requisites: Energy saving in the electric drive, the Automated electric drive of standard plants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To study basic elements and characteristics of power converting devices. Contents: General principles of creation of power converting devices. A role of the converting equipment in the national economy. The main directions of works in the electronic converting equipment. Basic elements of electronic converting devices. Rectifiers. Pulse converters of constant and alternating voltage. The inverters conducted by network. Independent inverters. Frequency converters. Tension regulators. </w:t>
            </w:r>
            <w:r w:rsidRPr="00721549">
              <w:rPr>
                <w:rFonts w:ascii="Times New Roman" w:eastAsia="Times New Roman" w:hAnsi="Times New Roman" w:cs="Times New Roman"/>
                <w:sz w:val="12"/>
                <w:szCs w:val="12"/>
              </w:rPr>
              <w:t>Generators of impulses. Specialized power supplies</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Knowledge: main types of power converting devices, their circuitry, elements, principle of action, main characteristics; to explain electromagnetic processes of transformation of energy in power converting devices. </w:t>
            </w:r>
            <w:r w:rsidRPr="00721549">
              <w:rPr>
                <w:rFonts w:ascii="Times New Roman" w:eastAsia="Times New Roman" w:hAnsi="Times New Roman" w:cs="Times New Roman"/>
                <w:sz w:val="12"/>
                <w:szCs w:val="12"/>
                <w:lang w:val="en-US"/>
              </w:rPr>
              <w:br/>
              <w:t xml:space="preserve">Abilities: to count key parameters and characteristics of standard power converting devices; to define characteristics of power converting devices for management of the set types of electric motors of the electric drive. </w:t>
            </w:r>
            <w:r w:rsidRPr="00721549">
              <w:rPr>
                <w:rFonts w:ascii="Times New Roman" w:eastAsia="Times New Roman" w:hAnsi="Times New Roman" w:cs="Times New Roman"/>
                <w:sz w:val="12"/>
                <w:szCs w:val="12"/>
              </w:rPr>
              <w:t xml:space="preserve">Skills: carrying out analysis of operation of power converters. </w:t>
            </w:r>
            <w:r w:rsidRPr="00721549">
              <w:rPr>
                <w:rFonts w:ascii="Times New Roman" w:eastAsia="Times New Roman" w:hAnsi="Times New Roman" w:cs="Times New Roman"/>
                <w:sz w:val="12"/>
                <w:szCs w:val="12"/>
              </w:rPr>
              <w:br/>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3534EB">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t>Негізгі міндеттерді арнайы кәсіби тереңдету модулі/                                          Модуль специфического  профессионального углубления основных задач/                                           Specific Professional Deepening of the Main Objectives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Энергияның электр механикалық түрлендіргіштері/</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EEET4218/</w:t>
            </w:r>
          </w:p>
        </w:tc>
        <w:tc>
          <w:tcPr>
            <w:tcW w:w="159" w:type="pct"/>
            <w:vMerge w:val="restart"/>
            <w:vAlign w:val="center"/>
          </w:tcPr>
          <w:p w:rsidR="00FD47B8" w:rsidRPr="00B008E0" w:rsidRDefault="00FD47B8" w:rsidP="003340EF">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3340EF">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FD47B8" w:rsidRPr="00B008E0" w:rsidRDefault="00FD47B8" w:rsidP="003340EF">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Электротехникалық материалдартану, Ақпаратты өлшеу техникасы, Электрэнергетикада математикалық тәсілдер және компьютерлік модельдеу, Электр машиналар                                                                                                  Постреквизиттер: Электрэнергетикада энергия үнемдеу, Типтік өнеркәсіптік қондырғылар автоматтандырылған электр жетегі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Пәннің негізгі міндеттері: студенттерді заманауи электромеханикалық жүйелермен, электромеханикалық энергияны түрлендіру процестерін математикалық сипаттау және модельдеу әдістерімен, сонымен қатар электромеханикалық жүйелердің статикалық және динамикалық сипаттамаларынесептеу принциптерімен таныстыру. Тәжірибелік сабақтардың мақсаты студенттерді заманауи бағдарламалық өнімдермен және электромеханикалық энергия түрлендіру процестерін модельдеу әдістерімен таныстыру.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Энергияның электромеханикалық түрлендіргіштерінің қасиеттері және жүйесін құру әдістері, энергияның типтік электромеханикалық түрлендіргіштерінің негізінде электржетектердің жұмыс істеу принципі  және конструктивтік ерекшеліктері, реттелетін электромеханикалық түрлендіргіштерде өтетін физикалық құбылыстар оқытылады.Технологиялық процестерде электромеханикалық түрлендіргіштерді қолдану қарастырылады.Эксперимент қою, схема құру, командада жұмыс істеу, жұмыс қорытындысын талқылау және шығару дағдылары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Күштік түрлендіргіш құрылғылардың негізгі түрлерін, олардың схемотехникасын, элементтерін, әрекет ету принципін, негізгі сипаттамалары;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Электротехнологиялық жабдықтың перспективалық жетілдірулерін сипаттау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түрлендіргіш құрылғыларындағы энергияны түрлендірудің электромагниттік процестерін түсіндіру.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Кәсіби қызмет барысында туындайтын мәселелердің жаратылыстану-ғылыми мәнін талдау,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Типтік күш түрлендіргіш құрылғыларының негізгі параметрлері мен сипаттамаларын есептеу;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жетегінің Электр қозғалтқыштарының берілген түрлерін басқаруға арналған күш түрлендіргіш құрылғыларының сипаттамалары.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Электротехнологиялық жабдық саласындағы инженерлік міндеттерді қою және шешу;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Күштік түрлендіргіштердің жұмысын талдау.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3534EB">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Электромеханические преобразователи энергии/</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PEE/4218</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Электротехническое материаловедение, Информационно-измерительная техника, Математические задачи и компьютерное моделирование в электроэнергетике, Электрические машины                                                                                                  Постреквизиты: Энергосбережение в  электроэнергетике, Автоматизированный электропривод типовых промышленных установок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Основными целями дисциплины являются: ознакомление студентов с современными электромеханическими системами, методами математического описания и моделирования процессов электромеханического преобразования энергии, а также принципами расчета статических и динамических характеристик электромеханических систем. Целью практических занятий является знакомство студентов с современными программными продуктами и методами моделирования процессов электромеханического преобразования энергии</w:t>
            </w:r>
            <w:r w:rsidRPr="00721549">
              <w:rPr>
                <w:rFonts w:ascii="Times New Roman" w:eastAsia="Times New Roman" w:hAnsi="Times New Roman" w:cs="Times New Roman"/>
                <w:sz w:val="12"/>
                <w:szCs w:val="12"/>
              </w:rPr>
              <w:t xml:space="preserve">.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свойства и методы построения систем электромеханического преобразования энергии,  принцип действия и конструктивные особенности электроприводов на основе  типовых электромеханически преобразователей энергии , физические явления протекающие в регулируемых электромеханических преобразователях.Рассматриваются  использование электромеханических преобразователей в технологических  процессах.Прививаются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w:t>
            </w:r>
            <w:r w:rsidRPr="00721549">
              <w:rPr>
                <w:rFonts w:ascii="Times New Roman" w:eastAsia="Times New Roman" w:hAnsi="Times New Roman" w:cs="Times New Roman"/>
                <w:sz w:val="12"/>
                <w:szCs w:val="12"/>
                <w:lang w:val="kk-KZ"/>
              </w:rPr>
              <w:t>онима</w:t>
            </w:r>
            <w:r w:rsidRPr="00721549">
              <w:rPr>
                <w:rFonts w:ascii="Times New Roman" w:eastAsia="Times New Roman" w:hAnsi="Times New Roman" w:cs="Times New Roman"/>
                <w:sz w:val="12"/>
                <w:szCs w:val="12"/>
              </w:rPr>
              <w:t>ть основные типы силовых преобразовательных устройств, их схемотехнику, элементы, принцип действия, основные характеристики;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shd w:val="clear" w:color="auto" w:fill="FFFFFF"/>
              </w:rPr>
              <w:t>- Опи</w:t>
            </w:r>
            <w:r w:rsidRPr="00721549">
              <w:rPr>
                <w:rFonts w:ascii="Times New Roman" w:hAnsi="Times New Roman" w:cs="Times New Roman"/>
                <w:sz w:val="12"/>
                <w:szCs w:val="12"/>
                <w:shd w:val="clear" w:color="auto" w:fill="FFFFFF"/>
                <w:lang w:val="kk-KZ"/>
              </w:rPr>
              <w:t>сыва</w:t>
            </w:r>
            <w:r w:rsidRPr="00721549">
              <w:rPr>
                <w:rFonts w:ascii="Times New Roman" w:hAnsi="Times New Roman" w:cs="Times New Roman"/>
                <w:sz w:val="12"/>
                <w:szCs w:val="12"/>
                <w:shd w:val="clear" w:color="auto" w:fill="FFFFFF"/>
              </w:rPr>
              <w:t>ть перспективные совершествования электротехнологического оборудования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электромагнитные процессы преобразования энергии в силовых преобразовательных устройствах.</w:t>
            </w:r>
            <w:r w:rsidRPr="00721549">
              <w:rPr>
                <w:rFonts w:ascii="Times New Roman" w:eastAsia="Times New Roman" w:hAnsi="Times New Roman" w:cs="Times New Roman"/>
                <w:sz w:val="12"/>
                <w:szCs w:val="12"/>
              </w:rPr>
              <w:b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естественнонаучную сущность проблем, возникающих в ходе профессиональной деятельности,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Рассчитывать основные параметры и характеристики типовых силовых преобразовательных устройств;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Определять характеристики силовых преобразовательных устройств для управления заданными типами электродвигателей электропривода.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hAnsi="Times New Roman" w:cs="Times New Roman"/>
                <w:sz w:val="12"/>
                <w:szCs w:val="12"/>
                <w:shd w:val="clear" w:color="auto" w:fill="FFFFFF"/>
              </w:rPr>
            </w:pPr>
            <w:r w:rsidRPr="00721549">
              <w:rPr>
                <w:rFonts w:ascii="Times New Roman" w:hAnsi="Times New Roman" w:cs="Times New Roman"/>
                <w:sz w:val="12"/>
                <w:szCs w:val="12"/>
                <w:shd w:val="clear" w:color="auto" w:fill="FFFFFF"/>
              </w:rPr>
              <w:t>- Постановка и решение инженерных задач в области электротехнологического оборудования;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w:t>
            </w:r>
            <w:r w:rsidRPr="00721549">
              <w:rPr>
                <w:rFonts w:ascii="Times New Roman" w:eastAsia="Times New Roman" w:hAnsi="Times New Roman" w:cs="Times New Roman"/>
                <w:sz w:val="12"/>
                <w:szCs w:val="12"/>
                <w:lang w:val="kk-KZ"/>
              </w:rPr>
              <w:t>ировать</w:t>
            </w:r>
            <w:r w:rsidRPr="00721549">
              <w:rPr>
                <w:rFonts w:ascii="Times New Roman" w:eastAsia="Times New Roman" w:hAnsi="Times New Roman" w:cs="Times New Roman"/>
                <w:sz w:val="12"/>
                <w:szCs w:val="12"/>
              </w:rPr>
              <w:t xml:space="preserve"> работы силовых преобразователей.</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3534EB">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Electromechanical energy converters</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ECEPI4218</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Electrotechnical materials science, the Information and measuring equipment, Mathematical tasks and computer modeling in power industry, Electrical machines of Post-requisites: Energy saving in the electric drive, the Automated electric drive of standard plants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To study basic elements and characteristics of power converting devices. Contents: General principles of creation of power converting devices. A role of the converting equipment in the national economy. The main directions of works in the electronic converting equipment. Basic elements of electronic converting devices. Rectifiers. Pulse converters of constant and alternating voltage. The inverters conducted by network. Independent inverters. Frequency converters. Tension regulators. </w:t>
            </w:r>
            <w:r w:rsidRPr="00721549">
              <w:rPr>
                <w:rFonts w:ascii="Times New Roman" w:eastAsia="Times New Roman" w:hAnsi="Times New Roman" w:cs="Times New Roman"/>
                <w:sz w:val="12"/>
                <w:szCs w:val="12"/>
              </w:rPr>
              <w:t>Generators of impulses. Specialized power supplies</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Knowledge: main types of power converting devices, their circuitry, elements, principle of action, main characteristics; to explain electromagnetic processes of transformation of energy in power converting devices. </w:t>
            </w:r>
            <w:r w:rsidRPr="00721549">
              <w:rPr>
                <w:rFonts w:ascii="Times New Roman" w:eastAsia="Times New Roman" w:hAnsi="Times New Roman" w:cs="Times New Roman"/>
                <w:sz w:val="12"/>
                <w:szCs w:val="12"/>
                <w:lang w:val="en-US"/>
              </w:rPr>
              <w:br/>
              <w:t xml:space="preserve">Abilities: to count key parameters and characteristics of standard power converting devices; to define characteristics of power converting devices for management of the set types of electric motors of the electric drive. </w:t>
            </w:r>
            <w:r w:rsidRPr="00721549">
              <w:rPr>
                <w:rFonts w:ascii="Times New Roman" w:eastAsia="Times New Roman" w:hAnsi="Times New Roman" w:cs="Times New Roman"/>
                <w:sz w:val="12"/>
                <w:szCs w:val="12"/>
              </w:rPr>
              <w:t xml:space="preserve">Skills: carrying out analysis of operation of power converters. </w:t>
            </w:r>
            <w:r w:rsidRPr="00721549">
              <w:rPr>
                <w:rFonts w:ascii="Times New Roman" w:eastAsia="Times New Roman" w:hAnsi="Times New Roman" w:cs="Times New Roman"/>
                <w:sz w:val="12"/>
                <w:szCs w:val="12"/>
              </w:rPr>
              <w:br/>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5E637D">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t xml:space="preserve">Энергетиканың физикалық процестері және электртехникалық құрылғылар /                                                              Физические процессы энергетики и электротехнические  устройства/                                                                      </w:t>
            </w:r>
            <w:r w:rsidRPr="00B10B52">
              <w:rPr>
                <w:rFonts w:ascii="Times New Roman" w:hAnsi="Times New Roman"/>
                <w:sz w:val="12"/>
                <w:szCs w:val="12"/>
                <w:lang w:val="kk-KZ"/>
              </w:rPr>
              <w:lastRenderedPageBreak/>
              <w:t>Physical Processes of Power and Electrotechnical Devices</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lastRenderedPageBreak/>
              <w:t xml:space="preserve">Электржетек жүйелерін электрмен жабдықтау/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EZhEZh4219/</w:t>
            </w:r>
          </w:p>
        </w:tc>
        <w:tc>
          <w:tcPr>
            <w:tcW w:w="159"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математикалық есептер және компьютерлік модельдеу, Электрэнергетика есептерінде математикалық модельдеу/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Дипломдық  жұмысты  жазу және қорғау немесе кешенді емтихан тапсыру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Курсты оқу кезінде өнеркәсіптік кәсіпорындардың негізгі электр жабдықтарын, оны пайдалану шарттары мен құрастыру принциптерін , кешенді есептеулер әдістемесін зерттеу бойынша дәрістер оқылады, практикалық сабақтар мен зертханалық жұмыстар жүргізу.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 xml:space="preserve">Электр тораптарының және оларға қосылатын электр </w:t>
            </w:r>
            <w:r w:rsidRPr="00721549">
              <w:rPr>
                <w:rFonts w:ascii="Times New Roman" w:hAnsi="Times New Roman" w:cs="Times New Roman"/>
                <w:sz w:val="12"/>
                <w:szCs w:val="12"/>
                <w:lang w:val="kk-KZ"/>
              </w:rPr>
              <w:lastRenderedPageBreak/>
              <w:t>жабдықтарының негізгі параметрлері, өнеркәсіптік кәсіпорындардың электр жабдықтарының жіктелуі мен жұмыс режимдері қарастырылады. Өнеркәсіптік кәсіпорындардың электр жабдықтарының конструкциялары, жұмыс істеу принциптері және қолданылуы оқытылады. Өндірістік кәсіпорындардың электр жабдықтарының негізгі параметрлері мен сипаттамаларын есептеу дағдыларын қалыптастыру.</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Өнеркәсіптік кәсіпорындардың негізгі электр жабдықтарын сипаттау;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желілерінің және оларға қосылатын жабдықтардың негізгі параметрлерін түсіндіру;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Жабдықты құрылымы мен жұмыс принципі бойынша жіктеу;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жабдықтарының негізгі параметрлері мен сипаттамаларын есептеу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bookmarkStart w:id="2" w:name="_GoBack"/>
            <w:bookmarkEnd w:id="2"/>
          </w:p>
        </w:tc>
      </w:tr>
      <w:tr w:rsidR="00FD47B8" w:rsidRPr="00B008E0" w:rsidTr="005E637D">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Электроснабжение систем электропривода/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ESP/4219</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Цель:</w:t>
            </w:r>
            <w:r w:rsidRPr="00721549">
              <w:rPr>
                <w:rFonts w:ascii="Times New Roman" w:eastAsia="Times New Roman" w:hAnsi="Times New Roman" w:cs="Times New Roman"/>
                <w:sz w:val="12"/>
                <w:szCs w:val="12"/>
                <w:lang w:val="kk-KZ"/>
              </w:rPr>
              <w:t xml:space="preserve"> Формирование у студентов знаний об электрооборудовании промышленных предприятий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Рассматриваютсяо</w:t>
            </w:r>
            <w:r w:rsidRPr="00721549">
              <w:rPr>
                <w:rFonts w:ascii="Times New Roman" w:hAnsi="Times New Roman" w:cs="Times New Roman"/>
                <w:sz w:val="12"/>
                <w:szCs w:val="12"/>
              </w:rPr>
              <w:t>сновные параметры электрических сетей и присоединяемого к ним электрооборудования</w:t>
            </w:r>
            <w:r w:rsidRPr="00721549">
              <w:rPr>
                <w:rFonts w:ascii="Times New Roman" w:hAnsi="Times New Roman" w:cs="Times New Roman"/>
                <w:sz w:val="12"/>
                <w:szCs w:val="12"/>
                <w:lang w:val="kk-KZ"/>
              </w:rPr>
              <w:t>, к</w:t>
            </w:r>
            <w:r w:rsidRPr="00721549">
              <w:rPr>
                <w:rFonts w:ascii="Times New Roman" w:hAnsi="Times New Roman" w:cs="Times New Roman"/>
                <w:sz w:val="12"/>
                <w:szCs w:val="12"/>
              </w:rPr>
              <w:t>лассификация</w:t>
            </w:r>
            <w:r w:rsidRPr="00721549">
              <w:rPr>
                <w:rFonts w:ascii="Times New Roman" w:hAnsi="Times New Roman" w:cs="Times New Roman"/>
                <w:sz w:val="12"/>
                <w:szCs w:val="12"/>
                <w:lang w:val="kk-KZ"/>
              </w:rPr>
              <w:t xml:space="preserve"> и режимы работы </w:t>
            </w:r>
            <w:r w:rsidRPr="00721549">
              <w:rPr>
                <w:rFonts w:ascii="Times New Roman" w:hAnsi="Times New Roman" w:cs="Times New Roman"/>
                <w:sz w:val="12"/>
                <w:szCs w:val="12"/>
              </w:rPr>
              <w:t xml:space="preserve"> электрооборудования промышленных предприятий</w:t>
            </w:r>
            <w:r w:rsidRPr="00721549">
              <w:rPr>
                <w:rFonts w:ascii="Times New Roman" w:hAnsi="Times New Roman" w:cs="Times New Roman"/>
                <w:sz w:val="12"/>
                <w:szCs w:val="12"/>
                <w:lang w:val="kk-KZ"/>
              </w:rPr>
              <w:t xml:space="preserve">. Изучаются конструкции, принципы действия </w:t>
            </w:r>
            <w:r w:rsidRPr="00721549">
              <w:rPr>
                <w:rFonts w:ascii="Times New Roman" w:hAnsi="Times New Roman" w:cs="Times New Roman"/>
                <w:sz w:val="12"/>
                <w:szCs w:val="12"/>
              </w:rPr>
              <w:t>и применени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электрооборудованияпромышленных предприятий</w:t>
            </w:r>
            <w:r w:rsidRPr="00721549">
              <w:rPr>
                <w:rFonts w:ascii="Times New Roman" w:hAnsi="Times New Roman" w:cs="Times New Roman"/>
                <w:sz w:val="12"/>
                <w:szCs w:val="12"/>
                <w:lang w:val="kk-KZ"/>
              </w:rPr>
              <w:t xml:space="preserve">. Прививаются навыки расчета основных параметров и характеристик </w:t>
            </w:r>
            <w:r w:rsidRPr="00721549">
              <w:rPr>
                <w:rFonts w:ascii="Times New Roman" w:hAnsi="Times New Roman" w:cs="Times New Roman"/>
                <w:sz w:val="12"/>
                <w:szCs w:val="12"/>
              </w:rPr>
              <w:t>электрооборудованияпромышленных предприятий</w:t>
            </w:r>
            <w:r w:rsidRPr="00721549">
              <w:rPr>
                <w:rFonts w:ascii="Times New Roman" w:hAnsi="Times New Roman" w:cs="Times New Roman"/>
                <w:sz w:val="12"/>
                <w:szCs w:val="12"/>
                <w:lang w:val="kk-KZ"/>
              </w:rPr>
              <w:t>.</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Опис</w:t>
            </w:r>
            <w:r w:rsidRPr="00721549">
              <w:rPr>
                <w:rFonts w:ascii="Times New Roman" w:eastAsia="Times New Roman" w:hAnsi="Times New Roman" w:cs="Times New Roman"/>
                <w:sz w:val="12"/>
                <w:szCs w:val="12"/>
                <w:lang w:val="kk-KZ"/>
              </w:rPr>
              <w:t>ывать</w:t>
            </w:r>
            <w:r w:rsidRPr="00721549">
              <w:rPr>
                <w:rFonts w:ascii="Times New Roman" w:eastAsia="Times New Roman" w:hAnsi="Times New Roman" w:cs="Times New Roman"/>
                <w:sz w:val="12"/>
                <w:szCs w:val="12"/>
              </w:rPr>
              <w:t xml:space="preserve"> основн</w:t>
            </w:r>
            <w:r w:rsidRPr="00721549">
              <w:rPr>
                <w:rFonts w:ascii="Times New Roman" w:eastAsia="Times New Roman" w:hAnsi="Times New Roman" w:cs="Times New Roman"/>
                <w:sz w:val="12"/>
                <w:szCs w:val="12"/>
                <w:lang w:val="kk-KZ"/>
              </w:rPr>
              <w:t>ое</w:t>
            </w:r>
            <w:r w:rsidRPr="00721549">
              <w:rPr>
                <w:rFonts w:ascii="Times New Roman" w:eastAsia="Times New Roman" w:hAnsi="Times New Roman" w:cs="Times New Roman"/>
                <w:sz w:val="12"/>
                <w:szCs w:val="12"/>
              </w:rPr>
              <w:t xml:space="preserve"> электрооборудования пром</w:t>
            </w:r>
            <w:r w:rsidRPr="00721549">
              <w:rPr>
                <w:rFonts w:ascii="Times New Roman" w:eastAsia="Times New Roman" w:hAnsi="Times New Roman" w:cs="Times New Roman"/>
                <w:sz w:val="12"/>
                <w:szCs w:val="12"/>
                <w:lang w:val="kk-KZ"/>
              </w:rPr>
              <w:t xml:space="preserve">ышленных </w:t>
            </w:r>
            <w:r w:rsidRPr="00721549">
              <w:rPr>
                <w:rFonts w:ascii="Times New Roman" w:eastAsia="Times New Roman" w:hAnsi="Times New Roman" w:cs="Times New Roman"/>
                <w:sz w:val="12"/>
                <w:szCs w:val="12"/>
              </w:rPr>
              <w:t>предприятий;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Понимать технические характеристики электрооборудования промышленных предприятий</w:t>
            </w:r>
            <w:r w:rsidRPr="00721549">
              <w:rPr>
                <w:rFonts w:ascii="Times New Roman" w:eastAsia="Times New Roman" w:hAnsi="Times New Roman" w:cs="Times New Roman"/>
                <w:sz w:val="12"/>
                <w:szCs w:val="12"/>
              </w:rPr>
              <w:t>;</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Рассчитывать основные параметры и характеристики электрооборудования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оборудование по конструкции и принципу действия;</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5E637D">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Electric Supply for Electric Drive Systems</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ESEDS4219</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Predegree or industrial practice; Writing and defence of degree work  or preparing and passing a graded exam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Studying of sources and consumers of electric energy; schemes of power supply of the enterprises; qualities of electric energy; resource-saving equipment. Contents: Sources and consumers of electric energy on in the industry. Schemes of external power supply and distributing devices of sources and consumers of electric energy. Electric equipment of sources and consumers of electric energy. Influence of consumers on quality of electric energy. Influence of quality on consumption to an electric energiipovyshenia of quality of electric energy. </w:t>
            </w:r>
            <w:r w:rsidRPr="00721549">
              <w:rPr>
                <w:rFonts w:ascii="Times New Roman" w:eastAsia="Times New Roman" w:hAnsi="Times New Roman" w:cs="Times New Roman"/>
                <w:sz w:val="12"/>
                <w:szCs w:val="12"/>
              </w:rPr>
              <w:t xml:space="preserve">The resource-saving equipment and technologies, in the industry </w:t>
            </w:r>
            <w:r w:rsidRPr="00721549">
              <w:rPr>
                <w:rFonts w:ascii="Times New Roman" w:eastAsia="Times New Roman" w:hAnsi="Times New Roman" w:cs="Times New Roman"/>
                <w:sz w:val="12"/>
                <w:szCs w:val="12"/>
              </w:rPr>
              <w:br w:type="page"/>
            </w:r>
            <w:r w:rsidRPr="00721549">
              <w:rPr>
                <w:rFonts w:ascii="Times New Roman" w:eastAsia="Times New Roman" w:hAnsi="Times New Roman" w:cs="Times New Roman"/>
                <w:sz w:val="12"/>
                <w:szCs w:val="12"/>
              </w:rPr>
              <w:br w:type="page"/>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 classification of the industrial enterprises, Abilities: to explain purpose of the capital electric equipment, to represent unilinear electric circuits of power supply of the industrial enterprises, Skills: to calculate electric loadings of shops and otddelny sites of the industrial enterprises.</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5E637D">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t>Энергетиканың физикалық процестері 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Өнеркәсіп жабдықтардың электр жетегі/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OZhEZh/4219</w:t>
            </w:r>
          </w:p>
        </w:tc>
        <w:tc>
          <w:tcPr>
            <w:tcW w:w="159" w:type="pct"/>
            <w:vMerge w:val="restart"/>
            <w:vAlign w:val="center"/>
          </w:tcPr>
          <w:p w:rsidR="00FD47B8" w:rsidRPr="00B008E0" w:rsidRDefault="00FD47B8" w:rsidP="003340EF">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3340EF">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B008E0" w:rsidRDefault="00FD47B8" w:rsidP="003340EF">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математикалық есептер және компьютерлік модельдеу, Электрэнергетика есептерінде математикалық модельдеу/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Дипломдық  жұмысты  жазу және қорғау немесе кешенді емтихан тапсыру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Мақсаты:</w:t>
            </w:r>
          </w:p>
          <w:p w:rsidR="00FD47B8" w:rsidRPr="00721549" w:rsidRDefault="00FD47B8" w:rsidP="00721549">
            <w:pPr>
              <w:pStyle w:val="HTML"/>
              <w:shd w:val="clear" w:color="auto" w:fill="F8F9FA"/>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Электрмен жабдықтау жүйесінің жекелеген элементтерін, сондай-ақ барлық мәселелер кешенін жобалауға байланысты теориялық және практикалық білімді қалыптастыру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есептеу техникасын пайдалана отырып және жобалауда жаңа технологияларды енгізу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энергия  тұтынушыларының  түрлері және оларды қоректендіру жүйелері қарастырылады. Электр энергия тұтынушыларын есептеу әдістері және оларды қоректендіру жүйелері оқытылады. Электр энергия тұтынушыларын таңдау, есептеу, кернеудің басқа деңгейіне ауыстыру , электр энергияның жалпы өнеркәсіптік тұтынушыларын жалғаудың электр сұлбаларын оқу дағдылары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 тұтынушылардың түрлерін сипаттау;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 тұтынушылардың қоректендіру жүйелерін түсіндіру;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 тұтынушыларды есептеу әдістерін зерттеу;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Дағдысы: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 тұтынуды есептеу: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энергиясын тұтынушыларды бір кернеуден екіншісіне ауыстыру;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тізбектерін оқу.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5E637D">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Электропривод промышленного оборудования/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EPO/4219</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Формирование теоретических и практических знаний, связанных с проектированием, как отдельных элементов системы электроснабжения , так и всего комплекса вопросов </w:t>
            </w:r>
          </w:p>
          <w:p w:rsidR="00FD47B8" w:rsidRPr="00721549" w:rsidRDefault="00FD47B8" w:rsidP="00721549">
            <w:pPr>
              <w:shd w:val="clear" w:color="auto" w:fill="FFFFFF"/>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электроснабжения,  используя  современную вычислительную  технику  и внедряя новые технологии в проектировании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Рассматриваются виды потребителей  электрической энергии и системы их питания. Изучаются  </w:t>
            </w:r>
            <w:r w:rsidRPr="00721549">
              <w:rPr>
                <w:rFonts w:ascii="Times New Roman" w:hAnsi="Times New Roman" w:cs="Times New Roman"/>
                <w:sz w:val="12"/>
                <w:szCs w:val="12"/>
              </w:rPr>
              <w:t xml:space="preserve">методы расчѐта </w:t>
            </w:r>
            <w:r w:rsidRPr="00721549">
              <w:rPr>
                <w:rFonts w:ascii="Times New Roman" w:hAnsi="Times New Roman" w:cs="Times New Roman"/>
                <w:sz w:val="12"/>
                <w:szCs w:val="12"/>
                <w:lang w:val="kk-KZ"/>
              </w:rPr>
              <w:t>потребителей  электрической энергии и системы их питания. Прививаются навыки</w:t>
            </w:r>
            <w:r w:rsidRPr="00721549">
              <w:rPr>
                <w:rFonts w:ascii="Times New Roman" w:hAnsi="Times New Roman" w:cs="Times New Roman"/>
                <w:sz w:val="12"/>
                <w:szCs w:val="12"/>
              </w:rPr>
              <w:t xml:space="preserve"> выбор</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 расчет</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 перевод</w:t>
            </w:r>
            <w:r w:rsidRPr="00721549">
              <w:rPr>
                <w:rFonts w:ascii="Times New Roman" w:hAnsi="Times New Roman" w:cs="Times New Roman"/>
                <w:sz w:val="12"/>
                <w:szCs w:val="12"/>
                <w:lang w:val="kk-KZ"/>
              </w:rPr>
              <w:t xml:space="preserve">апотребителей  электрической энергии </w:t>
            </w:r>
            <w:r w:rsidRPr="00721549">
              <w:rPr>
                <w:rFonts w:ascii="Times New Roman" w:hAnsi="Times New Roman" w:cs="Times New Roman"/>
                <w:sz w:val="12"/>
                <w:szCs w:val="12"/>
              </w:rPr>
              <w:t xml:space="preserve"> одного напряжения на другой уровень напряжения</w:t>
            </w:r>
            <w:r w:rsidRPr="00721549">
              <w:rPr>
                <w:rFonts w:ascii="Times New Roman" w:hAnsi="Times New Roman" w:cs="Times New Roman"/>
                <w:sz w:val="12"/>
                <w:szCs w:val="12"/>
                <w:lang w:val="kk-KZ"/>
              </w:rPr>
              <w:t xml:space="preserve">,навыки </w:t>
            </w:r>
            <w:r w:rsidRPr="00721549">
              <w:rPr>
                <w:rFonts w:ascii="Times New Roman" w:hAnsi="Times New Roman" w:cs="Times New Roman"/>
                <w:sz w:val="12"/>
                <w:szCs w:val="12"/>
              </w:rPr>
              <w:t>ч</w:t>
            </w:r>
            <w:r w:rsidRPr="00721549">
              <w:rPr>
                <w:rFonts w:ascii="Times New Roman" w:hAnsi="Times New Roman" w:cs="Times New Roman"/>
                <w:sz w:val="12"/>
                <w:szCs w:val="12"/>
                <w:lang w:val="kk-KZ"/>
              </w:rPr>
              <w:t>тения</w:t>
            </w:r>
            <w:r w:rsidRPr="00721549">
              <w:rPr>
                <w:rFonts w:ascii="Times New Roman" w:hAnsi="Times New Roman" w:cs="Times New Roman"/>
                <w:sz w:val="12"/>
                <w:szCs w:val="12"/>
              </w:rPr>
              <w:t xml:space="preserve"> электрически</w:t>
            </w:r>
            <w:r w:rsidRPr="00721549">
              <w:rPr>
                <w:rFonts w:ascii="Times New Roman" w:hAnsi="Times New Roman" w:cs="Times New Roman"/>
                <w:sz w:val="12"/>
                <w:szCs w:val="12"/>
                <w:lang w:val="kk-KZ"/>
              </w:rPr>
              <w:t>х</w:t>
            </w:r>
            <w:r w:rsidRPr="00721549">
              <w:rPr>
                <w:rFonts w:ascii="Times New Roman" w:hAnsi="Times New Roman" w:cs="Times New Roman"/>
                <w:sz w:val="12"/>
                <w:szCs w:val="12"/>
              </w:rPr>
              <w:t xml:space="preserve"> схем присоединения общепромышленных потребителей электроэнергии</w:t>
            </w:r>
            <w:r w:rsidRPr="00721549">
              <w:rPr>
                <w:rFonts w:ascii="Times New Roman" w:hAnsi="Times New Roman" w:cs="Times New Roman"/>
                <w:sz w:val="12"/>
                <w:szCs w:val="12"/>
                <w:lang w:val="kk-KZ"/>
              </w:rPr>
              <w:t>.</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Опис</w:t>
            </w:r>
            <w:r w:rsidRPr="00721549">
              <w:rPr>
                <w:rFonts w:ascii="Times New Roman" w:eastAsia="Times New Roman" w:hAnsi="Times New Roman" w:cs="Times New Roman"/>
                <w:sz w:val="12"/>
                <w:szCs w:val="12"/>
                <w:lang w:val="kk-KZ"/>
              </w:rPr>
              <w:t>ыва</w:t>
            </w:r>
            <w:r w:rsidRPr="00721549">
              <w:rPr>
                <w:rFonts w:ascii="Times New Roman" w:eastAsia="Times New Roman" w:hAnsi="Times New Roman" w:cs="Times New Roman"/>
                <w:sz w:val="12"/>
                <w:szCs w:val="12"/>
              </w:rPr>
              <w:t>ть виды потребителей электроэнергии;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системы питания потребителей электроэнергии;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Исследовать методы расчета потребителей электроэнергии;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потребление электроэнергии: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Переводить потребителей электроэнергии с одного напряжения на другое;</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Читать электрические схемы.</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5E637D">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Electric Drive of Industrial Equipment</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EDIE4219</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Predegree or industrial practice; Writing and defence of degree work  or preparing and passing a graded exam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Studying of power electric equipment of installations of the electrotechnical industry, their device, technological features and work Contents: Lighting engineering bases. Light sources and lighting fixtures. General information about metalworking machines. Principles of creation of schemes of management. EO and schemes HEY lathes. EO and schemes HEY boring and boring machines. EO and schemes HEY milling machines. </w:t>
            </w:r>
            <w:r w:rsidRPr="00721549">
              <w:rPr>
                <w:rFonts w:ascii="Times New Roman" w:eastAsia="Times New Roman" w:hAnsi="Times New Roman" w:cs="Times New Roman"/>
                <w:sz w:val="12"/>
                <w:szCs w:val="12"/>
              </w:rPr>
              <w:t xml:space="preserve">Electric equipment of bridge cranes. </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 about scopes of the electric and electromechanical equipment of Ability: classification, physical principles of work, design, technical characteristics of the electric and electromechanical equipment; provisions of PUE, PTB, PTE, Skills: to choose electric equipment, to define optimal variants of its use, to make plans of placement of the electric and electromechanical equipment and to carry out the organization of jobs.</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DF1519">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t>Энергетиканың физикалық процестері 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Электртехникалық материалдартану</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ЕМ/3220</w:t>
            </w:r>
          </w:p>
        </w:tc>
        <w:tc>
          <w:tcPr>
            <w:tcW w:w="159" w:type="pct"/>
            <w:vMerge w:val="restart"/>
            <w:vAlign w:val="center"/>
          </w:tcPr>
          <w:p w:rsidR="00FD47B8" w:rsidRPr="00751C51" w:rsidRDefault="00FD47B8" w:rsidP="00B008E0">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751C51" w:rsidRDefault="00FD47B8" w:rsidP="00B008E0">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FD47B8" w:rsidRPr="00751C51" w:rsidRDefault="00FD47B8" w:rsidP="00B008E0">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 ІІ, Математиканың арнайы тараулары, Физика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Кабельді техника,Электр тасымалдаудағы әуе  және кабельдік желілер/, Cхематехника,Сандық техника/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Студенттердің электрматериалтану туралы білімдері мен түсініктерін қалыптастыру.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техникалық материалдардың заманауи классификациясы, диэлектрлік, өткізгіштік, жартылай өткізгіштік, магниттік материалдардың электрлік сипаттамалары мен процестері оқытылады. Электр техникалық материалдарды таңдау қарастырылады.  Электр техникалық материалдардың сипаттамаларын есептеу, эксперимент қою, схеманы құру, командада жұмыс істеу, жұмысты талқылау және қорытынды шығару дағдылары игеріледі.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Білімдер:</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электрлік материалдарда болатын процестерді сипаттау;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электрлік материалдардың негізгі сипаттамаларын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материалдарының түрлерін, электр материалдарының негізгі қасиеттерін тізімдеу;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-Электрлік материалдардың негізгі параметрлері мен сипаттамаларын есептеу.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Дағдылар:</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электрлік материалдардың қасиеттерін талдау</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электрлік материалдардың қасиеттерін зерттеу.</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35-36</w:t>
            </w:r>
          </w:p>
        </w:tc>
      </w:tr>
      <w:tr w:rsidR="00FD47B8" w:rsidRPr="00B008E0" w:rsidTr="00DF1519">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Электротехническое материаловедение</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EM/3220</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 ІІ, Специальные главы  математики, Физика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Кабельная техника, Воздушные и кабельные линии электропередачи/Схемотехника/, Цифровая техника/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Ф</w:t>
            </w:r>
            <w:r w:rsidRPr="00721549">
              <w:rPr>
                <w:rFonts w:ascii="Times New Roman" w:eastAsia="Times New Roman" w:hAnsi="Times New Roman" w:cs="Times New Roman"/>
                <w:sz w:val="12"/>
                <w:szCs w:val="12"/>
              </w:rPr>
              <w:t>ормирование у студент</w:t>
            </w:r>
            <w:r w:rsidRPr="00721549">
              <w:rPr>
                <w:rFonts w:ascii="Times New Roman" w:eastAsia="Times New Roman" w:hAnsi="Times New Roman" w:cs="Times New Roman"/>
                <w:sz w:val="12"/>
                <w:szCs w:val="12"/>
                <w:lang w:val="kk-KZ"/>
              </w:rPr>
              <w:t xml:space="preserve">овзнаний и </w:t>
            </w:r>
            <w:r w:rsidRPr="00721549">
              <w:rPr>
                <w:rFonts w:ascii="Times New Roman" w:eastAsia="Times New Roman" w:hAnsi="Times New Roman" w:cs="Times New Roman"/>
                <w:sz w:val="12"/>
                <w:szCs w:val="12"/>
              </w:rPr>
              <w:t xml:space="preserve">понятий </w:t>
            </w:r>
            <w:r w:rsidRPr="00721549">
              <w:rPr>
                <w:rFonts w:ascii="Times New Roman" w:eastAsia="Times New Roman" w:hAnsi="Times New Roman" w:cs="Times New Roman"/>
                <w:sz w:val="12"/>
                <w:szCs w:val="12"/>
                <w:lang w:val="kk-KZ"/>
              </w:rPr>
              <w:t xml:space="preserve"> об </w:t>
            </w:r>
            <w:r w:rsidRPr="00721549">
              <w:rPr>
                <w:rFonts w:ascii="Times New Roman" w:eastAsia="Times New Roman" w:hAnsi="Times New Roman" w:cs="Times New Roman"/>
                <w:sz w:val="12"/>
                <w:szCs w:val="12"/>
              </w:rPr>
              <w:t>электротехническ</w:t>
            </w:r>
            <w:r w:rsidRPr="00721549">
              <w:rPr>
                <w:rFonts w:ascii="Times New Roman" w:eastAsia="Times New Roman" w:hAnsi="Times New Roman" w:cs="Times New Roman"/>
                <w:sz w:val="12"/>
                <w:szCs w:val="12"/>
                <w:lang w:val="kk-KZ"/>
              </w:rPr>
              <w:t>ом</w:t>
            </w:r>
            <w:r w:rsidRPr="00721549">
              <w:rPr>
                <w:rFonts w:ascii="Times New Roman" w:eastAsia="Times New Roman" w:hAnsi="Times New Roman" w:cs="Times New Roman"/>
                <w:sz w:val="12"/>
                <w:szCs w:val="12"/>
              </w:rPr>
              <w:t xml:space="preserve"> материалов</w:t>
            </w:r>
            <w:r w:rsidRPr="00721549">
              <w:rPr>
                <w:rFonts w:ascii="Times New Roman" w:eastAsia="Times New Roman" w:hAnsi="Times New Roman" w:cs="Times New Roman"/>
                <w:sz w:val="12"/>
                <w:szCs w:val="12"/>
                <w:lang w:val="kk-KZ"/>
              </w:rPr>
              <w:t>едении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Содержание:</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Изучается </w:t>
            </w:r>
            <w:r w:rsidRPr="00721549">
              <w:rPr>
                <w:rFonts w:ascii="Times New Roman" w:hAnsi="Times New Roman" w:cs="Times New Roman"/>
                <w:sz w:val="12"/>
                <w:szCs w:val="12"/>
              </w:rPr>
              <w:t>современн</w:t>
            </w:r>
            <w:r w:rsidRPr="00721549">
              <w:rPr>
                <w:rFonts w:ascii="Times New Roman" w:hAnsi="Times New Roman" w:cs="Times New Roman"/>
                <w:sz w:val="12"/>
                <w:szCs w:val="12"/>
                <w:lang w:val="kk-KZ"/>
              </w:rPr>
              <w:t>ая классификация электротехнических материалов, э</w:t>
            </w:r>
            <w:r w:rsidRPr="00721549">
              <w:rPr>
                <w:rFonts w:ascii="Times New Roman" w:hAnsi="Times New Roman" w:cs="Times New Roman"/>
                <w:sz w:val="12"/>
                <w:szCs w:val="12"/>
              </w:rPr>
              <w:t>лектрические характеристики</w:t>
            </w:r>
            <w:r w:rsidRPr="00721549">
              <w:rPr>
                <w:rFonts w:ascii="Times New Roman" w:hAnsi="Times New Roman" w:cs="Times New Roman"/>
                <w:sz w:val="12"/>
                <w:szCs w:val="12"/>
                <w:lang w:val="kk-KZ"/>
              </w:rPr>
              <w:t xml:space="preserve"> и процессы в </w:t>
            </w:r>
            <w:r w:rsidRPr="00721549">
              <w:rPr>
                <w:rFonts w:ascii="Times New Roman" w:hAnsi="Times New Roman" w:cs="Times New Roman"/>
                <w:sz w:val="12"/>
                <w:szCs w:val="12"/>
              </w:rPr>
              <w:t xml:space="preserve"> диэлектрических</w:t>
            </w:r>
            <w:r w:rsidRPr="00721549">
              <w:rPr>
                <w:rFonts w:ascii="Times New Roman" w:hAnsi="Times New Roman" w:cs="Times New Roman"/>
                <w:sz w:val="12"/>
                <w:szCs w:val="12"/>
                <w:lang w:val="kk-KZ"/>
              </w:rPr>
              <w:t>, п</w:t>
            </w:r>
            <w:r w:rsidRPr="00721549">
              <w:rPr>
                <w:rFonts w:ascii="Times New Roman" w:hAnsi="Times New Roman" w:cs="Times New Roman"/>
                <w:sz w:val="12"/>
                <w:szCs w:val="12"/>
              </w:rPr>
              <w:t>роводниковы</w:t>
            </w:r>
            <w:r w:rsidRPr="00721549">
              <w:rPr>
                <w:rFonts w:ascii="Times New Roman" w:hAnsi="Times New Roman" w:cs="Times New Roman"/>
                <w:sz w:val="12"/>
                <w:szCs w:val="12"/>
                <w:lang w:val="kk-KZ"/>
              </w:rPr>
              <w:t>х,п</w:t>
            </w:r>
            <w:r w:rsidRPr="00721549">
              <w:rPr>
                <w:rFonts w:ascii="Times New Roman" w:hAnsi="Times New Roman" w:cs="Times New Roman"/>
                <w:sz w:val="12"/>
                <w:szCs w:val="12"/>
              </w:rPr>
              <w:t>олупроводниковы</w:t>
            </w:r>
            <w:r w:rsidRPr="00721549">
              <w:rPr>
                <w:rFonts w:ascii="Times New Roman" w:hAnsi="Times New Roman" w:cs="Times New Roman"/>
                <w:sz w:val="12"/>
                <w:szCs w:val="12"/>
                <w:lang w:val="kk-KZ"/>
              </w:rPr>
              <w:t xml:space="preserve">х, магнитных </w:t>
            </w:r>
            <w:r w:rsidRPr="00721549">
              <w:rPr>
                <w:rFonts w:ascii="Times New Roman" w:hAnsi="Times New Roman" w:cs="Times New Roman"/>
                <w:sz w:val="12"/>
                <w:szCs w:val="12"/>
              </w:rPr>
              <w:t xml:space="preserve"> материал</w:t>
            </w:r>
            <w:r w:rsidRPr="00721549">
              <w:rPr>
                <w:rFonts w:ascii="Times New Roman" w:hAnsi="Times New Roman" w:cs="Times New Roman"/>
                <w:sz w:val="12"/>
                <w:szCs w:val="12"/>
                <w:lang w:val="kk-KZ"/>
              </w:rPr>
              <w:t>ов. Рассматривается выбор электротехнических материалов.  Прививаются навыки расчета характеристик электротехнических материалов,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Описывать процессы, происходящие в электротехнических материалах;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Понимать основные характеристики электротехнических материалов.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 xml:space="preserve">ть виды электротехнических материалов, основные свойства электротехнических материалов;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w:t>
            </w:r>
            <w:r w:rsidRPr="00721549">
              <w:rPr>
                <w:rFonts w:ascii="Times New Roman" w:eastAsia="Times New Roman" w:hAnsi="Times New Roman" w:cs="Times New Roman"/>
                <w:sz w:val="12"/>
                <w:szCs w:val="12"/>
              </w:rPr>
              <w:t>Рассчитывать основные параметры и характеристики электротехнических материалов.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свойства электротехнических материалов </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Исследовать свойства электротехнических материалов.  </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35-36</w:t>
            </w:r>
          </w:p>
        </w:tc>
      </w:tr>
      <w:tr w:rsidR="00FD47B8" w:rsidRPr="00B008E0" w:rsidTr="00DF1519">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Electrotechnical Materials Scienсe</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EMS3220</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Mathematics </w:t>
            </w:r>
            <w:r w:rsidRPr="00721549">
              <w:rPr>
                <w:rFonts w:ascii="Times New Roman" w:eastAsia="Times New Roman" w:hAnsi="Times New Roman" w:cs="Times New Roman"/>
                <w:sz w:val="12"/>
                <w:szCs w:val="12"/>
              </w:rPr>
              <w:t>ІІ</w:t>
            </w:r>
            <w:r w:rsidRPr="00721549">
              <w:rPr>
                <w:rFonts w:ascii="Times New Roman" w:eastAsia="Times New Roman" w:hAnsi="Times New Roman" w:cs="Times New Roman"/>
                <w:sz w:val="12"/>
                <w:szCs w:val="12"/>
                <w:lang w:val="en-US"/>
              </w:rPr>
              <w:t>, Special chapters of  mathematics, Physics/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Cable technology, Overhead and cable power lines, Circuitry, Digital technology</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Formation of knowledge of the principles of use of electrotechnical materials in devices of electrical equipment and power industry. Contents: Basic concepts. Classification of electrotechnical materials. Physical processes in dielectric materials. </w:t>
            </w:r>
            <w:r w:rsidRPr="00721549">
              <w:rPr>
                <w:rFonts w:ascii="Times New Roman" w:eastAsia="Times New Roman" w:hAnsi="Times New Roman" w:cs="Times New Roman"/>
                <w:sz w:val="12"/>
                <w:szCs w:val="12"/>
              </w:rPr>
              <w:t>Electroinsulating materials. Conduction materials. Semiconductor materials. Magnetic materials</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 main characteristics of electrotechnical materials. Abilities: to list types of electrotechnical materials, the main properties of electrotechnical materials; to describe the processes happening in electrotechnical materials at impact on them of electric, magnetic and other fields; to count key parameters and characteristics of electrotechnical materials. Skills: to analyze properties of electrotechnical materials for the purpose of their application under the set conditions; to investigate properties of electrotechnical materials.  Competencies:- Apply the main theoretical and experimental methods used in advanced areas of electric power and electrical engineering.</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35-36</w:t>
            </w:r>
          </w:p>
        </w:tc>
      </w:tr>
      <w:tr w:rsidR="00FD47B8" w:rsidRPr="00B008E0" w:rsidTr="00DF1519">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t>Энергетиканың физикалық процестері 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Электртехникалық және конструкциялық материалтану/</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ЕКМT/3220</w:t>
            </w:r>
          </w:p>
        </w:tc>
        <w:tc>
          <w:tcPr>
            <w:tcW w:w="159" w:type="pct"/>
            <w:vMerge w:val="restart"/>
            <w:vAlign w:val="center"/>
          </w:tcPr>
          <w:p w:rsidR="00FD47B8" w:rsidRPr="00751C51" w:rsidRDefault="00FD47B8" w:rsidP="00D242BB">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751C51" w:rsidRDefault="00FD47B8" w:rsidP="00D242BB">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FD47B8" w:rsidRPr="00751C51" w:rsidRDefault="00FD47B8" w:rsidP="00D242BB">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 ІІ, Математиканың арнайы тараулары, Физика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Кабельді техника,Электр тасымалдаудағы әуе  және кабельдік желілер/, Cхематехника,Сандық техника/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«темір-көміртек» жүйесінің заттарын, электрлік және құрылымдық материалдарын, қатты заттарын, металдары мен қорытпаларын, олардың негізгі қасиеттерін, құрылымын, материалдардың сипаттамаларын есептеу, тәжірибе құру, сызба құрастыру, топта жұмыс жасау, талқылау және қорытындылау дағдыларын сіңіре отырып өңдеу әдістерін зерттеу жұмысы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Мазмұны:</w:t>
            </w:r>
          </w:p>
          <w:p w:rsidR="00FD47B8" w:rsidRPr="00721549" w:rsidRDefault="00FD47B8" w:rsidP="00721549">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Заттың құрылысы, материалдардың негізгі қасиеттері, қатты денелер теориясы,металдар мен қорытпалардың құрылысы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 xml:space="preserve"> "темір-көміртек" жүйелері оқып үйретіледі. Электр техникалық және конструкциялық материалдарды өңдеу әдістері қарастырылады. Материалдардың сипаттамаларын есептеу, эксперимент қою, схема құру, командада жұмыс істеу, талқылау және жұмыс қорытындыларын шығару дағдылары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Электротехникада қолданылатын Материалтану негіздері мен конструкциялық материалдар технологиясын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Электрлік және Құрылымдық материалдардың қасиеттері мен құрылымына термиялық өңдеудің негізгі түрлерінің әсерін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Электротехникалық конструкциялардың негізгі элементтерін дайындау үшін конструкциялық және электротехникалық материалдарды таңдау;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Аспаптарды құрастыруда қолданылатын негізгі материалдарды санамалау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техникалық және конструкциялық материалдарды пайдалануға қатысты есептеу әдістерін орындау</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35-36</w:t>
            </w:r>
          </w:p>
        </w:tc>
      </w:tr>
      <w:tr w:rsidR="00FD47B8" w:rsidRPr="00B008E0" w:rsidTr="00DF1519">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Электротехническое и конструкционное материаловедение/</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MTKM/3220</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Математика ІІ, Специальные главы  математики, Физика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Кабельная техника, Воздушные и кабельные линии электропередачи/Схемотехника/, Цифровая техника/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Цель:</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Формирование у студентов  основных понятий электротехнического и конструкционного материаловедения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Изучается</w:t>
            </w:r>
            <w:r w:rsidRPr="00721549">
              <w:rPr>
                <w:rFonts w:ascii="Times New Roman" w:hAnsi="Times New Roman" w:cs="Times New Roman"/>
                <w:bCs/>
                <w:sz w:val="12"/>
                <w:szCs w:val="12"/>
                <w:bdr w:val="none" w:sz="0" w:space="0" w:color="auto" w:frame="1"/>
              </w:rPr>
              <w:t xml:space="preserve"> строени</w:t>
            </w:r>
            <w:r w:rsidRPr="00721549">
              <w:rPr>
                <w:rFonts w:ascii="Times New Roman" w:hAnsi="Times New Roman" w:cs="Times New Roman"/>
                <w:bCs/>
                <w:sz w:val="12"/>
                <w:szCs w:val="12"/>
                <w:bdr w:val="none" w:sz="0" w:space="0" w:color="auto" w:frame="1"/>
                <w:lang w:val="kk-KZ"/>
              </w:rPr>
              <w:t>я</w:t>
            </w:r>
            <w:r w:rsidRPr="00721549">
              <w:rPr>
                <w:rFonts w:ascii="Times New Roman" w:hAnsi="Times New Roman" w:cs="Times New Roman"/>
                <w:bCs/>
                <w:sz w:val="12"/>
                <w:szCs w:val="12"/>
                <w:bdr w:val="none" w:sz="0" w:space="0" w:color="auto" w:frame="1"/>
              </w:rPr>
              <w:t xml:space="preserve"> вещества</w:t>
            </w:r>
            <w:r w:rsidRPr="00721549">
              <w:rPr>
                <w:rFonts w:ascii="Times New Roman" w:hAnsi="Times New Roman" w:cs="Times New Roman"/>
                <w:bCs/>
                <w:sz w:val="12"/>
                <w:szCs w:val="12"/>
                <w:bdr w:val="none" w:sz="0" w:space="0" w:color="auto" w:frame="1"/>
                <w:lang w:val="kk-KZ"/>
              </w:rPr>
              <w:t xml:space="preserve">, </w:t>
            </w:r>
            <w:r w:rsidRPr="00721549">
              <w:rPr>
                <w:rFonts w:ascii="Times New Roman" w:hAnsi="Times New Roman" w:cs="Times New Roman"/>
                <w:sz w:val="12"/>
                <w:szCs w:val="12"/>
              </w:rPr>
              <w:t xml:space="preserve"> основные свойства материалов</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теори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твёрдых тел</w:t>
            </w:r>
            <w:r w:rsidRPr="00721549">
              <w:rPr>
                <w:rFonts w:ascii="Times New Roman" w:hAnsi="Times New Roman" w:cs="Times New Roman"/>
                <w:sz w:val="12"/>
                <w:szCs w:val="12"/>
                <w:lang w:val="kk-KZ"/>
              </w:rPr>
              <w:t>,с</w:t>
            </w:r>
            <w:r w:rsidRPr="00721549">
              <w:rPr>
                <w:rFonts w:ascii="Times New Roman" w:hAnsi="Times New Roman" w:cs="Times New Roman"/>
                <w:sz w:val="12"/>
                <w:szCs w:val="12"/>
              </w:rPr>
              <w:t>троение металлов и сплавов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 xml:space="preserve"> системы «железо-углерод»</w:t>
            </w:r>
            <w:r w:rsidRPr="00721549">
              <w:rPr>
                <w:rFonts w:ascii="Times New Roman" w:hAnsi="Times New Roman" w:cs="Times New Roman"/>
                <w:sz w:val="12"/>
                <w:szCs w:val="12"/>
                <w:lang w:val="kk-KZ"/>
              </w:rPr>
              <w:t>. Рассматривается методы обработки э</w:t>
            </w:r>
            <w:r w:rsidRPr="00721549">
              <w:rPr>
                <w:rFonts w:ascii="Times New Roman" w:hAnsi="Times New Roman" w:cs="Times New Roman"/>
                <w:sz w:val="12"/>
                <w:szCs w:val="12"/>
              </w:rPr>
              <w:t>лектротехническ</w:t>
            </w:r>
            <w:r w:rsidRPr="00721549">
              <w:rPr>
                <w:rFonts w:ascii="Times New Roman" w:hAnsi="Times New Roman" w:cs="Times New Roman"/>
                <w:sz w:val="12"/>
                <w:szCs w:val="12"/>
                <w:lang w:val="kk-KZ"/>
              </w:rPr>
              <w:t>их</w:t>
            </w:r>
            <w:r w:rsidRPr="00721549">
              <w:rPr>
                <w:rFonts w:ascii="Times New Roman" w:hAnsi="Times New Roman" w:cs="Times New Roman"/>
                <w:sz w:val="12"/>
                <w:szCs w:val="12"/>
              </w:rPr>
              <w:t xml:space="preserve"> и конструкционн</w:t>
            </w:r>
            <w:r w:rsidRPr="00721549">
              <w:rPr>
                <w:rFonts w:ascii="Times New Roman" w:hAnsi="Times New Roman" w:cs="Times New Roman"/>
                <w:sz w:val="12"/>
                <w:szCs w:val="12"/>
                <w:lang w:val="kk-KZ"/>
              </w:rPr>
              <w:t>ых м</w:t>
            </w:r>
            <w:r w:rsidRPr="00721549">
              <w:rPr>
                <w:rFonts w:ascii="Times New Roman" w:hAnsi="Times New Roman" w:cs="Times New Roman"/>
                <w:sz w:val="12"/>
                <w:szCs w:val="12"/>
              </w:rPr>
              <w:t>атериалов</w:t>
            </w:r>
            <w:r w:rsidRPr="00721549">
              <w:rPr>
                <w:rFonts w:ascii="Times New Roman" w:hAnsi="Times New Roman" w:cs="Times New Roman"/>
                <w:sz w:val="12"/>
                <w:szCs w:val="12"/>
                <w:lang w:val="kk-KZ"/>
              </w:rPr>
              <w:t>. Прививаются навыки расчета характеристик материалов,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w:t>
            </w:r>
            <w:r w:rsidRPr="00721549">
              <w:rPr>
                <w:rFonts w:ascii="Times New Roman" w:eastAsia="Times New Roman" w:hAnsi="Times New Roman" w:cs="Times New Roman"/>
                <w:sz w:val="12"/>
                <w:szCs w:val="12"/>
                <w:lang w:val="kk-KZ"/>
              </w:rPr>
              <w:t>нима</w:t>
            </w:r>
            <w:r w:rsidRPr="00721549">
              <w:rPr>
                <w:rFonts w:ascii="Times New Roman" w:eastAsia="Times New Roman" w:hAnsi="Times New Roman" w:cs="Times New Roman"/>
                <w:sz w:val="12"/>
                <w:szCs w:val="12"/>
              </w:rPr>
              <w:t>ть основы материаловедения и технологии конструкционных материалов;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влияние основных видов термической обработки на свойства и строение электротехнических и конструкционных материалов</w:t>
            </w:r>
            <w:r w:rsidRPr="00721549">
              <w:rPr>
                <w:rFonts w:ascii="Times New Roman" w:eastAsia="Times New Roman" w:hAnsi="Times New Roman" w:cs="Times New Roman"/>
                <w:sz w:val="12"/>
                <w:szCs w:val="12"/>
              </w:rPr>
              <w:b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Выбирать материалы для изготовления основных элементов электротехнических конструкций;</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Р</w:t>
            </w:r>
            <w:r w:rsidRPr="00721549">
              <w:rPr>
                <w:rFonts w:ascii="Times New Roman" w:eastAsia="Times New Roman" w:hAnsi="Times New Roman" w:cs="Times New Roman"/>
                <w:sz w:val="12"/>
                <w:szCs w:val="12"/>
              </w:rPr>
              <w:t>ас</w:t>
            </w:r>
            <w:r w:rsidRPr="00721549">
              <w:rPr>
                <w:rFonts w:ascii="Times New Roman" w:eastAsia="Times New Roman" w:hAnsi="Times New Roman" w:cs="Times New Roman"/>
                <w:sz w:val="12"/>
                <w:szCs w:val="12"/>
                <w:lang w:val="kk-KZ"/>
              </w:rPr>
              <w:t>с</w:t>
            </w:r>
            <w:r w:rsidRPr="00721549">
              <w:rPr>
                <w:rFonts w:ascii="Times New Roman" w:eastAsia="Times New Roman" w:hAnsi="Times New Roman" w:cs="Times New Roman"/>
                <w:sz w:val="12"/>
                <w:szCs w:val="12"/>
              </w:rPr>
              <w:t>ч</w:t>
            </w:r>
            <w:r w:rsidRPr="00721549">
              <w:rPr>
                <w:rFonts w:ascii="Times New Roman" w:eastAsia="Times New Roman" w:hAnsi="Times New Roman" w:cs="Times New Roman"/>
                <w:sz w:val="12"/>
                <w:szCs w:val="12"/>
                <w:lang w:val="kk-KZ"/>
              </w:rPr>
              <w:t>итывать</w:t>
            </w:r>
            <w:r w:rsidRPr="00721549">
              <w:rPr>
                <w:rFonts w:ascii="Times New Roman" w:eastAsia="Times New Roman" w:hAnsi="Times New Roman" w:cs="Times New Roman"/>
                <w:sz w:val="12"/>
                <w:szCs w:val="12"/>
              </w:rPr>
              <w:t xml:space="preserve"> характеристик</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 xml:space="preserve"> материалов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w:t>
            </w:r>
            <w:r w:rsidRPr="00721549">
              <w:rPr>
                <w:rFonts w:ascii="Times New Roman" w:eastAsia="Times New Roman" w:hAnsi="Times New Roman" w:cs="Times New Roman"/>
                <w:sz w:val="12"/>
                <w:szCs w:val="12"/>
                <w:lang w:val="kk-KZ"/>
              </w:rPr>
              <w:t>анализировать</w:t>
            </w:r>
            <w:r w:rsidRPr="00721549">
              <w:rPr>
                <w:rFonts w:ascii="Times New Roman" w:eastAsia="Times New Roman" w:hAnsi="Times New Roman" w:cs="Times New Roman"/>
                <w:sz w:val="12"/>
                <w:szCs w:val="12"/>
              </w:rPr>
              <w:t xml:space="preserve"> методы расчетов применительно к использованию электротехнических и конструкционных  материалов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Применять основные теоретические и экспериментальные методы, используемые впередовые направления электроэнергетики и электротехники.                                                                             </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35-36</w:t>
            </w:r>
          </w:p>
        </w:tc>
      </w:tr>
      <w:tr w:rsidR="00FD47B8" w:rsidRPr="00B008E0" w:rsidTr="00DF1519">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Electrical and Structural Materials Science</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MSTCM3220</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Mathematics </w:t>
            </w:r>
            <w:r w:rsidRPr="00721549">
              <w:rPr>
                <w:rFonts w:ascii="Times New Roman" w:eastAsia="Times New Roman" w:hAnsi="Times New Roman" w:cs="Times New Roman"/>
                <w:sz w:val="12"/>
                <w:szCs w:val="12"/>
              </w:rPr>
              <w:t>ІІ</w:t>
            </w:r>
            <w:r w:rsidRPr="00721549">
              <w:rPr>
                <w:rFonts w:ascii="Times New Roman" w:eastAsia="Times New Roman" w:hAnsi="Times New Roman" w:cs="Times New Roman"/>
                <w:sz w:val="12"/>
                <w:szCs w:val="12"/>
                <w:lang w:val="en-US"/>
              </w:rPr>
              <w:t>, Special chapters of  mathematics, Physics/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Cable technology, Overhead and cable power lines, Circuitry, Digital technology</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 To acquaint students with the main classes of the materials applied in the electroinsulating, cable and condenser equipment; formation of knowledge in the field of physical fundamentals of materials science, modern methods of receiving constructional materials, ways of diagnostics and improvement of their properties. Contents: Fundamentals of constructional and electrotechnical materials science; aggregate states, defects of a structure and their vliyaney on properties of materials; heat treatment; constructional materials; metals and alloys; development of details of the electrotechnical equipment. Semiconductor, dielectric and magnetic materials; natural, artificial and synthetic materials, classification of materials by aggregate state, chemical composition, functional purpose.</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fundamentals of materials science and technology of the constructional materials applied in electrical equipment; influence of main types of heat treatment on properties and structure of electrotechnical and constructional materials </w:t>
            </w:r>
            <w:r w:rsidRPr="00721549">
              <w:rPr>
                <w:rFonts w:ascii="Times New Roman" w:eastAsia="Times New Roman" w:hAnsi="Times New Roman" w:cs="Times New Roman"/>
                <w:sz w:val="12"/>
                <w:szCs w:val="12"/>
                <w:lang w:val="en-US"/>
              </w:rPr>
              <w:br/>
              <w:t xml:space="preserve">of Ability: to choose konstrukionny and electrotechnical materials for production of basic elements of electrotechnical designs and devices depending on conditions of their operation Skills: to carry out methods of calculations in relation to use of electrotechnical and constructional materials                     Competencies:- Apply the main theoretical and experimental methods used in advanced areas of electric power and electrical engineering.                                                                                                 </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35-36</w:t>
            </w:r>
          </w:p>
        </w:tc>
      </w:tr>
      <w:tr w:rsidR="00FD47B8" w:rsidRPr="00B008E0" w:rsidTr="00491C01">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t xml:space="preserve">Энергетиканың физикалық процестері </w:t>
            </w:r>
            <w:r w:rsidRPr="00B10B52">
              <w:rPr>
                <w:rFonts w:ascii="Times New Roman" w:hAnsi="Times New Roman"/>
                <w:sz w:val="12"/>
                <w:szCs w:val="12"/>
                <w:lang w:val="kk-KZ"/>
              </w:rPr>
              <w:lastRenderedPageBreak/>
              <w:t>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lastRenderedPageBreak/>
              <w:t xml:space="preserve">Электрлік  және </w:t>
            </w:r>
            <w:r w:rsidRPr="00DC0524">
              <w:rPr>
                <w:rFonts w:ascii="Times New Roman" w:eastAsia="Times New Roman" w:hAnsi="Times New Roman" w:cs="Times New Roman"/>
                <w:color w:val="000000"/>
                <w:sz w:val="12"/>
                <w:szCs w:val="12"/>
              </w:rPr>
              <w:lastRenderedPageBreak/>
              <w:t xml:space="preserve">электронды аппараттар/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rPr>
              <w:lastRenderedPageBreak/>
              <w:t>К</w:t>
            </w:r>
            <w:r w:rsidRPr="00B008E0">
              <w:rPr>
                <w:rFonts w:ascii="Times New Roman" w:hAnsi="Times New Roman"/>
                <w:sz w:val="12"/>
                <w:szCs w:val="12"/>
                <w:lang w:val="kk-KZ"/>
              </w:rPr>
              <w:t>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lastRenderedPageBreak/>
              <w:t>EEA/3</w:t>
            </w:r>
            <w:r w:rsidRPr="006708EE">
              <w:rPr>
                <w:rFonts w:eastAsia="Times New Roman"/>
                <w:color w:val="000000"/>
                <w:sz w:val="12"/>
                <w:szCs w:val="12"/>
              </w:rPr>
              <w:lastRenderedPageBreak/>
              <w:t>306</w:t>
            </w:r>
          </w:p>
        </w:tc>
        <w:tc>
          <w:tcPr>
            <w:tcW w:w="159"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lastRenderedPageBreak/>
              <w:t>4</w:t>
            </w:r>
          </w:p>
        </w:tc>
        <w:tc>
          <w:tcPr>
            <w:tcW w:w="268"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FD47B8" w:rsidRPr="00B008E0" w:rsidRDefault="00FD47B8" w:rsidP="00E567E1">
            <w:pPr>
              <w:pStyle w:val="a6"/>
              <w:rPr>
                <w:rFonts w:ascii="Times New Roman" w:hAnsi="Times New Roman"/>
                <w:sz w:val="12"/>
                <w:szCs w:val="12"/>
                <w:lang w:val="en-US"/>
              </w:rPr>
            </w:pPr>
            <w:r>
              <w:rPr>
                <w:rFonts w:ascii="Times New Roman" w:hAnsi="Times New Roman"/>
                <w:sz w:val="12"/>
                <w:szCs w:val="12"/>
                <w:lang w:val="en-US"/>
              </w:rPr>
              <w:t>6</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Пререквизитттер:  Ақпаратты өлшеу техникасы, Электротехникалық материалдартану                                                              </w:t>
            </w:r>
            <w:r w:rsidRPr="00721549">
              <w:rPr>
                <w:rFonts w:ascii="Times New Roman" w:eastAsia="Times New Roman" w:hAnsi="Times New Roman" w:cs="Times New Roman"/>
                <w:sz w:val="12"/>
                <w:szCs w:val="12"/>
                <w:lang w:val="kk-KZ"/>
              </w:rPr>
              <w:lastRenderedPageBreak/>
              <w:t xml:space="preserve">Постреквезиттер:   Типтік өнеркәсіптік қондырғылар автоматтандырылған электр жетегі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 xml:space="preserve">студенттерге электрлік және электрондық құрылғылардың </w:t>
            </w:r>
            <w:r w:rsidRPr="00721549">
              <w:rPr>
                <w:rFonts w:ascii="Times New Roman" w:hAnsi="Times New Roman" w:cs="Times New Roman"/>
                <w:sz w:val="12"/>
                <w:szCs w:val="12"/>
                <w:lang w:val="kk-KZ"/>
              </w:rPr>
              <w:lastRenderedPageBreak/>
              <w:t>теориялық негіздері, олардың құрылғысы, қолдану салалары, сипаттамалары мен параметрлері, пайдалану шарттары туралы білім беру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jc w:val="both"/>
              <w:rPr>
                <w:rFonts w:ascii="Times New Roman" w:hAnsi="Times New Roman" w:cs="Times New Roman"/>
                <w:bCs/>
                <w:iCs/>
                <w:sz w:val="12"/>
                <w:szCs w:val="12"/>
                <w:shd w:val="clear" w:color="auto" w:fill="FFFFFF"/>
                <w:lang w:val="kk-KZ"/>
              </w:rPr>
            </w:pPr>
            <w:r w:rsidRPr="00721549">
              <w:rPr>
                <w:rFonts w:ascii="Times New Roman" w:hAnsi="Times New Roman" w:cs="Times New Roman"/>
                <w:bCs/>
                <w:iCs/>
                <w:sz w:val="12"/>
                <w:szCs w:val="12"/>
                <w:shd w:val="clear" w:color="auto" w:fill="FFFFFF"/>
                <w:lang w:val="kk-KZ"/>
              </w:rPr>
              <w:t xml:space="preserve">Күштік жартылай өткізгіш аспаптар негізінде кернеудің барлық кластарындағы электр аппараттарының құрылымы мен жұмыс істеу принципі, электр аппараттарын басқару және электр аппараттарында және электржетек жүйелерінде микроконтроллерлерді қолдану оқытылады.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bCs/>
                <w:iCs/>
                <w:sz w:val="12"/>
                <w:szCs w:val="12"/>
                <w:shd w:val="clear" w:color="auto" w:fill="FFFFFF"/>
                <w:lang w:val="kk-KZ"/>
              </w:rPr>
              <w:t>Электр және электрондық аппараттардың параметрлерін есептеу әдістерін қолдану дағдысы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аппараттарын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Электр техникалық және электр энергетикалық жүйелердің жұмыс режимдерін басқару, параметрлерін қорғау және реттеу құралдарын сипаттау;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Кәсіби қызмет барысында туындайтын мәселелердің жаратылыстану-ғылыми мәнін талдау,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аппараттары саласында терминологияны қолдану;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Аппаратураның жылу және электродинамикалық төзімділігін бағалау;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Қорғаныс аппараттарының параметрлерін таңдау; аппараттар мен жиынтық құрылғылардың жылу жағдайын бағалау; </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Ымыралы шешімдердің нұсқаларын, әзірлемелерін және ізденістерін талдау;</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FD47B8" w:rsidRPr="00B008E0" w:rsidTr="00491C01">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Электрические и электронные аппараты/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EEA/3306</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Информационно измерительная техника, Электротехническое материаловедение.                                                              Постреквизиты:   Автоматизированный электропривод типовых промышленных установок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дать студентам знания по теоретическим основам электрических и электронных аппаратов ,их устройству,  областям применения , характеристикам и параметрам , условиям эксплуатации .                                                                   Содержание: </w:t>
            </w:r>
          </w:p>
          <w:p w:rsidR="00FD47B8" w:rsidRPr="00721549" w:rsidRDefault="00FD47B8" w:rsidP="00721549">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Изучаются конструкции и принцип действия э</w:t>
            </w:r>
            <w:r w:rsidRPr="00721549">
              <w:rPr>
                <w:rFonts w:ascii="Times New Roman" w:hAnsi="Times New Roman" w:cs="Times New Roman"/>
                <w:sz w:val="12"/>
                <w:szCs w:val="12"/>
              </w:rPr>
              <w:t>лектрически</w:t>
            </w:r>
            <w:r w:rsidRPr="00721549">
              <w:rPr>
                <w:rFonts w:ascii="Times New Roman" w:hAnsi="Times New Roman" w:cs="Times New Roman"/>
                <w:sz w:val="12"/>
                <w:szCs w:val="12"/>
                <w:lang w:val="kk-KZ"/>
              </w:rPr>
              <w:t>х</w:t>
            </w:r>
            <w:r w:rsidRPr="00721549">
              <w:rPr>
                <w:rFonts w:ascii="Times New Roman" w:hAnsi="Times New Roman" w:cs="Times New Roman"/>
                <w:sz w:val="12"/>
                <w:szCs w:val="12"/>
              </w:rPr>
              <w:t xml:space="preserve"> аппарат</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всех классов напряжения на основе силовых полупроводниковых приборов</w:t>
            </w:r>
            <w:r w:rsidRPr="00721549">
              <w:rPr>
                <w:rFonts w:ascii="Times New Roman" w:hAnsi="Times New Roman" w:cs="Times New Roman"/>
                <w:sz w:val="12"/>
                <w:szCs w:val="12"/>
                <w:lang w:val="kk-KZ"/>
              </w:rPr>
              <w:t>, у</w:t>
            </w:r>
            <w:r w:rsidRPr="00721549">
              <w:rPr>
                <w:rFonts w:ascii="Times New Roman" w:hAnsi="Times New Roman" w:cs="Times New Roman"/>
                <w:sz w:val="12"/>
                <w:szCs w:val="12"/>
              </w:rPr>
              <w:t>правление электрическими аппаратами</w:t>
            </w:r>
            <w:r w:rsidRPr="00721549">
              <w:rPr>
                <w:rFonts w:ascii="Times New Roman" w:hAnsi="Times New Roman" w:cs="Times New Roman"/>
                <w:sz w:val="12"/>
                <w:szCs w:val="12"/>
                <w:lang w:val="kk-KZ"/>
              </w:rPr>
              <w:t xml:space="preserve"> и </w:t>
            </w:r>
            <w:r w:rsidRPr="00721549">
              <w:rPr>
                <w:rFonts w:ascii="Times New Roman" w:hAnsi="Times New Roman" w:cs="Times New Roman"/>
                <w:sz w:val="12"/>
                <w:szCs w:val="12"/>
              </w:rPr>
              <w:t>применение микроконтроллеров в электрических аппаратах и системах</w:t>
            </w:r>
            <w:r w:rsidRPr="00721549">
              <w:rPr>
                <w:rFonts w:ascii="Times New Roman" w:hAnsi="Times New Roman" w:cs="Times New Roman"/>
                <w:sz w:val="12"/>
                <w:szCs w:val="12"/>
                <w:lang w:val="kk-KZ"/>
              </w:rPr>
              <w:t xml:space="preserve"> электропривода</w:t>
            </w:r>
            <w:r w:rsidRPr="00721549">
              <w:rPr>
                <w:rFonts w:ascii="Times New Roman" w:hAnsi="Times New Roman" w:cs="Times New Roman"/>
                <w:sz w:val="12"/>
                <w:szCs w:val="12"/>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Прививаются навыки применения </w:t>
            </w:r>
            <w:r w:rsidRPr="00721549">
              <w:rPr>
                <w:rFonts w:ascii="Times New Roman" w:hAnsi="Times New Roman" w:cs="Times New Roman"/>
                <w:sz w:val="12"/>
                <w:szCs w:val="12"/>
              </w:rPr>
              <w:t>метод</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 xml:space="preserve"> расчета параметров электрическ</w:t>
            </w:r>
            <w:r w:rsidRPr="00721549">
              <w:rPr>
                <w:rFonts w:ascii="Times New Roman" w:hAnsi="Times New Roman" w:cs="Times New Roman"/>
                <w:sz w:val="12"/>
                <w:szCs w:val="12"/>
                <w:lang w:val="kk-KZ"/>
              </w:rPr>
              <w:t>их и электронных</w:t>
            </w:r>
            <w:r w:rsidRPr="00721549">
              <w:rPr>
                <w:rFonts w:ascii="Times New Roman" w:hAnsi="Times New Roman" w:cs="Times New Roman"/>
                <w:sz w:val="12"/>
                <w:szCs w:val="12"/>
              </w:rPr>
              <w:t xml:space="preserve"> аппарат</w:t>
            </w:r>
            <w:r w:rsidRPr="00721549">
              <w:rPr>
                <w:rFonts w:ascii="Times New Roman" w:hAnsi="Times New Roman" w:cs="Times New Roman"/>
                <w:sz w:val="12"/>
                <w:szCs w:val="12"/>
                <w:lang w:val="kk-KZ"/>
              </w:rPr>
              <w:t>ов.</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электрические аппараты,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Описывать средства управления режимами работы, защиты и регулирования параметров электротехнических и электроэнергетических систем;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естественнонаучную сущность проблем, возникающих в ходе профессиональной деятельности,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терминологию в области электрических аппаратов;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Оценивать термической и электродинамической стойкости аппаратуры;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Выбирать уставки аппаратов защиты; оценка теплового состояния аппаратов и комплектных устройств; </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варианты, разработки и поиска компромиссных решений; </w:t>
            </w:r>
            <w:r w:rsidRPr="00721549">
              <w:rPr>
                <w:rFonts w:ascii="Times New Roman" w:eastAsia="Times New Roman" w:hAnsi="Times New Roman" w:cs="Times New Roman"/>
                <w:sz w:val="12"/>
                <w:szCs w:val="12"/>
              </w:rPr>
              <w:br w:type="page"/>
            </w:r>
            <w:r w:rsidRPr="00721549">
              <w:rPr>
                <w:rFonts w:ascii="Times New Roman" w:eastAsia="Times New Roman" w:hAnsi="Times New Roman" w:cs="Times New Roman"/>
                <w:sz w:val="12"/>
                <w:szCs w:val="12"/>
              </w:rPr>
              <w:br w:type="page"/>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491C01">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lang w:val="en-US"/>
              </w:rPr>
              <w:t>Electrical and Electronic Apparatus</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EEA 3306</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Prerequisites: : It is information the measuring equipment, Electrotechnical materials science. </w:t>
            </w:r>
            <w:r w:rsidRPr="00721549">
              <w:rPr>
                <w:rFonts w:ascii="Times New Roman" w:eastAsia="Times New Roman" w:hAnsi="Times New Roman" w:cs="Times New Roman"/>
                <w:sz w:val="12"/>
                <w:szCs w:val="12"/>
              </w:rPr>
              <w:t xml:space="preserve">Post-requisites: The automated electric drive of standard plants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To study the general concepts about electric and electronic devices.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Contents: Classification of electric and electronic devices to destination, on current and tension, on a scope. Use of electric and electronic devices in systems of power supply, the electric drive and electric equipment. Device and principles of action, key parameters of safety locks, automatic switches, electromagnetic and thermal rastsepitel. Protective characteristics, choice of settings. Selectivity current and temporary. Appointment and principle of operation of the equipment of protective shutdown (OUZO). Schemes of connection of OUZO. Choice of automatic switches and Uzo.Ustroystvo and principles of action, key parameters of contactors, actuators, electromagnetic and thermal relays. Categories of application of contactors. Classes of unhooking of thermal relays. The choice of contactors, actuators and thermal relays for control of electric motors. Thermal processes in electric devices. Electric contacts. Electrodynamic firmness of electric devices. </w:t>
            </w:r>
            <w:r w:rsidRPr="00721549">
              <w:rPr>
                <w:rFonts w:ascii="Times New Roman" w:eastAsia="Times New Roman" w:hAnsi="Times New Roman" w:cs="Times New Roman"/>
                <w:sz w:val="12"/>
                <w:szCs w:val="12"/>
              </w:rPr>
              <w:t>Electric arch and process of switching. Electromagnets.</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electric devices as control facilities operating modes, protection and regulations of parameters of electrotechnical and electrical power systems; the physical phenomena in electric devices, power electronic regulators and bases of the theory of electric and electronic devices;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to analyze natural-science essence of the problems arising during professional activity, to own terminology in the field of electric devices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assessment of thermal and electrodynamic firmness of the equipment; choice of settings of devices of protection; assessment of a thermal condition of devices and complete devices; analysis of options, development and search of compromise solutions; ability to estimate innovative qualities of new production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FE6F78">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t>Энергетиканың физикалық процестері 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kk-KZ"/>
              </w:rPr>
            </w:pPr>
            <w:r w:rsidRPr="00DC0524">
              <w:rPr>
                <w:rFonts w:ascii="Times New Roman" w:eastAsia="Times New Roman" w:hAnsi="Times New Roman" w:cs="Times New Roman"/>
                <w:color w:val="000000"/>
                <w:sz w:val="12"/>
                <w:szCs w:val="12"/>
                <w:lang w:val="kk-KZ"/>
              </w:rPr>
              <w:t xml:space="preserve">Электр энергия тұтынушылары және оларды қоректендіру жүйелері/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EETKZh/3306</w:t>
            </w:r>
          </w:p>
        </w:tc>
        <w:tc>
          <w:tcPr>
            <w:tcW w:w="159" w:type="pct"/>
            <w:vMerge w:val="restart"/>
            <w:vAlign w:val="center"/>
          </w:tcPr>
          <w:p w:rsidR="00FD47B8" w:rsidRPr="00B008E0" w:rsidRDefault="00FD47B8" w:rsidP="00D242BB">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B008E0" w:rsidRDefault="00FD47B8" w:rsidP="00D242BB">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FD47B8" w:rsidRPr="00B008E0" w:rsidRDefault="00FD47B8" w:rsidP="00D242BB">
            <w:pPr>
              <w:pStyle w:val="a6"/>
              <w:rPr>
                <w:rFonts w:ascii="Times New Roman" w:hAnsi="Times New Roman"/>
                <w:sz w:val="12"/>
                <w:szCs w:val="12"/>
                <w:lang w:val="en-US"/>
              </w:rPr>
            </w:pPr>
            <w:r>
              <w:rPr>
                <w:rFonts w:ascii="Times New Roman" w:hAnsi="Times New Roman"/>
                <w:sz w:val="12"/>
                <w:szCs w:val="12"/>
                <w:lang w:val="en-US"/>
              </w:rPr>
              <w:t>6</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Пререквизитттер:  Ақпаратты өлшеу техникасы, Электротехникалық материалдартану                                                              Постреквезиттер:   Типтік өнеркәсіптік қондырғылар автоматтандырылған электр жетегі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электр құрылғыларының теориялық негіздерін игеру, олардың тағайындалуымен, құрылғымен және олардың теориялық сипаттамаларымен танысу, автоматтандырылған электр жетегінің құрамына кіретін қуат пен басқару элементтерінің статикалық және динамикалық қасиеттерін зерттеу.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bCs/>
                <w:iCs/>
                <w:sz w:val="12"/>
                <w:szCs w:val="12"/>
                <w:shd w:val="clear" w:color="auto" w:fill="FFFFFF"/>
                <w:lang w:val="kk-KZ"/>
              </w:rPr>
              <w:t>Электржетекте электр аппараттарының теориясы, конструкциясы, сипаттамалары және қолданылу саласы оқытылады. Электр аппараттарына қойылатын негізгі талаптар, электр жетегін басқару үшін электр аппараттарын таңдау принциптері қарастырылады. Электр аппараттарының параметрлерін есептеу және таңдау дағдылары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аппараттарының жаңа теорияларын, конструкцияларын , сипаттамаларын түсіну,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аппараттарына қойылатын негізгі талаптарды сипаттау;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Кәсіби қызмет барысында туындайтын мәселелердің жаратылыстану-ғылыми мәнін талдау,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аппараттары саласында терминологияны қолдану;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Электр аппараттарының параметрлері мен таңдауын есептеу;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Қорғаныс аппараттарының параметрлерін таңдау; аппараттар мен жиынтық құрылғылардың жылу жағдайын бағалау; </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Ымыралы шешімдердің нұсқаларын, әзірлемелерін және ізденістерін талдау;</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FE6F78">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Потребители  </w:t>
            </w:r>
            <w:r w:rsidRPr="00DC0524">
              <w:rPr>
                <w:rFonts w:ascii="Times New Roman" w:eastAsia="Times New Roman" w:hAnsi="Times New Roman" w:cs="Times New Roman"/>
                <w:color w:val="000000"/>
                <w:sz w:val="12"/>
                <w:szCs w:val="12"/>
              </w:rPr>
              <w:lastRenderedPageBreak/>
              <w:t xml:space="preserve">электрической энергии и системы их питания/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lastRenderedPageBreak/>
              <w:t>ПД/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lastRenderedPageBreak/>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lastRenderedPageBreak/>
              <w:t>PEESP</w:t>
            </w:r>
            <w:r w:rsidRPr="006708EE">
              <w:rPr>
                <w:rFonts w:eastAsia="Times New Roman"/>
                <w:color w:val="000000"/>
                <w:sz w:val="12"/>
                <w:szCs w:val="12"/>
              </w:rPr>
              <w:lastRenderedPageBreak/>
              <w:t>/3306</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Информационно измерительная </w:t>
            </w:r>
            <w:r w:rsidRPr="00721549">
              <w:rPr>
                <w:rFonts w:ascii="Times New Roman" w:eastAsia="Times New Roman" w:hAnsi="Times New Roman" w:cs="Times New Roman"/>
                <w:sz w:val="12"/>
                <w:szCs w:val="12"/>
              </w:rPr>
              <w:lastRenderedPageBreak/>
              <w:t xml:space="preserve">техника, Электротехническое материаловедение.                                                              Постреквизиты:   Автоматизированный электропривод типовых промышленных установок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pacing w:val="-1"/>
                <w:sz w:val="12"/>
                <w:szCs w:val="12"/>
              </w:rPr>
              <w:lastRenderedPageBreak/>
              <w:t>освоение теоретических основ электрических аппа</w:t>
            </w:r>
            <w:r w:rsidRPr="00721549">
              <w:rPr>
                <w:rFonts w:ascii="Times New Roman" w:hAnsi="Times New Roman" w:cs="Times New Roman"/>
                <w:spacing w:val="-2"/>
                <w:sz w:val="12"/>
                <w:szCs w:val="12"/>
              </w:rPr>
              <w:t>ратов, ознакомление с их назначением, устройством и их теоретическими харак</w:t>
            </w:r>
            <w:r w:rsidRPr="00721549">
              <w:rPr>
                <w:rFonts w:ascii="Times New Roman" w:hAnsi="Times New Roman" w:cs="Times New Roman"/>
                <w:sz w:val="12"/>
                <w:szCs w:val="12"/>
              </w:rPr>
              <w:t>теристиками, изучение статических и динамических свойств силовых и управ</w:t>
            </w:r>
            <w:r w:rsidRPr="00721549">
              <w:rPr>
                <w:rFonts w:ascii="Times New Roman" w:hAnsi="Times New Roman" w:cs="Times New Roman"/>
                <w:spacing w:val="-3"/>
                <w:sz w:val="12"/>
                <w:szCs w:val="12"/>
              </w:rPr>
              <w:t xml:space="preserve">ляющих элементов, являющихся составными частями автоматизированного </w:t>
            </w:r>
            <w:r w:rsidRPr="00721549">
              <w:rPr>
                <w:rFonts w:ascii="Times New Roman" w:hAnsi="Times New Roman" w:cs="Times New Roman"/>
                <w:spacing w:val="-4"/>
                <w:sz w:val="12"/>
                <w:szCs w:val="12"/>
              </w:rPr>
              <w:t>электропривода</w:t>
            </w:r>
            <w:r w:rsidRPr="00721549">
              <w:rPr>
                <w:rFonts w:ascii="Times New Roman" w:eastAsia="Times New Roman" w:hAnsi="Times New Roman" w:cs="Times New Roman"/>
                <w:sz w:val="12"/>
                <w:szCs w:val="12"/>
              </w:rPr>
              <w:t xml:space="preserve">.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основы теории,</w:t>
            </w:r>
            <w:r w:rsidRPr="00721549">
              <w:rPr>
                <w:rFonts w:ascii="Times New Roman" w:hAnsi="Times New Roman" w:cs="Times New Roman"/>
                <w:sz w:val="12"/>
                <w:szCs w:val="12"/>
              </w:rPr>
              <w:t xml:space="preserve"> конструкци</w:t>
            </w:r>
            <w:r w:rsidRPr="00721549">
              <w:rPr>
                <w:rFonts w:ascii="Times New Roman" w:hAnsi="Times New Roman" w:cs="Times New Roman"/>
                <w:sz w:val="12"/>
                <w:szCs w:val="12"/>
                <w:lang w:val="kk-KZ"/>
              </w:rPr>
              <w:t>и ,</w:t>
            </w:r>
            <w:r w:rsidRPr="00721549">
              <w:rPr>
                <w:rFonts w:ascii="Times New Roman" w:hAnsi="Times New Roman" w:cs="Times New Roman"/>
                <w:sz w:val="12"/>
                <w:szCs w:val="12"/>
              </w:rPr>
              <w:t xml:space="preserve"> характеристики и област</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 применения</w:t>
            </w:r>
            <w:r w:rsidRPr="00721549">
              <w:rPr>
                <w:rFonts w:ascii="Times New Roman" w:hAnsi="Times New Roman" w:cs="Times New Roman"/>
                <w:sz w:val="12"/>
                <w:szCs w:val="12"/>
                <w:lang w:val="kk-KZ"/>
              </w:rPr>
              <w:t xml:space="preserve">  электрических аппаратов в электроприводе. Рассматриваются основные требования предъявляемые кэ</w:t>
            </w:r>
            <w:r w:rsidRPr="00721549">
              <w:rPr>
                <w:rFonts w:ascii="Times New Roman" w:hAnsi="Times New Roman" w:cs="Times New Roman"/>
                <w:sz w:val="12"/>
                <w:szCs w:val="12"/>
              </w:rPr>
              <w:t>лектрически</w:t>
            </w:r>
            <w:r w:rsidRPr="00721549">
              <w:rPr>
                <w:rFonts w:ascii="Times New Roman" w:hAnsi="Times New Roman" w:cs="Times New Roman"/>
                <w:sz w:val="12"/>
                <w:szCs w:val="12"/>
                <w:lang w:val="kk-KZ"/>
              </w:rPr>
              <w:t>м</w:t>
            </w:r>
            <w:r w:rsidRPr="00721549">
              <w:rPr>
                <w:rFonts w:ascii="Times New Roman" w:hAnsi="Times New Roman" w:cs="Times New Roman"/>
                <w:sz w:val="12"/>
                <w:szCs w:val="12"/>
              </w:rPr>
              <w:t xml:space="preserve"> аппарат</w:t>
            </w:r>
            <w:r w:rsidRPr="00721549">
              <w:rPr>
                <w:rFonts w:ascii="Times New Roman" w:hAnsi="Times New Roman" w:cs="Times New Roman"/>
                <w:sz w:val="12"/>
                <w:szCs w:val="12"/>
                <w:lang w:val="kk-KZ"/>
              </w:rPr>
              <w:t xml:space="preserve">ам, принципы выбора  электрических аппаратов для управления электрическим приводом. Прививаются навыки </w:t>
            </w:r>
            <w:r w:rsidRPr="00721549">
              <w:rPr>
                <w:rFonts w:ascii="Times New Roman" w:hAnsi="Times New Roman" w:cs="Times New Roman"/>
                <w:sz w:val="12"/>
                <w:szCs w:val="12"/>
              </w:rPr>
              <w:t>расч</w:t>
            </w:r>
            <w:r w:rsidRPr="00721549">
              <w:rPr>
                <w:rFonts w:ascii="Times New Roman" w:hAnsi="Times New Roman" w:cs="Times New Roman"/>
                <w:sz w:val="12"/>
                <w:szCs w:val="12"/>
                <w:lang w:val="kk-KZ"/>
              </w:rPr>
              <w:t>ета параметров  и выбора электрических аппаратов.</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 Понимать </w:t>
            </w:r>
            <w:r w:rsidRPr="00721549">
              <w:rPr>
                <w:rFonts w:ascii="Times New Roman" w:hAnsi="Times New Roman" w:cs="Times New Roman"/>
                <w:sz w:val="12"/>
                <w:szCs w:val="12"/>
                <w:lang w:val="kk-KZ"/>
              </w:rPr>
              <w:t>сновы теории,</w:t>
            </w:r>
            <w:r w:rsidRPr="00721549">
              <w:rPr>
                <w:rFonts w:ascii="Times New Roman" w:hAnsi="Times New Roman" w:cs="Times New Roman"/>
                <w:sz w:val="12"/>
                <w:szCs w:val="12"/>
              </w:rPr>
              <w:t xml:space="preserve"> конструкци</w:t>
            </w:r>
            <w:r w:rsidRPr="00721549">
              <w:rPr>
                <w:rFonts w:ascii="Times New Roman" w:hAnsi="Times New Roman" w:cs="Times New Roman"/>
                <w:sz w:val="12"/>
                <w:szCs w:val="12"/>
                <w:lang w:val="kk-KZ"/>
              </w:rPr>
              <w:t>и ,</w:t>
            </w:r>
            <w:r w:rsidRPr="00721549">
              <w:rPr>
                <w:rFonts w:ascii="Times New Roman" w:hAnsi="Times New Roman" w:cs="Times New Roman"/>
                <w:sz w:val="12"/>
                <w:szCs w:val="12"/>
              </w:rPr>
              <w:t xml:space="preserve"> характеристики </w:t>
            </w:r>
            <w:r w:rsidRPr="00721549">
              <w:rPr>
                <w:rFonts w:ascii="Times New Roman" w:eastAsia="Times New Roman" w:hAnsi="Times New Roman" w:cs="Times New Roman"/>
                <w:sz w:val="12"/>
                <w:szCs w:val="12"/>
              </w:rPr>
              <w:t>электрических аппаратов,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Описывать </w:t>
            </w:r>
            <w:r w:rsidRPr="00721549">
              <w:rPr>
                <w:rFonts w:ascii="Times New Roman" w:hAnsi="Times New Roman" w:cs="Times New Roman"/>
                <w:sz w:val="12"/>
                <w:szCs w:val="12"/>
                <w:lang w:val="kk-KZ"/>
              </w:rPr>
              <w:t>основные требования предъявляемые кэ</w:t>
            </w:r>
            <w:r w:rsidRPr="00721549">
              <w:rPr>
                <w:rFonts w:ascii="Times New Roman" w:hAnsi="Times New Roman" w:cs="Times New Roman"/>
                <w:sz w:val="12"/>
                <w:szCs w:val="12"/>
              </w:rPr>
              <w:t>лектрически</w:t>
            </w:r>
            <w:r w:rsidRPr="00721549">
              <w:rPr>
                <w:rFonts w:ascii="Times New Roman" w:hAnsi="Times New Roman" w:cs="Times New Roman"/>
                <w:sz w:val="12"/>
                <w:szCs w:val="12"/>
                <w:lang w:val="kk-KZ"/>
              </w:rPr>
              <w:t>м</w:t>
            </w:r>
            <w:r w:rsidRPr="00721549">
              <w:rPr>
                <w:rFonts w:ascii="Times New Roman" w:hAnsi="Times New Roman" w:cs="Times New Roman"/>
                <w:sz w:val="12"/>
                <w:szCs w:val="12"/>
              </w:rPr>
              <w:t xml:space="preserve"> аппарат</w:t>
            </w:r>
            <w:r w:rsidRPr="00721549">
              <w:rPr>
                <w:rFonts w:ascii="Times New Roman" w:hAnsi="Times New Roman" w:cs="Times New Roman"/>
                <w:sz w:val="12"/>
                <w:szCs w:val="12"/>
                <w:lang w:val="kk-KZ"/>
              </w:rPr>
              <w:t>ам</w:t>
            </w:r>
            <w:r w:rsidRPr="00721549">
              <w:rPr>
                <w:rFonts w:ascii="Times New Roman" w:eastAsia="Times New Roman" w:hAnsi="Times New Roman" w:cs="Times New Roman"/>
                <w:sz w:val="12"/>
                <w:szCs w:val="12"/>
              </w:rPr>
              <w:t xml:space="preserve">;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естественнонаучную сущность проблем, возникающих в ходе профессиональной деятельности,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терминологию в области электрических аппаратов;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Расчитывать параметры и выбор электрических аппаратов;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Выбирать уставки аппаратов защиты; оценка теплового состояния аппаратов и комплектных устройств; </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варианты, разработки и поиска компромиссных решений; </w:t>
            </w:r>
            <w:r w:rsidRPr="00721549">
              <w:rPr>
                <w:rFonts w:ascii="Times New Roman" w:eastAsia="Times New Roman" w:hAnsi="Times New Roman" w:cs="Times New Roman"/>
                <w:sz w:val="12"/>
                <w:szCs w:val="12"/>
              </w:rPr>
              <w:br w:type="page"/>
            </w:r>
            <w:r w:rsidRPr="00721549">
              <w:rPr>
                <w:rFonts w:ascii="Times New Roman" w:eastAsia="Times New Roman" w:hAnsi="Times New Roman" w:cs="Times New Roman"/>
                <w:sz w:val="12"/>
                <w:szCs w:val="12"/>
              </w:rPr>
              <w:br w:type="page"/>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FD47B8" w:rsidRPr="00B008E0" w:rsidTr="00FE6F78">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 xml:space="preserve">Electrical Energy Consumers and their Power Supply Systems  </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ECPSS 3306</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Prerequisites: : It is information the measuring equipment, Electrotechnical materials science. </w:t>
            </w:r>
            <w:r w:rsidRPr="00721549">
              <w:rPr>
                <w:rFonts w:ascii="Times New Roman" w:eastAsia="Times New Roman" w:hAnsi="Times New Roman" w:cs="Times New Roman"/>
                <w:sz w:val="12"/>
                <w:szCs w:val="12"/>
              </w:rPr>
              <w:t xml:space="preserve">Post-requisites: The automated electric drive of standard plants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To study the general concepts about electric and electronic devices. Contents: Classification of electric and electronic devices to destination, on current and tension, on a scope. Use of electric and electronic devices in systems of power supply, the electric drive and electric equipment. Device and principles of action, key parameters of safety locks, automatic switches, electromagnetic and thermal rastsepitel. Protective characteristics, choice of settings. Selectivity current and temporary. Appointment and principle of operation of the equipment of protective shutdown (OUZO). Schemes of connection of OUZO. Choice of automatic switches and Uzo.Ustroystvo and principles of action, key parameters of contactors, actuators, electromagnetic and thermal relays. Categories of application of contactors. Classes of unhooking of thermal relays. The choice of contactors, actuators and thermal relays for control of electric motors. Thermal processes in electric devices. Electric contacts. Electrodynamic firmness of electric devices. </w:t>
            </w:r>
            <w:r w:rsidRPr="00721549">
              <w:rPr>
                <w:rFonts w:ascii="Times New Roman" w:eastAsia="Times New Roman" w:hAnsi="Times New Roman" w:cs="Times New Roman"/>
                <w:sz w:val="12"/>
                <w:szCs w:val="12"/>
              </w:rPr>
              <w:t>Electric arch and process of switching. Electromagnets.</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 electric devices as control facilities operating modes, protection and regulations of parameters of electrotechnical and electrical power systems; the physical phenomena in electric devices, power electronic regulators and bases of the theory of electric and electronic devices;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Abilities: to analyze natural-science essence of the problems arising during professional activity, to own terminology in the field of electric devices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 assessment of thermal and electrodynamic firmness of the equipment; choice of settings of devices of protection; assessment of a thermal condition of devices and complete devices; analysis of options, development and search of compromise solutions; ability to estimate innovative qualities of new production</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3C0865">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t>Энергетиканың физикалық процестері 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Ақпараттық  өлшеуіш техникасы</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AOT/3307</w:t>
            </w:r>
          </w:p>
        </w:tc>
        <w:tc>
          <w:tcPr>
            <w:tcW w:w="159" w:type="pct"/>
            <w:vMerge w:val="restart"/>
            <w:vAlign w:val="center"/>
          </w:tcPr>
          <w:p w:rsidR="00FD47B8" w:rsidRPr="00F00B3B" w:rsidRDefault="00FD47B8" w:rsidP="00B008E0">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F00B3B" w:rsidRDefault="00FD47B8" w:rsidP="00B008E0">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FD47B8" w:rsidRPr="00F00B3B" w:rsidRDefault="00FD47B8" w:rsidP="00B008E0">
            <w:pPr>
              <w:pStyle w:val="a6"/>
              <w:rPr>
                <w:rFonts w:ascii="Times New Roman" w:hAnsi="Times New Roman"/>
                <w:sz w:val="12"/>
                <w:szCs w:val="12"/>
                <w:lang w:val="en-US"/>
              </w:rPr>
            </w:pPr>
            <w:r>
              <w:rPr>
                <w:rFonts w:ascii="Times New Roman" w:hAnsi="Times New Roman"/>
                <w:sz w:val="12"/>
                <w:szCs w:val="12"/>
                <w:lang w:val="en-US"/>
              </w:rPr>
              <w:t>6</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Физика, Математика, Электротехниканың теориялық негіздері                                                                         Постреквизиттер:  Электр аппараттар, Электржабдықтау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«Ақпараттық-өлшеу технологиясы» пәні өлшеулерді жүргізуге және бағалауға, өлшеуді, сигналдарды өңдеуге байланысты материалдарды ұсынуға, электр өлшеу жабдықтарын, ақпараттық жүйелер мен кешендерді өлшеудің заманауипринциптерін зерделеуге, әртүрлі практикалық салаларда өлшеу құралдарын қолдану мен әдістерін қолдануға байланысты материалдарды ұсынуға бағытталған.</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Өлшеу әдістері мен жіктелуі,  өлшеуіш электромеханикалық және электрондық аспаптардың қасиеттері мен өлшеу қателіктері оқытылады. Өлшеу нәтижелерін ұсыну тәсілдерін қолдану, өлшеу құралдарының қателіктерін нормалау дағдылары және өлшеу құралдарын қолдану, пайдалану және таңдау дағдылары үйретіледі. Қателіктерді есептеу, эксперимент қою, схема құру, командада жұмыс істеу, жұмысты талқылау және қорытынды шығару дағдыларын игеру.</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Түрлерін санау;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Өлшеу құралдарын қолданудың негізгі принциптерін түсіндіру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Өлшеу әдістері мен құралдарын ұсыну;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Берілген шамаларды өлшеу үшін өлшеу құралдарының түрлерін таңдау;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Өлшеу құралдарының қателіктерін және басқа да сипаттамаларын есептеу;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Өлшеу құралдарындағы ақпаратты түрлендіру процестерін талқылау;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 Өлшеу схемасын таңдау туралы шешім қабылдау;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Өлшеу құралдары жүйелерінің артықшылықтары мен кемшіліктерін көрсету.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Өлшеу нәтижелерін талдау;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Электрлік және электрлік емес шамаларды өлшеу сызбасын құру; </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Зерттелетін тізбектің электр тізбегін жинау.</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3C0865">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Информационно- измерительная техника</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IIT/3307</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Физика, Математика, Теоретические основы электротехники                                                                         Постреквизиты:  Электрические аппараты, Электроснабжение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Дисциплина «Информационно-измерительная техника» ставит целью изложение материалов, касающихся проведения и оценки измерений, обработки измерительных, сигналов, изучение современных принципов построения электроизмерительной техники, измерительных информационных систем и комплексов, использование способов и применение средств измерений в различных практических областях.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pStyle w:val="ac"/>
              <w:contextualSpacing/>
              <w:jc w:val="both"/>
              <w:rPr>
                <w:rFonts w:ascii="Times New Roman" w:hAnsi="Times New Roman" w:cs="Times New Roman"/>
                <w:sz w:val="12"/>
                <w:szCs w:val="12"/>
              </w:rPr>
            </w:pPr>
            <w:r w:rsidRPr="00721549">
              <w:rPr>
                <w:rFonts w:ascii="Times New Roman" w:hAnsi="Times New Roman" w:cs="Times New Roman"/>
                <w:sz w:val="12"/>
                <w:szCs w:val="12"/>
                <w:lang w:val="kk-KZ"/>
              </w:rPr>
              <w:t>Изучаются к</w:t>
            </w:r>
            <w:r w:rsidRPr="00721549">
              <w:rPr>
                <w:rFonts w:ascii="Times New Roman" w:hAnsi="Times New Roman" w:cs="Times New Roman"/>
                <w:sz w:val="12"/>
                <w:szCs w:val="12"/>
              </w:rPr>
              <w:t>лассификация</w:t>
            </w:r>
            <w:r w:rsidRPr="00721549">
              <w:rPr>
                <w:rFonts w:ascii="Times New Roman" w:hAnsi="Times New Roman" w:cs="Times New Roman"/>
                <w:sz w:val="12"/>
                <w:szCs w:val="12"/>
                <w:lang w:val="kk-KZ"/>
              </w:rPr>
              <w:t xml:space="preserve"> измерений и общие свойства измерительных приборов, структура построения </w:t>
            </w:r>
            <w:r w:rsidRPr="00721549">
              <w:rPr>
                <w:rFonts w:ascii="Times New Roman" w:hAnsi="Times New Roman" w:cs="Times New Roman"/>
                <w:sz w:val="12"/>
                <w:szCs w:val="12"/>
              </w:rPr>
              <w:t xml:space="preserve">основных электромеханических электронных  измерительных  приборов. Рассматриваются </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огрешности и классы точности электромеханических и электронных измерительных приборов. Изучаются методы измерения электрических величин различными измерительными приборами.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 xml:space="preserve"> Использовать </w:t>
            </w:r>
            <w:r w:rsidRPr="00721549">
              <w:rPr>
                <w:rFonts w:ascii="Times New Roman" w:hAnsi="Times New Roman" w:cs="Times New Roman"/>
                <w:sz w:val="12"/>
                <w:szCs w:val="12"/>
                <w:lang w:val="kk-KZ"/>
              </w:rPr>
              <w:t xml:space="preserve">навыки </w:t>
            </w:r>
            <w:r w:rsidRPr="00721549">
              <w:rPr>
                <w:rFonts w:ascii="Times New Roman" w:hAnsi="Times New Roman" w:cs="Times New Roman"/>
                <w:sz w:val="12"/>
                <w:szCs w:val="12"/>
              </w:rPr>
              <w:t xml:space="preserve"> примен</w:t>
            </w:r>
            <w:r w:rsidRPr="00721549">
              <w:rPr>
                <w:rFonts w:ascii="Times New Roman" w:hAnsi="Times New Roman" w:cs="Times New Roman"/>
                <w:sz w:val="12"/>
                <w:szCs w:val="12"/>
                <w:lang w:val="kk-KZ"/>
              </w:rPr>
              <w:t>ения</w:t>
            </w:r>
            <w:r w:rsidRPr="00721549">
              <w:rPr>
                <w:rFonts w:ascii="Times New Roman" w:hAnsi="Times New Roman" w:cs="Times New Roman"/>
                <w:sz w:val="12"/>
                <w:szCs w:val="12"/>
              </w:rPr>
              <w:t>, эксплуат</w:t>
            </w:r>
            <w:r w:rsidRPr="00721549">
              <w:rPr>
                <w:rFonts w:ascii="Times New Roman" w:hAnsi="Times New Roman" w:cs="Times New Roman"/>
                <w:sz w:val="12"/>
                <w:szCs w:val="12"/>
                <w:lang w:val="kk-KZ"/>
              </w:rPr>
              <w:t>ации</w:t>
            </w:r>
            <w:r w:rsidRPr="00721549">
              <w:rPr>
                <w:rFonts w:ascii="Times New Roman" w:hAnsi="Times New Roman" w:cs="Times New Roman"/>
                <w:sz w:val="12"/>
                <w:szCs w:val="12"/>
              </w:rPr>
              <w:t xml:space="preserve"> и выбор</w:t>
            </w:r>
            <w:r w:rsidRPr="00721549">
              <w:rPr>
                <w:rFonts w:ascii="Times New Roman" w:hAnsi="Times New Roman" w:cs="Times New Roman"/>
                <w:sz w:val="12"/>
                <w:szCs w:val="12"/>
                <w:lang w:val="kk-KZ"/>
              </w:rPr>
              <w:t xml:space="preserve">а </w:t>
            </w:r>
            <w:r w:rsidRPr="00721549">
              <w:rPr>
                <w:rFonts w:ascii="Times New Roman" w:hAnsi="Times New Roman" w:cs="Times New Roman"/>
                <w:sz w:val="12"/>
                <w:szCs w:val="12"/>
              </w:rPr>
              <w:t>средств</w:t>
            </w:r>
            <w:r w:rsidRPr="00721549">
              <w:rPr>
                <w:rFonts w:ascii="Times New Roman" w:hAnsi="Times New Roman" w:cs="Times New Roman"/>
                <w:sz w:val="12"/>
                <w:szCs w:val="12"/>
                <w:lang w:val="kk-KZ"/>
              </w:rPr>
              <w:t xml:space="preserve"> измерений, расчета погрешностей,  постановки эксперимента, составление схемы, работы в команде, обсуждения </w:t>
            </w:r>
            <w:r w:rsidRPr="00721549">
              <w:rPr>
                <w:rFonts w:ascii="Times New Roman" w:hAnsi="Times New Roman" w:cs="Times New Roman"/>
                <w:sz w:val="12"/>
                <w:szCs w:val="12"/>
                <w:lang w:val="kk-KZ"/>
              </w:rPr>
              <w:lastRenderedPageBreak/>
              <w:t>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Знания: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виды измерений;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основные принципы использования измерительных приборов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Представлять методы и средства измерений;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Выбирать типы измерительных приборов для измерения заданных величин;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Рассчитывать погрешности и другие характеристики средств измерений;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Обсуждать процессы преобразования информации в средствах измерений;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-Принимать решение о выборе схемы измерений;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Показать преимущества и недостатки систем измерительных приборов.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результаты измерений;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Составлять схемы измерений электрических и неэлектрических величин; </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Собирать электрическую схему исследуемой цепи.</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FD47B8" w:rsidRPr="00B008E0" w:rsidTr="003C0865">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Digital Measurement Technology</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DMT 3307</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Physics, Mathematician, Theoretical bases of electrical equipment Post-requisites: Electric devices, Power supply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Purpose: Studying of the modern principles of creation of the electric equipment, measuring information systems and complexes, use of ways and use of measuring instruments in various practical areas. Contents: Characteristics of measuring instruments. Measuring converters physical (electric and not electric) sizes. Gages of electrical quantities. Gages of not electrical quantities. Means of registration of information in measuring instruments. </w:t>
            </w:r>
            <w:r w:rsidRPr="00721549">
              <w:rPr>
                <w:rFonts w:ascii="Times New Roman" w:eastAsia="Times New Roman" w:hAnsi="Times New Roman" w:cs="Times New Roman"/>
                <w:sz w:val="12"/>
                <w:szCs w:val="12"/>
              </w:rPr>
              <w:t>Measuring information systems.</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types of measuring devices and where to apply them.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to represent methods and measuring instruments; to choose types of measuring devices for measurement of the set sizes; to count errors and other characteristics of measuring instruments; to analyze results of measurements; to discuss processes of transformation of information in measuring instruments; to make the decision on the choice of the scheme of measurements; to show advantages and shortcomings of systems of measuring devices.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to make schemes of measurements of electrical and not electrical quantities; to collect the electric circuit of the studied chain.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 Apply the main theoretical and experimental methods used in advanced areas of electric power and electrical engineering.</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3C0865">
        <w:tc>
          <w:tcPr>
            <w:tcW w:w="474" w:type="pct"/>
            <w:vMerge w:val="restart"/>
            <w:vAlign w:val="center"/>
          </w:tcPr>
          <w:p w:rsidR="00FD47B8" w:rsidRPr="00B008E0" w:rsidRDefault="00FD47B8" w:rsidP="00B008E0">
            <w:pPr>
              <w:pStyle w:val="a6"/>
              <w:rPr>
                <w:rFonts w:ascii="Times New Roman" w:hAnsi="Times New Roman"/>
                <w:sz w:val="12"/>
                <w:szCs w:val="12"/>
                <w:lang w:val="kk-KZ"/>
              </w:rPr>
            </w:pPr>
            <w:r w:rsidRPr="00B10B52">
              <w:rPr>
                <w:rFonts w:ascii="Times New Roman" w:hAnsi="Times New Roman"/>
                <w:sz w:val="12"/>
                <w:szCs w:val="12"/>
                <w:lang w:val="kk-KZ"/>
              </w:rPr>
              <w:t>Энергетиканың физикалық процестері және электртехникалық құрылғылар /                                                              Физические процессы энергетики и электротехнические  устройства/                                                                      Physical Processes of Power and Electrotechnical Devices</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Техникалық өлшемдер/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TO/3307                </w:t>
            </w:r>
          </w:p>
        </w:tc>
        <w:tc>
          <w:tcPr>
            <w:tcW w:w="159"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6</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Пререквизиттер:  Физика, Математика, Электротехниканың теориялық негіздері                                                                         Постреквизиттер:  Электр аппараттар, Жоғары кернеу техникасы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«Техникалық өлшеулер» пәнін оқыту дегеніміз - өлшемдердің біртұтастығын, өлшеу нәтижелерін өңдеу тәсілдерін қамтамасыз ететін метрологияның өлшемдер туралы ғылым ретінде теориялық негіздері туралы білімді меңгеру; заманауи аспаптар мен машиналар; механикалық және басқа физикалық шамаларға қажетті өлшеу және бақылау құралдарын өз бетінше таңдаудың практикалық дағдылары мен дағдыларын алу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Мазмұны: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Метрология және электрлік өлшеулер, Өлшеу құралдары туралы жалпы мәліметтер. Өлшеу құралдарының сипаттамалары мен құрылымдық схемалары. Өлшеу қателіктері. Өлшеу нәтижелерін өңдеу. Электр шамаларын электромеханикалық аспаптармен өлшеу. Ток пен кернеуді өлшейтін түрлендіргіштер. Қуат пен энергияны өлшейтін Электр аспаптары. Электрондық Аналогты құрылғылар. Өлшеу құралдарын тіркеу. Аспаптар сранения. Сандық өлшеу құрылғылары. Магниттік шамаларды өлшеу. Электрлік емес шамаларды өлшеу.</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Білімі: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Метрологияның электрлік өлшеулерге қатысты маңызды ережелерін есте сақтау;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Электрлік өлшеу құралдарының әрекет ету принциптерін, негізгі сипаттамаларын түсіну;</w:t>
            </w:r>
            <w:r w:rsidRPr="00721549">
              <w:rPr>
                <w:rFonts w:ascii="Times New Roman" w:eastAsia="Times New Roman" w:hAnsi="Times New Roman" w:cs="Times New Roman"/>
                <w:sz w:val="12"/>
                <w:szCs w:val="12"/>
              </w:rPr>
              <w:br/>
              <w:t>Икемдігігі: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Электрлік өлшеу құралдарын қолдану аясын сипаттау;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Өлшеу құралдарының қателіктерін нормалаудың негізгі тәсілдерін көрсету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Электрлік өлшеудің ең көп таралған құралдарын қолдану;</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Өлшеу нәтижесінің қателігін бағалау</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3C0865">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Технические измерения/                          </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TI3307/                 </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Физика, Математика, Теоретические основы электротехники                                                                         Постреквизиты:  Электрические аппараты, Электроснабжение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Цель:</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преподавания дисциплины «</w:t>
            </w:r>
            <w:r w:rsidRPr="00721549">
              <w:rPr>
                <w:rFonts w:ascii="Times New Roman" w:eastAsia="Times New Roman" w:hAnsi="Times New Roman" w:cs="Times New Roman"/>
                <w:sz w:val="12"/>
                <w:szCs w:val="12"/>
              </w:rPr>
              <w:t>Технические измерения</w:t>
            </w:r>
            <w:r w:rsidRPr="00721549">
              <w:rPr>
                <w:rFonts w:ascii="Times New Roman" w:hAnsi="Times New Roman" w:cs="Times New Roman"/>
                <w:sz w:val="12"/>
                <w:szCs w:val="12"/>
              </w:rPr>
              <w:t>» является приобретение студентами знаний теоретических основ метрологии как науки об измерениях, обеспечении единства измерений, методов обработки результатов измерений; современных контрольно-измерительных приборов и машин; приобретение практических навыков и умений самостоятельно выбирать требуемые средства измерений и контроля механических и других физических величин</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pStyle w:val="ac"/>
              <w:rPr>
                <w:rFonts w:ascii="Times New Roman" w:eastAsia="Times New Roman" w:hAnsi="Times New Roman" w:cs="Times New Roman"/>
                <w:sz w:val="12"/>
                <w:szCs w:val="12"/>
                <w:lang w:eastAsia="ru-RU"/>
              </w:rPr>
            </w:pPr>
            <w:r w:rsidRPr="00721549">
              <w:rPr>
                <w:rFonts w:ascii="Times New Roman" w:hAnsi="Times New Roman" w:cs="Times New Roman"/>
                <w:sz w:val="12"/>
                <w:szCs w:val="12"/>
              </w:rPr>
              <w:t>Рассматриваются общие  сведения  об  электрических измерениях,  классификация  средств  измерений и их характеристики. Изучаются  классы  точности  средств  измерений, погрешности прямых  и косвенных измерений,  вопросы о</w:t>
            </w:r>
            <w:r w:rsidRPr="00721549">
              <w:rPr>
                <w:rFonts w:ascii="Times New Roman" w:eastAsia="Times New Roman" w:hAnsi="Times New Roman" w:cs="Times New Roman"/>
                <w:sz w:val="12"/>
                <w:szCs w:val="12"/>
                <w:lang w:eastAsia="ru-RU"/>
              </w:rPr>
              <w:t xml:space="preserve">бработки  результатов измерений. </w:t>
            </w:r>
          </w:p>
          <w:p w:rsidR="00FD47B8" w:rsidRPr="00721549" w:rsidRDefault="00FD47B8" w:rsidP="00721549">
            <w:pPr>
              <w:pStyle w:val="ac"/>
              <w:rPr>
                <w:rFonts w:ascii="Times New Roman" w:eastAsia="Times New Roman" w:hAnsi="Times New Roman" w:cs="Times New Roman"/>
                <w:sz w:val="12"/>
                <w:szCs w:val="12"/>
                <w:lang w:eastAsia="ru-RU"/>
              </w:rPr>
            </w:pPr>
            <w:r w:rsidRPr="00721549">
              <w:rPr>
                <w:rFonts w:ascii="Times New Roman" w:hAnsi="Times New Roman" w:cs="Times New Roman"/>
                <w:sz w:val="12"/>
                <w:szCs w:val="12"/>
              </w:rPr>
              <w:t>Изучаются методы измерения электрических величин различными измерительными приборами</w:t>
            </w:r>
            <w:r w:rsidRPr="00721549">
              <w:rPr>
                <w:rFonts w:ascii="Times New Roman" w:eastAsia="Times New Roman" w:hAnsi="Times New Roman" w:cs="Times New Roman"/>
                <w:sz w:val="12"/>
                <w:szCs w:val="12"/>
                <w:lang w:eastAsia="ru-RU"/>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br w:type="page"/>
            </w:r>
            <w:r w:rsidRPr="00721549">
              <w:rPr>
                <w:rFonts w:ascii="Times New Roman" w:hAnsi="Times New Roman" w:cs="Times New Roman"/>
                <w:sz w:val="12"/>
                <w:szCs w:val="12"/>
              </w:rPr>
              <w:t xml:space="preserve">Использовать </w:t>
            </w:r>
            <w:r w:rsidRPr="00721549">
              <w:rPr>
                <w:rFonts w:ascii="Times New Roman" w:hAnsi="Times New Roman" w:cs="Times New Roman"/>
                <w:sz w:val="12"/>
                <w:szCs w:val="12"/>
                <w:lang w:val="kk-KZ"/>
              </w:rPr>
              <w:t xml:space="preserve">навыки </w:t>
            </w:r>
            <w:r w:rsidRPr="00721549">
              <w:rPr>
                <w:rFonts w:ascii="Times New Roman" w:hAnsi="Times New Roman" w:cs="Times New Roman"/>
                <w:sz w:val="12"/>
                <w:szCs w:val="12"/>
              </w:rPr>
              <w:t xml:space="preserve"> примен</w:t>
            </w:r>
            <w:r w:rsidRPr="00721549">
              <w:rPr>
                <w:rFonts w:ascii="Times New Roman" w:hAnsi="Times New Roman" w:cs="Times New Roman"/>
                <w:sz w:val="12"/>
                <w:szCs w:val="12"/>
                <w:lang w:val="kk-KZ"/>
              </w:rPr>
              <w:t>ения</w:t>
            </w:r>
            <w:r w:rsidRPr="00721549">
              <w:rPr>
                <w:rFonts w:ascii="Times New Roman" w:hAnsi="Times New Roman" w:cs="Times New Roman"/>
                <w:sz w:val="12"/>
                <w:szCs w:val="12"/>
              </w:rPr>
              <w:t>, эксплуат</w:t>
            </w:r>
            <w:r w:rsidRPr="00721549">
              <w:rPr>
                <w:rFonts w:ascii="Times New Roman" w:hAnsi="Times New Roman" w:cs="Times New Roman"/>
                <w:sz w:val="12"/>
                <w:szCs w:val="12"/>
                <w:lang w:val="kk-KZ"/>
              </w:rPr>
              <w:t>ации</w:t>
            </w:r>
            <w:r w:rsidRPr="00721549">
              <w:rPr>
                <w:rFonts w:ascii="Times New Roman" w:hAnsi="Times New Roman" w:cs="Times New Roman"/>
                <w:sz w:val="12"/>
                <w:szCs w:val="12"/>
              </w:rPr>
              <w:t xml:space="preserve"> и выбор</w:t>
            </w:r>
            <w:r w:rsidRPr="00721549">
              <w:rPr>
                <w:rFonts w:ascii="Times New Roman" w:hAnsi="Times New Roman" w:cs="Times New Roman"/>
                <w:sz w:val="12"/>
                <w:szCs w:val="12"/>
                <w:lang w:val="kk-KZ"/>
              </w:rPr>
              <w:t xml:space="preserve">а </w:t>
            </w:r>
            <w:r w:rsidRPr="00721549">
              <w:rPr>
                <w:rFonts w:ascii="Times New Roman" w:hAnsi="Times New Roman" w:cs="Times New Roman"/>
                <w:sz w:val="12"/>
                <w:szCs w:val="12"/>
              </w:rPr>
              <w:t>средств</w:t>
            </w:r>
            <w:r w:rsidRPr="00721549">
              <w:rPr>
                <w:rFonts w:ascii="Times New Roman" w:hAnsi="Times New Roman" w:cs="Times New Roman"/>
                <w:sz w:val="12"/>
                <w:szCs w:val="12"/>
                <w:lang w:val="kk-KZ"/>
              </w:rPr>
              <w:t xml:space="preserve"> измерений, расчета погрешностей,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w:t>
            </w:r>
            <w:r w:rsidRPr="00721549">
              <w:rPr>
                <w:rFonts w:ascii="Times New Roman" w:eastAsia="Times New Roman" w:hAnsi="Times New Roman" w:cs="Times New Roman"/>
                <w:sz w:val="12"/>
                <w:szCs w:val="12"/>
                <w:lang w:val="kk-KZ"/>
              </w:rPr>
              <w:t>нима</w:t>
            </w:r>
            <w:r w:rsidRPr="00721549">
              <w:rPr>
                <w:rFonts w:ascii="Times New Roman" w:eastAsia="Times New Roman" w:hAnsi="Times New Roman" w:cs="Times New Roman"/>
                <w:sz w:val="12"/>
                <w:szCs w:val="12"/>
              </w:rPr>
              <w:t>ть важнейшие положения метрологии применительно к электрическим измерениям;</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принципы действия, основными характеристики средств электрических измерений</w:t>
            </w:r>
            <w:r w:rsidRPr="00721549">
              <w:rPr>
                <w:rFonts w:ascii="Times New Roman" w:eastAsia="Times New Roman" w:hAnsi="Times New Roman" w:cs="Times New Roman"/>
                <w:sz w:val="12"/>
                <w:szCs w:val="12"/>
              </w:rPr>
              <w:br w:type="page"/>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Опис</w:t>
            </w:r>
            <w:r w:rsidRPr="00721549">
              <w:rPr>
                <w:rFonts w:ascii="Times New Roman" w:eastAsia="Times New Roman" w:hAnsi="Times New Roman" w:cs="Times New Roman"/>
                <w:sz w:val="12"/>
                <w:szCs w:val="12"/>
                <w:lang w:val="kk-KZ"/>
              </w:rPr>
              <w:t>ыв</w:t>
            </w:r>
            <w:r w:rsidRPr="00721549">
              <w:rPr>
                <w:rFonts w:ascii="Times New Roman" w:eastAsia="Times New Roman" w:hAnsi="Times New Roman" w:cs="Times New Roman"/>
                <w:sz w:val="12"/>
                <w:szCs w:val="12"/>
              </w:rPr>
              <w:t>ать области применения средств электрических измерений;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 xml:space="preserve">ть </w:t>
            </w:r>
            <w:r w:rsidRPr="00721549">
              <w:rPr>
                <w:rFonts w:ascii="Times New Roman" w:eastAsia="Times New Roman" w:hAnsi="Times New Roman" w:cs="Times New Roman"/>
                <w:sz w:val="12"/>
                <w:szCs w:val="12"/>
              </w:rPr>
              <w:br w:type="page"/>
              <w:t xml:space="preserve">основные способы нормирования погрешностей средств измерений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наиболее распространенных средств электрических измерений;</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Оцени</w:t>
            </w:r>
            <w:r w:rsidRPr="00721549">
              <w:rPr>
                <w:rFonts w:ascii="Times New Roman" w:eastAsia="Times New Roman" w:hAnsi="Times New Roman" w:cs="Times New Roman"/>
                <w:sz w:val="12"/>
                <w:szCs w:val="12"/>
                <w:lang w:val="kk-KZ"/>
              </w:rPr>
              <w:t>ва</w:t>
            </w:r>
            <w:r w:rsidRPr="00721549">
              <w:rPr>
                <w:rFonts w:ascii="Times New Roman" w:eastAsia="Times New Roman" w:hAnsi="Times New Roman" w:cs="Times New Roman"/>
                <w:sz w:val="12"/>
                <w:szCs w:val="12"/>
              </w:rPr>
              <w:t>ть погрешность результата измерений</w:t>
            </w:r>
            <w:r w:rsidRPr="00721549">
              <w:rPr>
                <w:rFonts w:ascii="Times New Roman" w:eastAsia="Times New Roman" w:hAnsi="Times New Roman" w:cs="Times New Roman"/>
                <w:sz w:val="12"/>
                <w:szCs w:val="12"/>
              </w:rPr>
              <w:br w:type="page"/>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3C0865">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Technical measurements</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TM             3307</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Physics, Mathematician, Theoretical bases of electrical equipment Post-requisites: Electric devices, Power supply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Various metodaa and types, measurements, definition of an error and the classes of accuracy used measuring instruments and also to replace one gages with others, suitable in the technical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Contents parameters: General data on metrology and electric measurements, gages. Characteristics and block diagrams of measuring instruments. Errors of measurements. Processing of results of measurements. Measurement of electrical quantities electromechanical devices. Converters of measurement of current and tension. Electric devices of measurement of power of an ienergiya. Electronic analog devices. The registering measuring devices. Sraneniye devices. Digital measuring devices. </w:t>
            </w:r>
            <w:r w:rsidRPr="00721549">
              <w:rPr>
                <w:rFonts w:ascii="Times New Roman" w:eastAsia="Times New Roman" w:hAnsi="Times New Roman" w:cs="Times New Roman"/>
                <w:sz w:val="12"/>
                <w:szCs w:val="12"/>
              </w:rPr>
              <w:t xml:space="preserve">Measurement of magnetic sizes. Measurement of not electrical quantities. </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the most important provisions of metrology in relation to electric measurements; principles of action, the main of the characteristic of means of electric measurements </w:t>
            </w:r>
            <w:r w:rsidRPr="00721549">
              <w:rPr>
                <w:rFonts w:ascii="Times New Roman" w:eastAsia="Times New Roman" w:hAnsi="Times New Roman" w:cs="Times New Roman"/>
                <w:sz w:val="12"/>
                <w:szCs w:val="12"/>
                <w:lang w:val="en-US"/>
              </w:rPr>
              <w:br/>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Ability: scopes of means of electric measurements; </w:t>
            </w:r>
            <w:r w:rsidRPr="00721549">
              <w:rPr>
                <w:rFonts w:ascii="Times New Roman" w:eastAsia="Times New Roman" w:hAnsi="Times New Roman" w:cs="Times New Roman"/>
                <w:sz w:val="12"/>
                <w:szCs w:val="12"/>
                <w:lang w:val="en-US"/>
              </w:rPr>
              <w:br/>
              <w:t xml:space="preserve">main ways of rationing of errors of measuring instruments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use of the most widespread means of electric measurements to estimate an error of result of measurements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 Apply the main theoretical and experimental methods used in advanced areas of electric power and electrical engineering.</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Электржабдықтарын пайдалану модулі/                                                                                                        Модуль эксплуатации  электрооборудова-</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Электр жетектері мен технологиялық автоматика инжинирингі/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ETAI/4221</w:t>
            </w:r>
          </w:p>
        </w:tc>
        <w:tc>
          <w:tcPr>
            <w:tcW w:w="159" w:type="pct"/>
            <w:vMerge w:val="restart"/>
            <w:vAlign w:val="center"/>
          </w:tcPr>
          <w:p w:rsidR="00FD47B8" w:rsidRPr="00F00B3B" w:rsidRDefault="00FD47B8" w:rsidP="00B008E0">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F00B3B" w:rsidRDefault="00FD47B8" w:rsidP="00B008E0">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F00B3B" w:rsidRDefault="00FD47B8" w:rsidP="00B008E0">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Пререквизитттер:    Электр жетектің автоматтандырылған теориясы,  Электржетектегі электр аппараттары, Электрлік машиналар, Күштік түрлендіргіш құрылғылар, Басқарудың автоматтандырылған теориясы                               Постреквизиттер:     Электрэнергетикадағы   микроконтроллерлерді қолдану, Типтік өнеркәсіптік қондырғылар автоматтандырылған электр жетегі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жетек координаталарын реттеу» пәнін оқып-үйренудің мақсаты өндірістік механизмдер үшін автоматтандырылған айнымалы жетектің басқару жүйесін таңдауды анықтайтын талаптар жиынтығын қалыптастыру болып табылады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Электржетек элементтері, құрылымдық сұлба, күштік арнаның механикалық бөлігі және электромеханикалық байланыс, </w:t>
            </w:r>
            <w:r w:rsidRPr="00721549">
              <w:rPr>
                <w:rFonts w:ascii="Times New Roman" w:hAnsi="Times New Roman" w:cs="Times New Roman"/>
                <w:sz w:val="12"/>
                <w:szCs w:val="12"/>
                <w:lang w:val="kk-KZ"/>
              </w:rPr>
              <w:lastRenderedPageBreak/>
              <w:t>айнымалы фазалық және координаттық түрлендірулер, математикалық суреттелуі қарастырылады. Координаттарды реттеудің дәлдігі мен сапасы, электржетек элементтерінің жағдайын бағалау әдістері оқытылады. Реттелетін координаттарды есептеу дағдылары үйретіледі.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Электржетектің құрылымдық сұлбасын түсіну;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Айнымалылардың координаталық және фазалық түрлендірулерін түсіну;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Электромеханикалық байланысты сипаттау;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Координаттарды реттеу дәлдігі мен сапасын бағалау әдістерін жіктеу;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Қуат арнасының механикалық бөлігін және электржетектің элементтерін таңдау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Айнымалы координаталық және фазалық түрлендірулерді талдау;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Реттелетін координаттарды есепте</w:t>
            </w:r>
            <w:r w:rsidRPr="00721549">
              <w:rPr>
                <w:rFonts w:ascii="Times New Roman" w:eastAsia="Times New Roman" w:hAnsi="Times New Roman" w:cs="Times New Roman"/>
                <w:sz w:val="12"/>
                <w:szCs w:val="12"/>
                <w:lang w:val="kk-KZ"/>
              </w:rPr>
              <w:t>у</w:t>
            </w:r>
            <w:r w:rsidRPr="00721549">
              <w:rPr>
                <w:rFonts w:ascii="Times New Roman" w:eastAsia="Times New Roman" w:hAnsi="Times New Roman" w:cs="Times New Roman"/>
                <w:sz w:val="12"/>
                <w:szCs w:val="12"/>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Құзіреттілігі: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Инжиниринг электроприводов и технологической автоматики/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IETA/4221</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Теория автоматизированного электропривода,  Электрические аппараты в электроприводе, Электрические машины, Силовые преобразовательные устройства, Теория автоматического управления                                                Постреквизиты:  Применение микроконтроллеров в электроэнергетике, Автоматизированный электропривод типовых промышленных установок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hAnsi="Times New Roman" w:cs="Times New Roman"/>
                <w:sz w:val="12"/>
                <w:szCs w:val="12"/>
              </w:rPr>
              <w:t>Целью изучения дисциплины «</w:t>
            </w:r>
            <w:r w:rsidRPr="00721549">
              <w:rPr>
                <w:rFonts w:ascii="Times New Roman" w:eastAsia="Times New Roman" w:hAnsi="Times New Roman" w:cs="Times New Roman"/>
                <w:sz w:val="12"/>
                <w:szCs w:val="12"/>
              </w:rPr>
              <w:t>Регулирование координат электропривода</w:t>
            </w:r>
            <w:r w:rsidRPr="00721549">
              <w:rPr>
                <w:rFonts w:ascii="Times New Roman" w:hAnsi="Times New Roman" w:cs="Times New Roman"/>
                <w:sz w:val="12"/>
                <w:szCs w:val="12"/>
              </w:rPr>
              <w:t>» является формирование комплекса требований, определяющих выбор систем регулирования автоматизированного электропривода переменного тока для производственных механизмов.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   структурная схема, механическая часть силового канала  и элементы электропривода,  электромеханическая связь, координатные и фазные преобразования переменных, математическое описание. Изучаются методы оценки точности и качества регулирования  координат, положения элементов электропривода. Прививаются навыки расчета регулируемых координат.</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структурной схемы электропривода;</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 xml:space="preserve">ть </w:t>
            </w:r>
            <w:r w:rsidRPr="00721549">
              <w:rPr>
                <w:rFonts w:ascii="Times New Roman" w:hAnsi="Times New Roman" w:cs="Times New Roman"/>
                <w:sz w:val="12"/>
                <w:szCs w:val="12"/>
                <w:lang w:val="kk-KZ"/>
              </w:rPr>
              <w:t>координатные и фазные преобразования переменных;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Описать электромеханическую связь;</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методы оценки точности и качества регулирования координат;</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Выбирать </w:t>
            </w:r>
            <w:r w:rsidRPr="00721549">
              <w:rPr>
                <w:rFonts w:ascii="Times New Roman" w:hAnsi="Times New Roman" w:cs="Times New Roman"/>
                <w:sz w:val="12"/>
                <w:szCs w:val="12"/>
                <w:lang w:val="kk-KZ"/>
              </w:rPr>
              <w:t>механическую часть силового канала  и элементы электропривода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eastAsia="Times New Roman" w:hAnsi="Times New Roman" w:cs="Times New Roman"/>
                <w:sz w:val="12"/>
                <w:szCs w:val="12"/>
              </w:rPr>
              <w:t xml:space="preserve">- Анализировать </w:t>
            </w:r>
            <w:r w:rsidRPr="00721549">
              <w:rPr>
                <w:rFonts w:ascii="Times New Roman" w:hAnsi="Times New Roman" w:cs="Times New Roman"/>
                <w:sz w:val="12"/>
                <w:szCs w:val="12"/>
                <w:lang w:val="kk-KZ"/>
              </w:rPr>
              <w:t>координатные и фазные преобразования переменных;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Расчитывать регулируемые координаты.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Engineering of Electric Drives and Technological Automation</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 EEDTA4221</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The theory of the automated electric drive, Electric devices in the electric drive, Electrical machines, Power converting devices, the Theory of automatic control of Post-requisites: The automated electric drive of standard plants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purpose of studying of discipline "Regulation of the coordinates of the drive “ is forming of a complex of the requirements defining the choice of systems of regulation of the automatic electric drive of alternating current for production mechanisms.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Contents:</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en-US"/>
              </w:rPr>
              <w:t xml:space="preserve">The block diagram, the mechanical part of the power channel and the elements of the electric drive, the electromechanical connection, the coordinate and phase transformations of variables, the mathematical description are considered. The methods for assessing the accuracy and quality ofcoordinates control, the position of the elements of the electric drive are studied. </w:t>
            </w:r>
            <w:r w:rsidRPr="00721549">
              <w:rPr>
                <w:rFonts w:ascii="Times New Roman" w:hAnsi="Times New Roman" w:cs="Times New Roman"/>
                <w:sz w:val="12"/>
                <w:szCs w:val="12"/>
              </w:rPr>
              <w:t>Theskillsofcalculatingtheadjustablecoordinatesareinstilled.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sformulirovyvat the main requirements to systems and elements of control of electric drives; to explain interaction of a control system with other knots of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Ability:</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to count separate knots of standard control systems of electric drives; to analyze work of control systems of electric drives; to compare characteristics of control systems of electric drives for the purpose of optimization of technical and economic indicators of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use the main working tools for repair of electric equipment.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Электржабдықтарын пайдалану модулі/                                                                                                        Модуль эксплуатации  электрооборудова-</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kk-KZ"/>
              </w:rPr>
            </w:pPr>
            <w:r w:rsidRPr="00DC0524">
              <w:rPr>
                <w:rFonts w:ascii="Times New Roman" w:eastAsia="Times New Roman" w:hAnsi="Times New Roman" w:cs="Times New Roman"/>
                <w:color w:val="000000"/>
                <w:sz w:val="12"/>
                <w:szCs w:val="12"/>
                <w:lang w:val="kk-KZ"/>
              </w:rPr>
              <w:t xml:space="preserve">Электр жетектері мен автоматтандыру жүйелерінің сенімділігі/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EAZhS/4221</w:t>
            </w:r>
          </w:p>
        </w:tc>
        <w:tc>
          <w:tcPr>
            <w:tcW w:w="159"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математикалық есептер және компьютерлік модельдеу, Электрэнергетика есептерінде математикалық модельдеу/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Дипломдық  жұмысты  жазу және қорғау немесе кешенді емтихан тапсыру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жетектерін басқарудың аналогтық және цифрлық жүйелерінің жұмыс істеу принциптерімен, басқару жүйесінің басқалармен өзара әрекеттесуімен танысыңыз</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Жүйелер мен элементтерге қойылатын негізгі талаптар, электржетектерді басқарудың аналогтық және цифрлық жүйелерінің жұмыс істеу принциптері, электржетектің басқа түйіндерімен басқару жүйесінің өзара әрекеттесуі оқытылады. Электржетектің техникалық-экономикалық көрсеткіштерін оңтайландыру мақсатында басқару жүйелерінің сипаттамалары қарастырылады. Эксперимент қою, схема құру, командада жұмыс істеу, талқылау және жұмыс қорытындысын шығару дағдылары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Басқару жүйесінің Электр жетегінің басқа түйіндерімен өзара әрекеттесуін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жетектерін басқарудың типтік жүйелерінің жеке түйіндерін есептеу;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жетегінің техникалық-экономикалық көрсеткіштерін оңтайландыру мақсатында электр жетектерін басқару жүйелерінің сипаттамаларын салыстыру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жетектерін басқару жүйелері мен элементтеріне қойылатын негізгі талаптарды тұжырымдау;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жетектерін басқару жүйелерінің жұмысын талдау;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Құзіреттілігі: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Надежность электроприводов и систем автоматизации/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 NESA/4221          </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Ознакомиться с </w:t>
            </w:r>
            <w:r w:rsidRPr="00721549">
              <w:rPr>
                <w:rFonts w:ascii="Times New Roman" w:hAnsi="Times New Roman" w:cs="Times New Roman"/>
                <w:sz w:val="12"/>
                <w:szCs w:val="12"/>
                <w:lang w:val="kk-KZ"/>
              </w:rPr>
              <w:t>принципами функционирования аналоговых и цифровых систем управления электроприводами, взаимодействием системы управления с другими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основные требования к системам и элементам, принципы функционирования аналоговых и цифровых систем управления электроприводами, взаимодействие системы управления с другими узлами электропривода. Рассматриваются характеристики систем управления с целью оптимизации технико-экономических показателей электропривода.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взаимодействие системы управления с другими узлами электропривода;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отдельные узлы типовых систем управления электроприводами;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Сравнивать характеристики систем управления электроприводами с целью оптимизации технико-экономических показателей электропривода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Сформулировывать основные требования к системам и элементам управления электроприводами;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работу систем управления электроприводами;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 xml:space="preserve">Reliability of </w:t>
            </w:r>
            <w:r w:rsidRPr="00DC0524">
              <w:rPr>
                <w:rFonts w:ascii="Times New Roman" w:eastAsia="Times New Roman" w:hAnsi="Times New Roman" w:cs="Times New Roman"/>
                <w:color w:val="000000"/>
                <w:sz w:val="12"/>
                <w:szCs w:val="12"/>
                <w:lang w:val="en-US"/>
              </w:rPr>
              <w:lastRenderedPageBreak/>
              <w:t>electric drives and automation systems</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lastRenderedPageBreak/>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lastRenderedPageBreak/>
              <w:t>EC</w:t>
            </w:r>
          </w:p>
        </w:tc>
        <w:tc>
          <w:tcPr>
            <w:tcW w:w="159" w:type="pct"/>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lastRenderedPageBreak/>
              <w:t>REDA</w:t>
            </w:r>
            <w:r w:rsidRPr="006708EE">
              <w:rPr>
                <w:rFonts w:eastAsia="Times New Roman"/>
                <w:color w:val="000000"/>
                <w:sz w:val="12"/>
                <w:szCs w:val="12"/>
              </w:rPr>
              <w:lastRenderedPageBreak/>
              <w:t>S          4221</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Mathematics and Computer Simulation in the Electric Power Engineering, Mathematical modeling in problems of Electric Power Engineering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Predegree or industrial practice; Writing and defence of degree work  or preparing and passing a graded exam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To master teoritechesky knowledge in control of electric drives, studying of work of systems of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hAnsi="Times New Roman" w:cs="Times New Roman"/>
                <w:sz w:val="12"/>
                <w:szCs w:val="12"/>
                <w:lang w:val="en-US"/>
              </w:rPr>
              <w:t>The basic requirements for systems and components, the principles of operation of analog and digital control systems for electric drives, the interaction of the control system with other nodes of the electric drive are studied. The characteristics of control systems are considered in order to optimize the technical and economic indicators of the electric drive. The skills of setting up an experiment, drawing up a scheme, working in a team, discussing and summarizing work are instilled.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to sformulirovyvat the main requirements to systems and elements of control of electric drives; to explain interaction of a control system with other knots of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Ability: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count separate knots of standard control systems of electric drives; to analyze work of control systems of electric drives; to compare characteristics of control systems of electric drives for the purpose of optimization of technical and economic indicators of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use the main working tools for repair of electric equipment.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lastRenderedPageBreak/>
              <w:t>Электржабдықтарын пайдалану модулі/                                                                                                        Модуль эксплуатации  электрооборудова-</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Жоғары кернеулі электр жабдықтарын пайдалану және диагностикасы/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ZhKEPD 4222/</w:t>
            </w:r>
          </w:p>
        </w:tc>
        <w:tc>
          <w:tcPr>
            <w:tcW w:w="159" w:type="pct"/>
            <w:vMerge w:val="restart"/>
            <w:vAlign w:val="center"/>
          </w:tcPr>
          <w:p w:rsidR="00FD47B8" w:rsidRPr="00F00B3B" w:rsidRDefault="00FD47B8" w:rsidP="00B008E0">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F00B3B" w:rsidRDefault="00FD47B8" w:rsidP="00B008E0">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FD47B8" w:rsidRPr="00F00B3B" w:rsidRDefault="00FD47B8" w:rsidP="00B008E0">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 машиналар, Электртехникалық материлдартану                                                                         Постреквизиттер:  Типтік өнеркәсіптік қондырғылар автоматтандырылған электр жетегі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 xml:space="preserve">Пәнді оқып-үйренудің мақсаты теориялық білімді қалыптастыру және ұтымды жұмыс жасаудың ұйымдастырушылық-техникалық мәселелерін және электр жабдықтарын монтаждау, реттеу, пайдалану және диагностиканың озық өндірістік әдістерін меңгеру болып табылады.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pStyle w:val="ac"/>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Монтажды ұйымдастыру негіздері және жөндеу жұмыстарын орындау және электр жабдықтарын пайдалану оқытылады.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сымдарын, жарықтандыру қондырғылары мен электр жабдықтарын, тарату құрылғыларын, автоматика құралдарын, қорғау және сигнал беру құралдарын, трансформаторлық қосалқы станцияларды, электр қондырғыларында жерге қосу және нөлдеу желілерін монтаждау қарастырылады. Эксперимент қою, схема құру, командада жұмыс істеу, талқылау және жұмыс қорытындысын шығару дағдылары игеріледі.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 пайдалану ерекшеліктерін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Жөндеу жұмыстарын орындау процесін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 жабдықтарын пайдалану процестері мен жөндеу түрлерін көрсету,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техникалық жабдықты пайдалану кезінде оның тозу және ескіру процестерінің мәнін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Монтаждау жұмыстарының кезеңдерін атау;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сымдарының, жерге қосу және нөлдеу желілерінің монтаждау жұмыстарын салыстыру;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 монтаждау жұмыстарын жүргізу кезінде жоспар құру;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жабдықтарының қызмет ету мерзімі мен істен шығу ықтималдығын есептеңіз;</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-Электртехникалық жабдыққа техникалық қызмет көрсету және жоспарлы-алдын ала жөндеу кестелерін әзірлеу.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жабдықтарының сенімділігін анықтау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жабдықтарының техникалық-экономикалық көрсеткіштерін анықтау;;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Электр сымдары мен жарықтандыру қондырғыларын монтаждау;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Автоматика, қорғау және сигнализация құралдарында жөндеу жұмыстарын орындау;</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Оңтайлы жұмыс жағдайларына сәйкес келмейтін жұмыс деңгейінде электр жабдықтары үшін салдарларды болжау</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34</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Эксплуатация и диагностика электрического оборудования высокого напряжения/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EDEOVN 4222/</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Электрические машины, Электротехническое материаловедение                                                                          Постреквизиты:  Автоматизированный электропривод типовых промышленных установок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Целью изучения дисциплины является формирование теоретических знаний и овладение организационными и техническими вопросами рациональной эксплуатации и передовыми индустриальными методами монтажа, наладки, эксплуатации и диагностики электрооборудования</w:t>
            </w:r>
            <w:r w:rsidRPr="00721549">
              <w:rPr>
                <w:rFonts w:ascii="Times New Roman" w:eastAsia="Times New Roman" w:hAnsi="Times New Roman" w:cs="Times New Roman"/>
                <w:sz w:val="12"/>
                <w:szCs w:val="12"/>
              </w:rPr>
              <w:t xml:space="preserve">.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Изучаются основы организации м</w:t>
            </w:r>
            <w:r w:rsidRPr="00721549">
              <w:rPr>
                <w:rFonts w:ascii="Times New Roman" w:hAnsi="Times New Roman" w:cs="Times New Roman"/>
                <w:sz w:val="12"/>
                <w:szCs w:val="12"/>
              </w:rPr>
              <w:t>онтаж</w:t>
            </w:r>
            <w:r w:rsidRPr="00721549">
              <w:rPr>
                <w:rFonts w:ascii="Times New Roman" w:hAnsi="Times New Roman" w:cs="Times New Roman"/>
                <w:sz w:val="12"/>
                <w:szCs w:val="12"/>
                <w:lang w:val="kk-KZ"/>
              </w:rPr>
              <w:t xml:space="preserve">а  и  выполнение наладочных работ </w:t>
            </w:r>
            <w:r w:rsidRPr="00721549">
              <w:rPr>
                <w:rFonts w:ascii="Times New Roman" w:hAnsi="Times New Roman" w:cs="Times New Roman"/>
                <w:sz w:val="12"/>
                <w:szCs w:val="12"/>
              </w:rPr>
              <w:t xml:space="preserve"> и эксплуатация электрооборудования</w:t>
            </w:r>
            <w:r w:rsidRPr="00721549">
              <w:rPr>
                <w:rFonts w:ascii="Times New Roman" w:hAnsi="Times New Roman" w:cs="Times New Roman"/>
                <w:sz w:val="12"/>
                <w:szCs w:val="12"/>
                <w:lang w:val="kk-KZ"/>
              </w:rPr>
              <w:t xml:space="preserve">.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 монтаж электропроводок, осветительных установок и электрооборудования, распределительных устройств, средств автоматики, защиты и сигнализации, трансформаторных подстанций,   сетей заземления и зануления в электроустановках.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особенности эксплуатации электрооборудования;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процесс выполнения наладочных работ;</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-Представлять процессы эксплуатации и виды ремонта электрооборудования,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-Объяснять  сущность процессов износа и старения электротехнического оборудования при его эксплуатации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этапы проведения монтажных работ;</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Сравни</w:t>
            </w:r>
            <w:r w:rsidRPr="00721549">
              <w:rPr>
                <w:rFonts w:ascii="Times New Roman" w:eastAsia="Times New Roman" w:hAnsi="Times New Roman" w:cs="Times New Roman"/>
                <w:sz w:val="12"/>
                <w:szCs w:val="12"/>
                <w:lang w:val="kk-KZ"/>
              </w:rPr>
              <w:t>ва</w:t>
            </w:r>
            <w:r w:rsidRPr="00721549">
              <w:rPr>
                <w:rFonts w:ascii="Times New Roman" w:eastAsia="Times New Roman" w:hAnsi="Times New Roman" w:cs="Times New Roman"/>
                <w:sz w:val="12"/>
                <w:szCs w:val="12"/>
              </w:rPr>
              <w:t>ть монтажных работ электропроводок, сетей заземления и зануления;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Состав</w:t>
            </w:r>
            <w:r w:rsidRPr="00721549">
              <w:rPr>
                <w:rFonts w:ascii="Times New Roman" w:eastAsia="Times New Roman" w:hAnsi="Times New Roman" w:cs="Times New Roman"/>
                <w:sz w:val="12"/>
                <w:szCs w:val="12"/>
                <w:lang w:val="kk-KZ"/>
              </w:rPr>
              <w:t>ля</w:t>
            </w:r>
            <w:r w:rsidRPr="00721549">
              <w:rPr>
                <w:rFonts w:ascii="Times New Roman" w:eastAsia="Times New Roman" w:hAnsi="Times New Roman" w:cs="Times New Roman"/>
                <w:sz w:val="12"/>
                <w:szCs w:val="12"/>
              </w:rPr>
              <w:t>ть план при проведении монтажных работ элеткрооборудования;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сроки службы и вероятность отказов электротехнического оборудования;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Разработать графики технического обслуживания и планово-предупредительных ремонтов электротехнического оборудования.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Определять  надежность электрооборудования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Определять технико-экономические показатели электрооборудования;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Выполнять монтаж электропроводки и  осветительных установок;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Выполнять наладочные работ в средствах автоматики, защиты и сигнализации;</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Прогнозировать последствия для электрооборудования при уровне эксплуатации несоотвествующей оптимальным условиям работы</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34</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 xml:space="preserve">Operation and </w:t>
            </w:r>
            <w:r w:rsidRPr="00DC0524">
              <w:rPr>
                <w:rFonts w:ascii="Times New Roman" w:eastAsia="Times New Roman" w:hAnsi="Times New Roman" w:cs="Times New Roman"/>
                <w:color w:val="000000"/>
                <w:sz w:val="12"/>
                <w:szCs w:val="12"/>
                <w:lang w:val="en-US"/>
              </w:rPr>
              <w:lastRenderedPageBreak/>
              <w:t xml:space="preserve">Diagnostics of High Voltage Electrical Equipment </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lastRenderedPageBreak/>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lastRenderedPageBreak/>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lastRenderedPageBreak/>
              <w:t>ODHV</w:t>
            </w:r>
            <w:r w:rsidRPr="006708EE">
              <w:rPr>
                <w:rFonts w:eastAsia="Times New Roman"/>
                <w:color w:val="000000"/>
                <w:sz w:val="12"/>
                <w:szCs w:val="12"/>
              </w:rPr>
              <w:lastRenderedPageBreak/>
              <w:t>EE 4222</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Electrical machines, Electrotechnical </w:t>
            </w:r>
            <w:r w:rsidRPr="00721549">
              <w:rPr>
                <w:rFonts w:ascii="Times New Roman" w:eastAsia="Times New Roman" w:hAnsi="Times New Roman" w:cs="Times New Roman"/>
                <w:sz w:val="12"/>
                <w:szCs w:val="12"/>
                <w:lang w:val="en-US"/>
              </w:rPr>
              <w:lastRenderedPageBreak/>
              <w:t xml:space="preserve">materials science of Post-requisites: The automated electric drive of standard plants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Purpose: Acquisition by students of knowledge in the field of repair and </w:t>
            </w:r>
            <w:r w:rsidRPr="00721549">
              <w:rPr>
                <w:rFonts w:ascii="Times New Roman" w:eastAsia="Times New Roman" w:hAnsi="Times New Roman" w:cs="Times New Roman"/>
                <w:sz w:val="12"/>
                <w:szCs w:val="12"/>
                <w:lang w:val="en-US"/>
              </w:rPr>
              <w:lastRenderedPageBreak/>
              <w:t xml:space="preserve">operation of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Theoretical bases of repair and operation of the electro-and power equipment. Repair and electrotechnical service. Repair and operation of electric equipment. Repair and operation of the equipment of power supply. Repair and operation of systems of automation. </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Knowledge: how to make the decision in the analysis of the </w:t>
            </w:r>
            <w:r w:rsidRPr="00721549">
              <w:rPr>
                <w:rFonts w:ascii="Times New Roman" w:eastAsia="Times New Roman" w:hAnsi="Times New Roman" w:cs="Times New Roman"/>
                <w:sz w:val="12"/>
                <w:szCs w:val="12"/>
                <w:lang w:val="en-US"/>
              </w:rPr>
              <w:lastRenderedPageBreak/>
              <w:t xml:space="preserve">reasons of failure of the electrotechnical equipment.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to represent processes of operation and types of repair of electric equipment, reliability of electric equipment, technical and economic indicators of electric equipment; to explain essence of processes of wear and aging of the electrotechnical equipment at its operation; to count service life and probability of failures of the electrotechnical equipment;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execution of graphics of maintenance and scheduled preventive maintenance of the electrotechnical equipment.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 Apply the main theoretical and experimental methods used in advanced areas of electric power and electrical engineering.</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34</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lastRenderedPageBreak/>
              <w:t>Электржабдықтарын пайдалану модулі/                                                                                                        Модуль эксплуатации  электрооборудова-</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Электр жабдықтарын жөндеу технологиясы/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EZhZhT 4222/</w:t>
            </w:r>
          </w:p>
        </w:tc>
        <w:tc>
          <w:tcPr>
            <w:tcW w:w="159"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Пререквизиттер: Электр машиналары. Электрмен жабдықтау.                                                                                                                           Постреквизиттер: Электрэнергетикада  SCADA - жүйесін қолдану, Өндірістік кәсіпорындарда электр техникалық жабдықтарды жобалау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Пәннің мақсаты - индуктивті электромеханикалық түрлендіргіштердегі энергияны түрлендірудің физикалық процестерінің теориясын меңгеру</w:t>
            </w:r>
            <w:r w:rsidRPr="00721549">
              <w:rPr>
                <w:rFonts w:ascii="Times New Roman" w:hAnsi="Times New Roman" w:cs="Times New Roman"/>
                <w:sz w:val="12"/>
                <w:szCs w:val="12"/>
              </w:rPr>
              <w:t xml:space="preserve">.                                                                                            </w:t>
            </w:r>
            <w:r w:rsidRPr="00721549">
              <w:rPr>
                <w:rFonts w:ascii="Times New Roman" w:eastAsia="Times New Roman" w:hAnsi="Times New Roman" w:cs="Times New Roman"/>
                <w:sz w:val="12"/>
                <w:szCs w:val="12"/>
              </w:rPr>
              <w:t xml:space="preserve">Мазмұны: </w:t>
            </w:r>
          </w:p>
          <w:p w:rsidR="00FD47B8" w:rsidRPr="00721549" w:rsidRDefault="00FD47B8" w:rsidP="00721549">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Жөндеу мазмұны, жөндеу алдындағы сынаулар, электр машиналарын бөлшектеу және ақау табу оқытылады.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машиналарының орамаларын бөлшектеу және құрастыру, кептіру және сіңдіру қарастырылады.  Эксперимент қою, схема құру, командада жұмыс істеу, талқылау және жұмыс қорытындысын шығару дағдылары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Машиналар мен жабдықтарға техникалық қызмет көрсету мен жөндеудің отандық және шетелдік озық тәжірибесін есте сақтау;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Тозған бөлшектерді қалпына келтіру және нығайту процесін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Икемдігігі: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Машиналар мен жабдықтарға техникалық қызмет көрсету мен жөндеуге байланысты инженерлік есептерді орындау әдістерін қолдану;</w:t>
            </w:r>
            <w:r w:rsidRPr="00721549">
              <w:rPr>
                <w:rFonts w:ascii="Times New Roman" w:eastAsia="Times New Roman" w:hAnsi="Times New Roman" w:cs="Times New Roman"/>
                <w:sz w:val="12"/>
                <w:szCs w:val="12"/>
                <w:lang w:val="kk-KZ"/>
              </w:rPr>
              <w:br/>
              <w:t>Дағдысы: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Машиналар мен жабдықтардың бөлшектерін қалпына келтіру және жөндеу технологиялық процестеріне құжаттамалар әзірлеу; </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Бөлшектерді қалпына келтірудің және машиналарды жөндеудің ұтымды тәсілдерін таңдау</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34</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Технология ремонта электрического оборудования/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ТREO/ 4222</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Электрические машины. Электроснабжение.                                                                                                                           Постреквизиты: Применение  SCADA - систем в электроэнергетике, Проектирование   электротехнического оборудования промышленных предприятий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r w:rsidRPr="00721549">
              <w:rPr>
                <w:rFonts w:ascii="Times New Roman" w:hAnsi="Times New Roman" w:cs="Times New Roman"/>
                <w:sz w:val="12"/>
                <w:szCs w:val="12"/>
              </w:rPr>
              <w:t>Целью дисциплины является усвоение теории физических процессов преобразования энергии в индуктивных электромеханических  преобразователях</w:t>
            </w:r>
            <w:r w:rsidRPr="00721549">
              <w:rPr>
                <w:rFonts w:ascii="Times New Roman" w:eastAsia="Times New Roman" w:hAnsi="Times New Roman" w:cs="Times New Roman"/>
                <w:sz w:val="12"/>
                <w:szCs w:val="12"/>
              </w:rPr>
              <w:t xml:space="preserve">.                                                                                            Содержание:  </w:t>
            </w:r>
          </w:p>
          <w:p w:rsidR="00FD47B8" w:rsidRPr="00721549" w:rsidRDefault="00FD47B8" w:rsidP="00721549">
            <w:pPr>
              <w:spacing w:after="0" w:line="240" w:lineRule="auto"/>
              <w:jc w:val="both"/>
              <w:rPr>
                <w:rStyle w:val="ae"/>
                <w:rFonts w:ascii="Times New Roman" w:hAnsi="Times New Roman" w:cs="Times New Roman"/>
                <w:b w:val="0"/>
                <w:sz w:val="12"/>
                <w:szCs w:val="12"/>
                <w:shd w:val="clear" w:color="auto" w:fill="FFFFFF"/>
                <w:lang w:val="kk-KZ"/>
              </w:rPr>
            </w:pPr>
            <w:r w:rsidRPr="00721549">
              <w:rPr>
                <w:rFonts w:ascii="Times New Roman" w:hAnsi="Times New Roman" w:cs="Times New Roman"/>
                <w:bCs/>
                <w:sz w:val="12"/>
                <w:szCs w:val="12"/>
                <w:lang w:val="kk-KZ"/>
              </w:rPr>
              <w:t>Изучаются с</w:t>
            </w:r>
            <w:r w:rsidRPr="00721549">
              <w:rPr>
                <w:rFonts w:ascii="Times New Roman" w:hAnsi="Times New Roman" w:cs="Times New Roman"/>
                <w:bCs/>
                <w:sz w:val="12"/>
                <w:szCs w:val="12"/>
              </w:rPr>
              <w:t>одержание ремонт</w:t>
            </w:r>
            <w:r w:rsidRPr="00721549">
              <w:rPr>
                <w:rFonts w:ascii="Times New Roman" w:hAnsi="Times New Roman" w:cs="Times New Roman"/>
                <w:bCs/>
                <w:sz w:val="12"/>
                <w:szCs w:val="12"/>
                <w:lang w:val="kk-KZ"/>
              </w:rPr>
              <w:t>а</w:t>
            </w:r>
            <w:r w:rsidRPr="00721549">
              <w:rPr>
                <w:rFonts w:ascii="Times New Roman" w:hAnsi="Times New Roman" w:cs="Times New Roman"/>
                <w:bCs/>
                <w:sz w:val="12"/>
                <w:szCs w:val="12"/>
              </w:rPr>
              <w:t> </w:t>
            </w:r>
            <w:r w:rsidRPr="00721549">
              <w:rPr>
                <w:rFonts w:ascii="Times New Roman" w:hAnsi="Times New Roman" w:cs="Times New Roman"/>
                <w:bCs/>
                <w:sz w:val="12"/>
                <w:szCs w:val="12"/>
                <w:lang w:val="kk-KZ"/>
              </w:rPr>
              <w:t>,</w:t>
            </w:r>
            <w:r w:rsidRPr="00721549">
              <w:rPr>
                <w:rStyle w:val="ae"/>
                <w:rFonts w:ascii="Times New Roman" w:hAnsi="Times New Roman" w:cs="Times New Roman"/>
                <w:b w:val="0"/>
                <w:sz w:val="12"/>
                <w:szCs w:val="12"/>
                <w:shd w:val="clear" w:color="auto" w:fill="FFFFFF"/>
                <w:lang w:val="kk-KZ"/>
              </w:rPr>
              <w:t>п</w:t>
            </w:r>
            <w:r w:rsidRPr="00721549">
              <w:rPr>
                <w:rFonts w:ascii="Times New Roman" w:hAnsi="Times New Roman" w:cs="Times New Roman"/>
                <w:bCs/>
                <w:sz w:val="12"/>
                <w:szCs w:val="12"/>
              </w:rPr>
              <w:t>редремонтные испытания</w:t>
            </w:r>
            <w:r w:rsidRPr="00721549">
              <w:rPr>
                <w:rFonts w:ascii="Times New Roman" w:hAnsi="Times New Roman" w:cs="Times New Roman"/>
                <w:bCs/>
                <w:sz w:val="12"/>
                <w:szCs w:val="12"/>
                <w:lang w:val="kk-KZ"/>
              </w:rPr>
              <w:t xml:space="preserve">, разборка и дефектация </w:t>
            </w:r>
            <w:r w:rsidRPr="00721549">
              <w:rPr>
                <w:rFonts w:ascii="Times New Roman" w:hAnsi="Times New Roman" w:cs="Times New Roman"/>
                <w:bCs/>
                <w:sz w:val="12"/>
                <w:szCs w:val="12"/>
              </w:rPr>
              <w:t> электрических машин</w:t>
            </w:r>
            <w:r w:rsidRPr="00721549">
              <w:rPr>
                <w:rFonts w:ascii="Times New Roman" w:hAnsi="Times New Roman" w:cs="Times New Roman"/>
                <w:bCs/>
                <w:sz w:val="12"/>
                <w:szCs w:val="12"/>
                <w:lang w:val="kk-KZ"/>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bCs/>
                <w:sz w:val="12"/>
                <w:szCs w:val="12"/>
                <w:lang w:val="kk-KZ"/>
              </w:rPr>
              <w:t>Рассматриваются</w:t>
            </w:r>
            <w:r w:rsidRPr="00721549">
              <w:rPr>
                <w:rStyle w:val="ae"/>
                <w:rFonts w:ascii="Times New Roman" w:hAnsi="Times New Roman" w:cs="Times New Roman"/>
                <w:b w:val="0"/>
                <w:sz w:val="12"/>
                <w:szCs w:val="12"/>
                <w:shd w:val="clear" w:color="auto" w:fill="FFFFFF"/>
                <w:lang w:val="kk-KZ"/>
              </w:rPr>
              <w:t>р</w:t>
            </w:r>
            <w:r w:rsidRPr="00721549">
              <w:rPr>
                <w:rStyle w:val="ae"/>
                <w:rFonts w:ascii="Times New Roman" w:hAnsi="Times New Roman" w:cs="Times New Roman"/>
                <w:b w:val="0"/>
                <w:sz w:val="12"/>
                <w:szCs w:val="12"/>
                <w:shd w:val="clear" w:color="auto" w:fill="FFFFFF"/>
              </w:rPr>
              <w:t>азборка и сборка</w:t>
            </w:r>
            <w:r w:rsidRPr="00721549">
              <w:rPr>
                <w:rStyle w:val="ae"/>
                <w:rFonts w:ascii="Times New Roman" w:hAnsi="Times New Roman" w:cs="Times New Roman"/>
                <w:b w:val="0"/>
                <w:sz w:val="12"/>
                <w:szCs w:val="12"/>
                <w:shd w:val="clear" w:color="auto" w:fill="FFFFFF"/>
                <w:lang w:val="kk-KZ"/>
              </w:rPr>
              <w:t>, с</w:t>
            </w:r>
            <w:r w:rsidRPr="00721549">
              <w:rPr>
                <w:rStyle w:val="ae"/>
                <w:rFonts w:ascii="Times New Roman" w:hAnsi="Times New Roman" w:cs="Times New Roman"/>
                <w:b w:val="0"/>
                <w:sz w:val="12"/>
                <w:szCs w:val="12"/>
                <w:shd w:val="clear" w:color="auto" w:fill="FFFFFF"/>
              </w:rPr>
              <w:t>ушка и пропитка обмоток электрических машин.</w:t>
            </w:r>
            <w:r w:rsidRPr="00721549">
              <w:rPr>
                <w:rFonts w:ascii="Times New Roman" w:hAnsi="Times New Roman" w:cs="Times New Roman"/>
                <w:sz w:val="12"/>
                <w:szCs w:val="12"/>
                <w:lang w:val="kk-KZ"/>
              </w:rPr>
              <w:t>Прививаются навыки постановки эксперимента, составление схемы, работы в команде, обсуждения и подведения  итогов работы.</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Запоминать передовой отечественный и зарубежный опыт технического обслуживания и ремонта машин и оборудования;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Понимать процесс восстановления и упрочнения изношенных деталей;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методы выполнения инженерных расчетов, связанных с техническим обслуживанием и ремонтом машин и оборудования;</w:t>
            </w:r>
            <w:r w:rsidRPr="00721549">
              <w:rPr>
                <w:rFonts w:ascii="Times New Roman" w:eastAsia="Times New Roman" w:hAnsi="Times New Roman" w:cs="Times New Roman"/>
                <w:sz w:val="12"/>
                <w:szCs w:val="12"/>
              </w:rPr>
              <w:br w:type="page"/>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Разрабатывать документации на технологические процессы восстановления деталей и ремонта машин и оборудования; </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Выбирать</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рациональный способов восстановления деталей и ремонта машин</w:t>
            </w:r>
            <w:r w:rsidRPr="00721549">
              <w:rPr>
                <w:rFonts w:ascii="Times New Roman" w:eastAsia="Times New Roman" w:hAnsi="Times New Roman" w:cs="Times New Roman"/>
                <w:sz w:val="12"/>
                <w:szCs w:val="12"/>
              </w:rPr>
              <w:br w:type="page"/>
            </w:r>
            <w:r w:rsidRPr="00721549">
              <w:rPr>
                <w:rFonts w:ascii="Times New Roman" w:eastAsia="Times New Roman" w:hAnsi="Times New Roman" w:cs="Times New Roman"/>
                <w:sz w:val="12"/>
                <w:szCs w:val="12"/>
              </w:rPr>
              <w:br w:type="page"/>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34</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Electrical Equipment Repair Technology</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EERT 4222</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Electrical machines. Power supply. Post-requisites: SCADA application - systems in power industry, Design of the electrotechnical equipment of the industrial enterprises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Formation at the student of the theoretical knowledge and practical skills necessary for development of modern technologies of repair of electrical machines. Contents: Essence of scheduled preventive system of maintenance and repair. Objective need of repair of cars. Economic and technical criteria of objectivity of repair. Repair of cars as means of increase in their durability. A concept about malfunctions of the car. A concept about production and technological processes. General scheme of technological process of repair of cars. Technical documentation on repair. Acceptance and delivery from repair of cars. </w:t>
            </w:r>
            <w:r w:rsidRPr="00721549">
              <w:rPr>
                <w:rFonts w:ascii="Times New Roman" w:eastAsia="Times New Roman" w:hAnsi="Times New Roman" w:cs="Times New Roman"/>
                <w:sz w:val="12"/>
                <w:szCs w:val="12"/>
                <w:lang w:val="en-US"/>
              </w:rPr>
              <w:br/>
              <w:t xml:space="preserve">Preparation of cars for repair. Prerepair diagnosing, its tasks and improvement. Technical requirements on repair. Cleaning of objects of repair. Assembly, running in and test of objects of repair. Technological processes of repair and restoration of details. Repair of assembly units of cars and equipment. </w:t>
            </w:r>
            <w:r w:rsidRPr="00721549">
              <w:rPr>
                <w:rFonts w:ascii="Times New Roman" w:eastAsia="Times New Roman" w:hAnsi="Times New Roman" w:cs="Times New Roman"/>
                <w:sz w:val="12"/>
                <w:szCs w:val="12"/>
                <w:lang w:val="en-US"/>
              </w:rPr>
              <w:br/>
            </w:r>
            <w:r w:rsidRPr="00721549">
              <w:rPr>
                <w:rFonts w:ascii="Times New Roman" w:eastAsia="Times New Roman" w:hAnsi="Times New Roman" w:cs="Times New Roman"/>
                <w:sz w:val="12"/>
                <w:szCs w:val="12"/>
                <w:lang w:val="en-US"/>
              </w:rPr>
              <w:br/>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 best domestic and foreign practices of maintenance and repair of cars and equipment, restoration and hardening of worn-out details; methods of performance of the engineering calculations connected with maintenance and repair of cars and the equipment;</w:t>
            </w:r>
            <w:r w:rsidRPr="00721549">
              <w:rPr>
                <w:rFonts w:ascii="Times New Roman" w:eastAsia="Times New Roman" w:hAnsi="Times New Roman" w:cs="Times New Roman"/>
                <w:sz w:val="12"/>
                <w:szCs w:val="12"/>
                <w:lang w:val="en-US"/>
              </w:rPr>
              <w:br/>
              <w:t xml:space="preserve"> Abilities: developments of documentation on technological processes of restoration of details and repair of cars and the equipment; developments of the industrial equipment;</w:t>
            </w:r>
            <w:r w:rsidRPr="00721549">
              <w:rPr>
                <w:rFonts w:ascii="Times New Roman" w:eastAsia="Times New Roman" w:hAnsi="Times New Roman" w:cs="Times New Roman"/>
                <w:sz w:val="12"/>
                <w:szCs w:val="12"/>
                <w:lang w:val="en-US"/>
              </w:rPr>
              <w:br/>
              <w:t xml:space="preserve"> Skills: choice of rational ways of restoration of details and repair of cars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34</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Электржабдықтарын пайдалану модулі/                                                                                                        Модуль эксплуатации  электрооборудова-</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Баламалы және жаңартылған энергия көздері/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BZhEK/2223</w:t>
            </w:r>
          </w:p>
        </w:tc>
        <w:tc>
          <w:tcPr>
            <w:tcW w:w="159"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 жетектің автоматтандырылағ теориясы , Электр жетектерді басқару жүйелері         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Электрэнергетикадағы энергоаудит; Электрэнергетика жүйелерін жобалау</w:t>
            </w:r>
          </w:p>
        </w:tc>
        <w:tc>
          <w:tcPr>
            <w:tcW w:w="1144" w:type="pct"/>
            <w:vAlign w:val="center"/>
          </w:tcPr>
          <w:p w:rsidR="00FD47B8" w:rsidRPr="00721549" w:rsidRDefault="00FD47B8" w:rsidP="00721549">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Мақсаты:</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Жаңартылатын энергия көздерін пайдалану саласындағы теориялық және практикалық білімді қалыптастыру</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br/>
              <w:t xml:space="preserve">Мазмұны: </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 xml:space="preserve">ЖЭК бойынша мәселені тұжырымдау мүмкіндігін қалыптастыру. Жылу энергожүйесіндегі активті және реактивті жүктемелерді оңтайлы бөлу. Аралас энергия жүйесіндегі активті және реактивті жүктемелерді оңтайлы бөлу. Оңтайландыру критерийлері. Әр түрлі режимдік шектеулерді, сондай-ақ ГЭС су шығыны бойынша шектеулерді есепке алу. ЖЭК әлеуетінің негізгі санаттарын </w:t>
            </w:r>
            <w:r w:rsidRPr="00721549">
              <w:rPr>
                <w:rFonts w:ascii="Times New Roman" w:hAnsi="Times New Roman" w:cs="Times New Roman"/>
                <w:sz w:val="12"/>
                <w:szCs w:val="12"/>
                <w:lang w:val="kk-KZ"/>
              </w:rPr>
              <w:lastRenderedPageBreak/>
              <w:t>анықтау бойынша есептерді орындау.</w:t>
            </w:r>
          </w:p>
        </w:tc>
        <w:tc>
          <w:tcPr>
            <w:tcW w:w="1055" w:type="pct"/>
            <w:vAlign w:val="center"/>
          </w:tcPr>
          <w:p w:rsidR="00FD47B8" w:rsidRPr="00721549" w:rsidRDefault="00FD47B8" w:rsidP="00721549">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 xml:space="preserve">Білімі:  </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күн мен жел энергиясының тәулік пен жыл мезгіліне тәуелділігін түсіну.</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br/>
              <w:t>Икемдігігі:</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kk-KZ"/>
              </w:rPr>
            </w:pPr>
          </w:p>
          <w:p w:rsidR="00FD47B8" w:rsidRPr="00721549" w:rsidRDefault="00FD47B8" w:rsidP="00721549">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Автономды тұтынушының жұмысын және үлкен энергия жүйесінің жұмысын салыстыру.</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ЖЭК негізінде түрлендіргіштердің жұмыс режимдерін талдау</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lastRenderedPageBreak/>
              <w:t>Құзіреттілігі: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kk-KZ"/>
              </w:rPr>
            </w:pP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Альтернативные и возобновляемые  источники энергии/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AVIE/2223</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Теория автоматизированного электропривода, Системы управления электроприводами.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Энергоаудит в электроэнергетике; Проектирование систем электроэнергетики</w:t>
            </w:r>
          </w:p>
        </w:tc>
        <w:tc>
          <w:tcPr>
            <w:tcW w:w="1144" w:type="pct"/>
            <w:vAlign w:val="center"/>
          </w:tcPr>
          <w:p w:rsidR="00FD47B8" w:rsidRPr="00721549" w:rsidRDefault="00FD47B8" w:rsidP="00721549">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Формирование теоретических и практических знаний в области использования возобновляемых источников энергии</w:t>
            </w:r>
          </w:p>
          <w:p w:rsidR="00FD47B8" w:rsidRPr="00721549" w:rsidRDefault="00FD47B8" w:rsidP="00721549">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br/>
              <w:t xml:space="preserve">Содержание: </w:t>
            </w:r>
          </w:p>
          <w:p w:rsidR="00FD47B8" w:rsidRPr="00721549" w:rsidRDefault="00FD47B8" w:rsidP="00721549">
            <w:pPr>
              <w:spacing w:after="0" w:line="240" w:lineRule="auto"/>
              <w:contextualSpacing/>
              <w:rPr>
                <w:rFonts w:ascii="Times New Roman" w:eastAsia="Times New Roman" w:hAnsi="Times New Roman" w:cs="Times New Roman"/>
                <w:sz w:val="12"/>
                <w:szCs w:val="12"/>
              </w:rPr>
            </w:pPr>
            <w:r w:rsidRPr="00721549">
              <w:rPr>
                <w:rFonts w:ascii="Times New Roman" w:eastAsia="HiddenHorzOCR" w:hAnsi="Times New Roman" w:cs="Times New Roman"/>
                <w:sz w:val="12"/>
                <w:szCs w:val="12"/>
              </w:rPr>
              <w:t xml:space="preserve">Формирование умения ставить постановку задачи по ВИЭ. Оптимальное распределение активных и реактивных нагрузок в тепловой энергосистеме. Оптимальное распределение активных и реактивных нагрузок в смешанной энергосистеме. Критерии оптимизации. Учет различных режимных ограничений, а также ограничений по расходу воды на ГЭС. Выполнять расчеты по определению основных категорий потенциаловВИЭ </w:t>
            </w:r>
          </w:p>
        </w:tc>
        <w:tc>
          <w:tcPr>
            <w:tcW w:w="1055" w:type="pct"/>
            <w:vAlign w:val="center"/>
          </w:tcPr>
          <w:p w:rsidR="00FD47B8" w:rsidRPr="00721549" w:rsidRDefault="00FD47B8" w:rsidP="00721549">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Объяснять зависимоть солнечной и ветровой электроснации от времени суток и времени года.</w:t>
            </w:r>
          </w:p>
          <w:p w:rsidR="00FD47B8" w:rsidRPr="00721549" w:rsidRDefault="00FD47B8" w:rsidP="00721549">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br/>
              <w:t>Умения:</w:t>
            </w:r>
          </w:p>
          <w:p w:rsidR="00FD47B8" w:rsidRPr="00721549" w:rsidRDefault="00FD47B8" w:rsidP="00721549">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Сравнивать работу на автономного потребителя и работу на большую энергосистему.</w:t>
            </w:r>
          </w:p>
          <w:p w:rsidR="00FD47B8" w:rsidRPr="00721549" w:rsidRDefault="00FD47B8" w:rsidP="00721549">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br/>
              <w:t xml:space="preserve">Навыки: </w:t>
            </w:r>
          </w:p>
          <w:p w:rsidR="00FD47B8" w:rsidRPr="00721549" w:rsidRDefault="00FD47B8" w:rsidP="00721549">
            <w:pPr>
              <w:spacing w:after="0" w:line="240" w:lineRule="auto"/>
              <w:contextualSpacing/>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режимы работы преобразователей на основе ВИЭ</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FD47B8" w:rsidRPr="00721549" w:rsidRDefault="00FD47B8" w:rsidP="00721549">
            <w:pPr>
              <w:spacing w:after="0" w:line="240" w:lineRule="auto"/>
              <w:contextualSpacing/>
              <w:rPr>
                <w:rFonts w:ascii="Times New Roman" w:eastAsia="Times New Roman" w:hAnsi="Times New Roman" w:cs="Times New Roman"/>
                <w:sz w:val="12"/>
                <w:szCs w:val="12"/>
              </w:rPr>
            </w:pP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Alternative and Renewable Energy Sources</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ARES 2223</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The theory of the automated electric drive, Control systems of electric drives.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Energy audit in power industry; Design of systems of power industry</w:t>
            </w:r>
          </w:p>
        </w:tc>
        <w:tc>
          <w:tcPr>
            <w:tcW w:w="1144" w:type="pct"/>
            <w:vAlign w:val="center"/>
          </w:tcPr>
          <w:p w:rsidR="00FD47B8" w:rsidRPr="00721549" w:rsidRDefault="00FD47B8" w:rsidP="00721549">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theoretical and practical knowledge in the field of using renewable energy sources</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br/>
              <w:t xml:space="preserve">Content: </w:t>
            </w:r>
          </w:p>
          <w:p w:rsidR="00FD47B8" w:rsidRPr="00721549" w:rsidRDefault="00FD47B8" w:rsidP="00721549">
            <w:pPr>
              <w:spacing w:after="0" w:line="240" w:lineRule="auto"/>
              <w:contextualSpacing/>
              <w:rPr>
                <w:rFonts w:ascii="Times New Roman" w:eastAsia="Times New Roman" w:hAnsi="Times New Roman" w:cs="Times New Roman"/>
                <w:sz w:val="12"/>
                <w:szCs w:val="12"/>
              </w:rPr>
            </w:pPr>
            <w:r w:rsidRPr="00721549">
              <w:rPr>
                <w:rFonts w:ascii="Times New Roman" w:hAnsi="Times New Roman" w:cs="Times New Roman"/>
                <w:sz w:val="12"/>
                <w:szCs w:val="12"/>
                <w:lang w:val="en-US"/>
              </w:rPr>
              <w:t>Formation of the ability to set the formulation of the problem of renewable energy. Optimal distribution of active and reactive loads in the thermal power system. Optimal distribution of active and reactive loads in the mixed grid. Optimization criteria Consideration of various regime restrictions, as well as restrictions on water consumption at hydroelectric power plants. Perform calculations to determine the main potential categoriesRES.</w:t>
            </w:r>
          </w:p>
        </w:tc>
        <w:tc>
          <w:tcPr>
            <w:tcW w:w="1055" w:type="pct"/>
            <w:vAlign w:val="center"/>
          </w:tcPr>
          <w:p w:rsidR="00FD47B8" w:rsidRPr="00721549" w:rsidRDefault="00FD47B8" w:rsidP="00721549">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Explain the dependence of solar and wind power on the time of day and season.</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br/>
              <w:t xml:space="preserve">Ability: </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Compare work for an autonomous consumer and work for a large power system.</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br/>
              <w:t xml:space="preserve">Skills: </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the operating modes of converters based on RES</w:t>
            </w:r>
          </w:p>
          <w:p w:rsidR="00FD47B8" w:rsidRPr="00721549" w:rsidRDefault="00FD47B8" w:rsidP="00721549">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kk-KZ"/>
              </w:rPr>
              <w:t>Competencies:</w:t>
            </w:r>
          </w:p>
          <w:p w:rsidR="00FD47B8" w:rsidRPr="00721549" w:rsidRDefault="00FD47B8" w:rsidP="00721549">
            <w:pPr>
              <w:spacing w:after="0" w:line="240" w:lineRule="auto"/>
              <w:rPr>
                <w:rFonts w:ascii="Times New Roman" w:hAnsi="Times New Roman" w:cs="Times New Roman"/>
                <w:sz w:val="12"/>
                <w:szCs w:val="12"/>
                <w:lang w:val="en-US"/>
              </w:rPr>
            </w:pPr>
            <w:r w:rsidRPr="00721549">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721549">
              <w:rPr>
                <w:rFonts w:ascii="Times New Roman" w:hAnsi="Times New Roman" w:cs="Times New Roman"/>
                <w:sz w:val="12"/>
                <w:szCs w:val="12"/>
                <w:lang w:val="kk-KZ"/>
              </w:rPr>
              <w:t xml:space="preserve"> </w:t>
            </w:r>
          </w:p>
          <w:p w:rsidR="00FD47B8" w:rsidRPr="00721549" w:rsidRDefault="00FD47B8" w:rsidP="00721549">
            <w:pPr>
              <w:spacing w:after="0" w:line="240" w:lineRule="auto"/>
              <w:contextualSpacing/>
              <w:rPr>
                <w:rFonts w:ascii="Times New Roman" w:eastAsia="Times New Roman" w:hAnsi="Times New Roman" w:cs="Times New Roman"/>
                <w:sz w:val="12"/>
                <w:szCs w:val="12"/>
                <w:lang w:val="en-US"/>
              </w:rPr>
            </w:pP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Электржабдықтарын пайдалану модулі/                                                                                                        Модуль эксплуатации  электрооборудова-</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Электр және жылу энергия жинағыштары/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EZhEZh/2223 </w:t>
            </w:r>
          </w:p>
        </w:tc>
        <w:tc>
          <w:tcPr>
            <w:tcW w:w="159"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F00B3B" w:rsidRDefault="00FD47B8" w:rsidP="00D242BB">
            <w:pPr>
              <w:pStyle w:val="a6"/>
              <w:rPr>
                <w:rFonts w:ascii="Times New Roman" w:hAnsi="Times New Roman"/>
                <w:sz w:val="12"/>
                <w:szCs w:val="12"/>
                <w:lang w:val="en-US"/>
              </w:rPr>
            </w:pPr>
            <w:r>
              <w:rPr>
                <w:rFonts w:ascii="Times New Roman" w:hAnsi="Times New Roman"/>
                <w:sz w:val="12"/>
                <w:szCs w:val="12"/>
                <w:lang w:val="en-US"/>
              </w:rPr>
              <w:t>3</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 жетектің автоматтандырылағ теориясы , Электр жетектерді басқару жүйелері         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Электрэнергетикадағы энергоаудит; Электрэнергетика жүйелерін жобалау</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1615FB" w:rsidRDefault="00FD47B8" w:rsidP="00721549">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студенттердің даму перспективалары саласындағы білімдерін және дәстүрлі энергия көздеріне (жылу және атом энергетикасы) қатысты балама энергия көздерін игерудің қолда бар Әлемдік және отандық тәжірибесін қалыптастыру..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Қоршаған ортаны қорғаудың экологиялық негіздері, экожүйенің құрылымы, экология заңдары және ортаның факторларының жіктелуі, ластану түрлерінің әсер ету сипаты, ауқымы, тұрақтылығы бойынша жіктелуі оқытылады. Энергия, оның түрлері, түрлендіру тәсілдері, тасымалдауы, жаңғыртылған энергия көздерінің қоршаған ортаға әсері қарастырылады. Атмосфераның ластану салдарын есептеу дағдысы игеріледі.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Жаңартылатын энергия түрлерін электр энергиясына түрлендіру принциптерін түсіну;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Қоршаған ортаны қорғаудың экологиялық негіздерін, экожүйенің құрылымын есте сақтау;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Экология заңдары мен қоршаған орта факторларының классификациясын түсіну.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Ластану түрлерін әрекет сипаты бойынша жіктеу;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Жаңартылатын энергия көздерінің қоршаған ортаға әсерін зерттеу;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Атмосфераның ластану салдарын есептеу;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Жаңартылатын энергия түрлерін пайдалана отырып, энергиямен жабдықтау жүйелерінің негізгі элементтерін құруды жоспарлау;</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энергиясының жаңартылатын көздерін пайдалана отырып, математикалық модель жазу</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Накопители электро и тепло энергии/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NETE/ 2223</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Теория автоматизированного электропривода, Системы управления электроприводами.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Энергоаудит в электроэнергетике; Проектирование систем электроэнергетики</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shd w:val="clear" w:color="auto" w:fill="FAFAFA"/>
              </w:rPr>
              <w:t>формирование у студентов знаний в области перспектив развития и имеющегося мирового и отечественного опыта освоения источников энергии, альтернативных по отношениюк традиционным (тепловая и атомная энергетика).</w:t>
            </w:r>
            <w:r w:rsidRPr="00721549">
              <w:rPr>
                <w:rFonts w:ascii="Times New Roman" w:eastAsia="Times New Roman" w:hAnsi="Times New Roman" w:cs="Times New Roman"/>
                <w:sz w:val="12"/>
                <w:szCs w:val="12"/>
              </w:rPr>
              <w:t>.                                                                                                                 Содержание:</w:t>
            </w:r>
          </w:p>
          <w:p w:rsidR="00FD47B8" w:rsidRPr="00721549" w:rsidRDefault="00FD47B8" w:rsidP="00721549">
            <w:pPr>
              <w:spacing w:after="0" w:line="240" w:lineRule="auto"/>
              <w:jc w:val="both"/>
              <w:rPr>
                <w:rFonts w:ascii="Times New Roman" w:hAnsi="Times New Roman" w:cs="Times New Roman"/>
                <w:bCs/>
                <w:sz w:val="12"/>
                <w:szCs w:val="12"/>
                <w:lang w:val="kk-KZ"/>
              </w:rPr>
            </w:pPr>
            <w:r w:rsidRPr="00721549">
              <w:rPr>
                <w:rFonts w:ascii="Times New Roman" w:hAnsi="Times New Roman" w:cs="Times New Roman"/>
                <w:bCs/>
                <w:sz w:val="12"/>
                <w:szCs w:val="12"/>
                <w:lang w:val="kk-KZ"/>
              </w:rPr>
              <w:t>Изучаются э</w:t>
            </w:r>
            <w:r w:rsidRPr="00721549">
              <w:rPr>
                <w:rFonts w:ascii="Times New Roman" w:hAnsi="Times New Roman" w:cs="Times New Roman"/>
                <w:bCs/>
                <w:sz w:val="12"/>
                <w:szCs w:val="12"/>
              </w:rPr>
              <w:t>кологические основы охраны окружающей среды</w:t>
            </w:r>
            <w:r w:rsidRPr="00721549">
              <w:rPr>
                <w:rFonts w:ascii="Times New Roman" w:hAnsi="Times New Roman" w:cs="Times New Roman"/>
                <w:bCs/>
                <w:sz w:val="12"/>
                <w:szCs w:val="12"/>
                <w:lang w:val="kk-KZ"/>
              </w:rPr>
              <w:t>,</w:t>
            </w:r>
            <w:r w:rsidRPr="00721549">
              <w:rPr>
                <w:rFonts w:ascii="Times New Roman" w:hAnsi="Times New Roman" w:cs="Times New Roman"/>
                <w:sz w:val="12"/>
                <w:szCs w:val="12"/>
                <w:shd w:val="clear" w:color="auto" w:fill="FFFFFF"/>
              </w:rPr>
              <w:t> </w:t>
            </w:r>
            <w:r w:rsidRPr="00721549">
              <w:rPr>
                <w:rFonts w:ascii="Times New Roman" w:hAnsi="Times New Roman" w:cs="Times New Roman"/>
                <w:sz w:val="12"/>
                <w:szCs w:val="12"/>
                <w:shd w:val="clear" w:color="auto" w:fill="FFFFFF"/>
                <w:lang w:val="kk-KZ"/>
              </w:rPr>
              <w:t>с</w:t>
            </w:r>
            <w:r w:rsidRPr="00721549">
              <w:rPr>
                <w:rFonts w:ascii="Times New Roman" w:hAnsi="Times New Roman" w:cs="Times New Roman"/>
                <w:bCs/>
                <w:sz w:val="12"/>
                <w:szCs w:val="12"/>
              </w:rPr>
              <w:t>труктура экосистемы</w:t>
            </w:r>
            <w:r w:rsidRPr="00721549">
              <w:rPr>
                <w:rFonts w:ascii="Times New Roman" w:hAnsi="Times New Roman" w:cs="Times New Roman"/>
                <w:bCs/>
                <w:sz w:val="12"/>
                <w:szCs w:val="12"/>
                <w:lang w:val="kk-KZ"/>
              </w:rPr>
              <w:t>,</w:t>
            </w:r>
            <w:r w:rsidRPr="00721549">
              <w:rPr>
                <w:rStyle w:val="70"/>
                <w:rFonts w:ascii="Times New Roman" w:eastAsia="Calibri" w:hAnsi="Times New Roman"/>
                <w:bCs/>
                <w:sz w:val="12"/>
                <w:szCs w:val="12"/>
                <w:lang w:val="kk-KZ"/>
              </w:rPr>
              <w:t>з</w:t>
            </w:r>
            <w:r w:rsidRPr="00721549">
              <w:rPr>
                <w:rStyle w:val="submenu-table"/>
                <w:rFonts w:ascii="Times New Roman" w:hAnsi="Times New Roman" w:cs="Times New Roman"/>
                <w:bCs/>
                <w:sz w:val="12"/>
                <w:szCs w:val="12"/>
              </w:rPr>
              <w:t>аконы экологии и классификация факторов среды</w:t>
            </w:r>
            <w:r w:rsidRPr="00721549">
              <w:rPr>
                <w:rStyle w:val="submenu-table"/>
                <w:rFonts w:ascii="Times New Roman" w:hAnsi="Times New Roman" w:cs="Times New Roman"/>
                <w:bCs/>
                <w:sz w:val="12"/>
                <w:szCs w:val="12"/>
                <w:lang w:val="kk-KZ"/>
              </w:rPr>
              <w:t>,к</w:t>
            </w:r>
            <w:r w:rsidRPr="00721549">
              <w:rPr>
                <w:rStyle w:val="submenu-table"/>
                <w:rFonts w:ascii="Times New Roman" w:hAnsi="Times New Roman" w:cs="Times New Roman"/>
                <w:bCs/>
                <w:sz w:val="12"/>
                <w:szCs w:val="12"/>
              </w:rPr>
              <w:t>лассификация видов загрязнения по характеру действия, по масштабам, устойчивости.</w:t>
            </w:r>
            <w:r w:rsidRPr="00721549">
              <w:rPr>
                <w:rFonts w:ascii="Times New Roman" w:hAnsi="Times New Roman" w:cs="Times New Roman"/>
                <w:bCs/>
                <w:iCs/>
                <w:sz w:val="12"/>
                <w:szCs w:val="12"/>
                <w:lang w:val="kk-KZ"/>
              </w:rPr>
              <w:t>Рассматриваются э</w:t>
            </w:r>
            <w:r w:rsidRPr="00721549">
              <w:rPr>
                <w:rFonts w:ascii="Times New Roman" w:hAnsi="Times New Roman" w:cs="Times New Roman"/>
                <w:bCs/>
                <w:iCs/>
                <w:sz w:val="12"/>
                <w:szCs w:val="12"/>
              </w:rPr>
              <w:t>нергия, ее виды, способы преобразования, транспортировки</w:t>
            </w:r>
            <w:r w:rsidRPr="00721549">
              <w:rPr>
                <w:rFonts w:ascii="Times New Roman" w:hAnsi="Times New Roman" w:cs="Times New Roman"/>
                <w:bCs/>
                <w:sz w:val="12"/>
                <w:szCs w:val="12"/>
              </w:rPr>
              <w:t xml:space="preserve">. Воздействие </w:t>
            </w:r>
            <w:r w:rsidRPr="00721549">
              <w:rPr>
                <w:rFonts w:ascii="Times New Roman" w:hAnsi="Times New Roman" w:cs="Times New Roman"/>
                <w:bCs/>
                <w:sz w:val="12"/>
                <w:szCs w:val="12"/>
                <w:lang w:val="kk-KZ"/>
              </w:rPr>
              <w:t>возобновляемых</w:t>
            </w:r>
            <w:r w:rsidRPr="00721549">
              <w:rPr>
                <w:rFonts w:ascii="Times New Roman" w:hAnsi="Times New Roman" w:cs="Times New Roman"/>
                <w:bCs/>
                <w:sz w:val="12"/>
                <w:szCs w:val="12"/>
              </w:rPr>
              <w:t xml:space="preserve"> источников энергии на окружающую среду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Прививаются навыки расчета</w:t>
            </w:r>
            <w:r w:rsidRPr="00721549">
              <w:rPr>
                <w:rFonts w:ascii="Times New Roman" w:hAnsi="Times New Roman" w:cs="Times New Roman"/>
                <w:bCs/>
                <w:iCs/>
                <w:sz w:val="12"/>
                <w:szCs w:val="12"/>
              </w:rPr>
              <w:t xml:space="preserve"> последствия загрязнения атмосферы</w:t>
            </w:r>
            <w:r w:rsidRPr="00721549">
              <w:rPr>
                <w:rFonts w:ascii="Times New Roman" w:hAnsi="Times New Roman" w:cs="Times New Roman"/>
                <w:bCs/>
                <w:iCs/>
                <w:sz w:val="12"/>
                <w:szCs w:val="12"/>
                <w:lang w:val="kk-KZ"/>
              </w:rPr>
              <w:t>.</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принципы преобразования возобновляемых видов энергии в электрическую;</w:t>
            </w:r>
          </w:p>
          <w:p w:rsidR="00FD47B8" w:rsidRPr="00721549" w:rsidRDefault="00FD47B8" w:rsidP="00721549">
            <w:pPr>
              <w:spacing w:after="0" w:line="240" w:lineRule="auto"/>
              <w:rPr>
                <w:rFonts w:ascii="Times New Roman" w:hAnsi="Times New Roman" w:cs="Times New Roman"/>
                <w:bCs/>
                <w:sz w:val="12"/>
                <w:szCs w:val="12"/>
              </w:rPr>
            </w:pPr>
            <w:r w:rsidRPr="00721549">
              <w:rPr>
                <w:rFonts w:ascii="Times New Roman" w:eastAsia="Times New Roman" w:hAnsi="Times New Roman" w:cs="Times New Roman"/>
                <w:sz w:val="12"/>
                <w:szCs w:val="12"/>
              </w:rPr>
              <w:t xml:space="preserve">- Запоминать </w:t>
            </w:r>
            <w:r w:rsidRPr="00721549">
              <w:rPr>
                <w:rFonts w:ascii="Times New Roman" w:hAnsi="Times New Roman" w:cs="Times New Roman"/>
                <w:bCs/>
                <w:sz w:val="12"/>
                <w:szCs w:val="12"/>
                <w:lang w:val="kk-KZ"/>
              </w:rPr>
              <w:t>э</w:t>
            </w:r>
            <w:r w:rsidRPr="00721549">
              <w:rPr>
                <w:rFonts w:ascii="Times New Roman" w:hAnsi="Times New Roman" w:cs="Times New Roman"/>
                <w:bCs/>
                <w:sz w:val="12"/>
                <w:szCs w:val="12"/>
              </w:rPr>
              <w:t>кологические основы охраны окружающей среды</w:t>
            </w:r>
            <w:r w:rsidRPr="00721549">
              <w:rPr>
                <w:rFonts w:ascii="Times New Roman" w:hAnsi="Times New Roman" w:cs="Times New Roman"/>
                <w:bCs/>
                <w:sz w:val="12"/>
                <w:szCs w:val="12"/>
                <w:lang w:val="kk-KZ"/>
              </w:rPr>
              <w:t xml:space="preserve">, </w:t>
            </w:r>
            <w:r w:rsidRPr="00721549">
              <w:rPr>
                <w:rFonts w:ascii="Times New Roman" w:hAnsi="Times New Roman" w:cs="Times New Roman"/>
                <w:sz w:val="12"/>
                <w:szCs w:val="12"/>
                <w:shd w:val="clear" w:color="auto" w:fill="FFFFFF"/>
                <w:lang w:val="kk-KZ"/>
              </w:rPr>
              <w:t>с</w:t>
            </w:r>
            <w:r w:rsidRPr="00721549">
              <w:rPr>
                <w:rFonts w:ascii="Times New Roman" w:hAnsi="Times New Roman" w:cs="Times New Roman"/>
                <w:bCs/>
                <w:sz w:val="12"/>
                <w:szCs w:val="12"/>
              </w:rPr>
              <w:t>труктура экосистемы;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bCs/>
                <w:sz w:val="12"/>
                <w:szCs w:val="12"/>
              </w:rPr>
              <w:t xml:space="preserve">- Объяснять </w:t>
            </w:r>
            <w:r w:rsidRPr="00721549">
              <w:rPr>
                <w:rStyle w:val="70"/>
                <w:rFonts w:ascii="Times New Roman" w:eastAsia="Calibri" w:hAnsi="Times New Roman"/>
                <w:bCs/>
                <w:sz w:val="12"/>
                <w:szCs w:val="12"/>
                <w:lang w:val="kk-KZ"/>
              </w:rPr>
              <w:t>з</w:t>
            </w:r>
            <w:r w:rsidRPr="00721549">
              <w:rPr>
                <w:rStyle w:val="submenu-table"/>
                <w:rFonts w:ascii="Times New Roman" w:hAnsi="Times New Roman" w:cs="Times New Roman"/>
                <w:bCs/>
                <w:sz w:val="12"/>
                <w:szCs w:val="12"/>
              </w:rPr>
              <w:t>аконы экологии и классификация факторов среды.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виды загрязнения по характеру действия;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Исследовать в</w:t>
            </w:r>
            <w:r w:rsidRPr="00721549">
              <w:rPr>
                <w:rFonts w:ascii="Times New Roman" w:hAnsi="Times New Roman" w:cs="Times New Roman"/>
                <w:bCs/>
                <w:sz w:val="12"/>
                <w:szCs w:val="12"/>
              </w:rPr>
              <w:t xml:space="preserve">оздействие </w:t>
            </w:r>
            <w:r w:rsidRPr="00721549">
              <w:rPr>
                <w:rFonts w:ascii="Times New Roman" w:hAnsi="Times New Roman" w:cs="Times New Roman"/>
                <w:bCs/>
                <w:sz w:val="12"/>
                <w:szCs w:val="12"/>
                <w:lang w:val="kk-KZ"/>
              </w:rPr>
              <w:t>возобновляемых</w:t>
            </w:r>
            <w:r w:rsidRPr="00721549">
              <w:rPr>
                <w:rFonts w:ascii="Times New Roman" w:hAnsi="Times New Roman" w:cs="Times New Roman"/>
                <w:bCs/>
                <w:sz w:val="12"/>
                <w:szCs w:val="12"/>
              </w:rPr>
              <w:t xml:space="preserve"> источников энергии на окружающую среду;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Рассчитывать </w:t>
            </w:r>
            <w:r w:rsidRPr="00721549">
              <w:rPr>
                <w:rFonts w:ascii="Times New Roman" w:hAnsi="Times New Roman" w:cs="Times New Roman"/>
                <w:bCs/>
                <w:iCs/>
                <w:sz w:val="12"/>
                <w:szCs w:val="12"/>
              </w:rPr>
              <w:t>последствия загрязнения атмосферы</w:t>
            </w:r>
            <w:r w:rsidRPr="00721549">
              <w:rPr>
                <w:rFonts w:ascii="Times New Roman" w:hAnsi="Times New Roman" w:cs="Times New Roman"/>
                <w:bCs/>
                <w:iCs/>
                <w:sz w:val="12"/>
                <w:szCs w:val="12"/>
                <w:lang w:val="kk-KZ"/>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Спланировать построение основных элементов систем энергоснабжения с использованием возобновляемых видов энергии;</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Написание математической модели с использованием возобновляемых источников электрической энергии</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Применять основные теоретические и экспериментальные методы, используемые впередовые направления </w:t>
            </w:r>
            <w:r w:rsidRPr="00721549">
              <w:rPr>
                <w:rFonts w:ascii="Times New Roman" w:eastAsia="Times New Roman" w:hAnsi="Times New Roman" w:cs="Times New Roman"/>
                <w:sz w:val="12"/>
                <w:szCs w:val="12"/>
              </w:rPr>
              <w:lastRenderedPageBreak/>
              <w:t>электроэнергетики и электротехники.</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lastRenderedPageBreak/>
              <w:t>30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Electric and Heat Energy Storage Devices</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EHESD2223</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The theory of the automated electric drive, Control systems of electric drives.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Energy audit in power industry; Design of systems of power industry</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students ' knowledge in the field of development prospects and the existing world and domestic experience in the development of energy sources that are alternative in relation to traditional ones (thermal and nuclear energy)..</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ecological bases of environmental protection, the structure of the ecosystem, the laws of ecology and the classification of environmental factors, the classification of types of pollution by the nature of action, by scale, sustainability.Energy, its types, methods of transformation, transportation are considered. Environmental impact of renewable energy sources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skills of calculating the consequences of atmospheric pollution are being instilledprotection</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acquisition of knowledge of the principles of transformation of renewable types of energy in electric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creation of basic elements of systems of power supply with use of renewable types of energy.</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creation of mathematical model with use of renewable sources of electric energy</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tcPr>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lang w:val="en-US"/>
              </w:rPr>
              <w:t>30</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Электржабдықтарын пайдалану модулі/                                                                                                        Модуль эксплуатации  электрооборудова-</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kk-KZ"/>
              </w:rPr>
            </w:pPr>
            <w:r w:rsidRPr="00DC0524">
              <w:rPr>
                <w:rFonts w:ascii="Times New Roman" w:eastAsia="Times New Roman" w:hAnsi="Times New Roman" w:cs="Times New Roman"/>
                <w:color w:val="000000"/>
                <w:sz w:val="12"/>
                <w:szCs w:val="12"/>
                <w:lang w:val="kk-KZ"/>
              </w:rPr>
              <w:t>Типтік өндіріс қондырғылардың автоматтандырылған электржетегі/</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TAKE/4208</w:t>
            </w:r>
          </w:p>
        </w:tc>
        <w:tc>
          <w:tcPr>
            <w:tcW w:w="159"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 жетектің автоматтандырылағ теориясы , Электр жетектерді басқару жүйелері         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Электрэнергетикадағы энергоаудит; Электрэнергетика жүйелерін жобалау</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w:t>
            </w:r>
            <w:r w:rsidRPr="00721549">
              <w:rPr>
                <w:rFonts w:ascii="Times New Roman" w:hAnsi="Times New Roman" w:cs="Times New Roman"/>
                <w:sz w:val="12"/>
                <w:szCs w:val="12"/>
              </w:rPr>
              <w:t>Типтік өндірістік қондырғылардың автоматтандырылған электржетегі</w:t>
            </w:r>
            <w:r w:rsidRPr="00721549">
              <w:rPr>
                <w:rFonts w:ascii="Times New Roman" w:hAnsi="Times New Roman" w:cs="Times New Roman"/>
                <w:sz w:val="12"/>
                <w:szCs w:val="12"/>
                <w:lang w:val="kk-KZ"/>
              </w:rPr>
              <w:t>» пәнін оқып-білудің мақсаты - өндіріс механизмдері үшін электр жетегі жүйелерін таңдауды анықтайтын талаптар жиынтығын, көрсетілген талаптарға сәйкес келетін электр жетектерінің конструктивті ерекшеліктерін және олардың әртүрлі салаларда технологиялық іске асырылуының мысалдарын анықтау, аймақтың қажеттіліктерін ескере отырып</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Қазіргі заманғы электр жетектерінің типтері, құрылымы, сипаттамалары, типтік өндірістік механизмдердің электр жетегіне қойылатын талаптар оқытылады. Өндірістік қондырғылар мен механизмдердің механикалық және технологиялық процестері қарастырылады. Типтік өнеркәсіптік қондырғылардың электр жетектерінің негізгі сипаттамаларын есептеу дағдылары үйретіледі. Эксперимент қою, схема құру, командада жұмыс істеу, талқылау және жұмыс қорытындысын шығару дағдылары игеріледі.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Өнеркәсіптік қондырғылардың заманауи электр жетектерінің негізгі түрлерін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Құрылғы мен сипаттамаларды есте сақтау; типтік өндірістік механизмдердің электр жетегіне қойылатын негізгі талаптар.</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Өндірістік қондырғылар мен механизмдердің механикалық және технологиялық процестерін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Толықтыруға үлгі схемаларын электржетектің элементтерін таңдау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Типтік өнеркәсіптік қондырғылардың электр жетектерінің негізгі сипаттамаларын есептеу;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Типтік өнеркәсіптік қондырғылардың электр жетегіне қойылатын талаптарды анықтау мақсатында технологиялық процестерді талдау; </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Типтік өнеркәсіптік қондырғылардың электр жетектерінің кинематикалық және Принципті электр тізбектерінің нұсқаларын салыстыру;</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Автоматизированный электропривод типовых производственных установок (ТПУ)/</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AETPU/4208</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Теория автоматизированного электропривода, Системы управления электроприводами.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Энергоаудит в электроэнергетике; Проектирование систем электроэнергетики</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Целью изучения дисциплины «</w:t>
            </w:r>
            <w:r w:rsidRPr="00721549">
              <w:rPr>
                <w:rFonts w:ascii="Times New Roman" w:eastAsia="Times New Roman" w:hAnsi="Times New Roman" w:cs="Times New Roman"/>
                <w:sz w:val="12"/>
                <w:szCs w:val="12"/>
              </w:rPr>
              <w:t>Автоматизированный электропривод типовых производственных установок (ТПУ)</w:t>
            </w:r>
            <w:r w:rsidRPr="00721549">
              <w:rPr>
                <w:rFonts w:ascii="Times New Roman" w:hAnsi="Times New Roman" w:cs="Times New Roman"/>
                <w:sz w:val="12"/>
                <w:szCs w:val="12"/>
              </w:rPr>
              <w:t>» является выявление комплекса требований, определяющих выбор систем электропривода для производственных механизмов, особенностей проектирования электроприводов, отвечающих указанным требованиям, и примеров их технологических реализаций в различных отраслях промышленности, выбираемых с учетом потребностей региона.</w:t>
            </w:r>
            <w:r w:rsidRPr="00721549">
              <w:rPr>
                <w:rFonts w:ascii="Times New Roman" w:eastAsia="Times New Roman" w:hAnsi="Times New Roman" w:cs="Times New Roman"/>
                <w:sz w:val="12"/>
                <w:szCs w:val="12"/>
              </w:rPr>
              <w:t>Содержание:</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типы современных электроприводов,  устройство, характеристики,</w:t>
            </w:r>
            <w:r w:rsidRPr="00721549">
              <w:rPr>
                <w:rFonts w:ascii="Times New Roman" w:hAnsi="Times New Roman" w:cs="Times New Roman"/>
                <w:sz w:val="12"/>
                <w:szCs w:val="12"/>
              </w:rPr>
              <w:t xml:space="preserve"> требования к электроприводу типовых производственных механизмов</w:t>
            </w:r>
            <w:r w:rsidRPr="00721549">
              <w:rPr>
                <w:rFonts w:ascii="Times New Roman" w:hAnsi="Times New Roman" w:cs="Times New Roman"/>
                <w:sz w:val="12"/>
                <w:szCs w:val="12"/>
                <w:lang w:val="kk-KZ"/>
              </w:rPr>
              <w:t>. Рассматриваются</w:t>
            </w:r>
            <w:r w:rsidRPr="00721549">
              <w:rPr>
                <w:rFonts w:ascii="Times New Roman" w:hAnsi="Times New Roman" w:cs="Times New Roman"/>
                <w:sz w:val="12"/>
                <w:szCs w:val="12"/>
              </w:rPr>
              <w:t>механические и технологические процессы производственных установок и механизмов</w:t>
            </w:r>
            <w:r w:rsidRPr="00721549">
              <w:rPr>
                <w:rFonts w:ascii="Times New Roman" w:hAnsi="Times New Roman" w:cs="Times New Roman"/>
                <w:sz w:val="12"/>
                <w:szCs w:val="12"/>
                <w:lang w:val="kk-KZ"/>
              </w:rPr>
              <w:t>. Прививаются навыки р</w:t>
            </w:r>
            <w:r w:rsidRPr="00721549">
              <w:rPr>
                <w:rFonts w:ascii="Times New Roman" w:hAnsi="Times New Roman" w:cs="Times New Roman"/>
                <w:sz w:val="12"/>
                <w:szCs w:val="12"/>
              </w:rPr>
              <w:t>асчет</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 xml:space="preserve"> основны</w:t>
            </w:r>
            <w:r w:rsidRPr="00721549">
              <w:rPr>
                <w:rFonts w:ascii="Times New Roman" w:hAnsi="Times New Roman" w:cs="Times New Roman"/>
                <w:sz w:val="12"/>
                <w:szCs w:val="12"/>
                <w:lang w:val="kk-KZ"/>
              </w:rPr>
              <w:t>х</w:t>
            </w:r>
            <w:r w:rsidRPr="00721549">
              <w:rPr>
                <w:rFonts w:ascii="Times New Roman" w:hAnsi="Times New Roman" w:cs="Times New Roman"/>
                <w:sz w:val="12"/>
                <w:szCs w:val="12"/>
              </w:rPr>
              <w:t xml:space="preserve"> характеристик электроприводов типовых промышленных установок</w:t>
            </w:r>
            <w:r w:rsidRPr="00721549">
              <w:rPr>
                <w:rFonts w:ascii="Times New Roman" w:hAnsi="Times New Roman" w:cs="Times New Roman"/>
                <w:sz w:val="12"/>
                <w:szCs w:val="12"/>
                <w:lang w:val="kk-KZ"/>
              </w:rPr>
              <w:t>.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основные типы современных электроприводов промышленных установок;</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устройство и характеристики; основные требования к электроприводу типовых производственных механизмов.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Объяснять механические и технологические процессы производственных установок и механизмов;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Дополнять типовые схемы электропривода нестандартными элементами;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основные характеристики электроприводов типовых промышленных установок;</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технологические процессы с целью определения требований к электроприводу типовых промышленных установок; </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Сравнивать  варианты кинематических и принципиальных электрических схем электроприводов типовых промышленных установок;</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Avtomatic Electrical Drive of Typical  Industrial Installations</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AEMI4208</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The theory of the automated electric drive, Control systems of electric drives.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Energy audit in power industry; Design of systems of power industry</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Acquisition by students of knowledge in the field of automation of electric drives of standard production installations.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Standard mechanisms. Electric drives of mechanisms of continuous action with constant loading. Electric drives of mechanisms with the concentrated loading. Electric drives of mechanisms of continuous action with the loading moment depending on speed. The electric drive of mechanisms of continuous action with loading time-dependent. Electric drives of mechanisms of cyclic action. The electric drive of position mechanisms with different types of loading</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main types of modern electric drives of plants, their device and characteristics; main requirements to the electric drive of standard production mechanisms.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explain mechanical and technological processes of production installations and mechanisms, interrelation of the electric motor and working mechanism, processes of transformation of energy in the electric drive; to count the main characteristics of electric drives of standard plants; to analyze technological processes for the purpose of definition of requirements to the electric drive of standard plants; to compare versions of kinematic and schematic electric circuits of electric drives of standard plants; to make the decision on the choice like the electric drive for this technological process; </w:t>
            </w:r>
            <w:r w:rsidRPr="00721549">
              <w:rPr>
                <w:rFonts w:ascii="Times New Roman" w:eastAsia="Times New Roman" w:hAnsi="Times New Roman" w:cs="Times New Roman"/>
                <w:sz w:val="12"/>
                <w:szCs w:val="12"/>
                <w:lang w:val="en-US"/>
              </w:rPr>
              <w:br/>
              <w:t xml:space="preserve">Skills: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to supplement standard schemes of the electric drive with non-</w:t>
            </w:r>
            <w:r w:rsidRPr="00721549">
              <w:rPr>
                <w:rFonts w:ascii="Times New Roman" w:eastAsia="Times New Roman" w:hAnsi="Times New Roman" w:cs="Times New Roman"/>
                <w:sz w:val="12"/>
                <w:szCs w:val="12"/>
                <w:lang w:val="en-US"/>
              </w:rPr>
              <w:lastRenderedPageBreak/>
              <w:t xml:space="preserve">standard elements; to carry out laboratory works, to collect electric circuits, to investigate operating modes standard production the mechanism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lastRenderedPageBreak/>
              <w:t>Электржабдықтарын пайдалану модулі/                                                                                                        Модуль эксплуатации  электрооборудова-</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ния                                                                                                              </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Electrical Equipment Operation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kk-KZ"/>
              </w:rPr>
            </w:pPr>
            <w:r w:rsidRPr="00DC0524">
              <w:rPr>
                <w:rFonts w:ascii="Times New Roman" w:eastAsia="Times New Roman" w:hAnsi="Times New Roman" w:cs="Times New Roman"/>
                <w:color w:val="000000"/>
                <w:sz w:val="12"/>
                <w:szCs w:val="12"/>
                <w:lang w:val="kk-KZ"/>
              </w:rPr>
              <w:t>Өнеркәсіптік роботтар элементтері және электр жетегі/</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F43256">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RKSEZh4208/</w:t>
            </w:r>
          </w:p>
        </w:tc>
        <w:tc>
          <w:tcPr>
            <w:tcW w:w="159"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 жетектің автоматтандырылағ теориясы , Электр жетектерді басқару жүйелері         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Электрэнергетикадағы энергоаудит; Электрэнергетика жүйелерін жобалау</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w:t>
            </w:r>
            <w:r w:rsidRPr="00721549">
              <w:rPr>
                <w:rFonts w:ascii="Times New Roman" w:hAnsi="Times New Roman" w:cs="Times New Roman"/>
                <w:sz w:val="12"/>
                <w:szCs w:val="12"/>
              </w:rPr>
              <w:t>Өнеркәсіптік</w:t>
            </w:r>
            <w:r w:rsidRPr="00721549">
              <w:rPr>
                <w:rFonts w:ascii="Times New Roman" w:hAnsi="Times New Roman" w:cs="Times New Roman"/>
                <w:sz w:val="12"/>
                <w:szCs w:val="12"/>
                <w:lang w:val="kk-KZ"/>
              </w:rPr>
              <w:t xml:space="preserve"> </w:t>
            </w:r>
            <w:r w:rsidRPr="00721549">
              <w:rPr>
                <w:rFonts w:ascii="Times New Roman" w:hAnsi="Times New Roman" w:cs="Times New Roman"/>
                <w:sz w:val="12"/>
                <w:szCs w:val="12"/>
              </w:rPr>
              <w:t>роботтар</w:t>
            </w:r>
            <w:r w:rsidRPr="00721549">
              <w:rPr>
                <w:rFonts w:ascii="Times New Roman" w:hAnsi="Times New Roman" w:cs="Times New Roman"/>
                <w:sz w:val="12"/>
                <w:szCs w:val="12"/>
                <w:lang w:val="kk-KZ"/>
              </w:rPr>
              <w:t xml:space="preserve"> </w:t>
            </w:r>
            <w:r w:rsidRPr="00721549">
              <w:rPr>
                <w:rFonts w:ascii="Times New Roman" w:hAnsi="Times New Roman" w:cs="Times New Roman"/>
                <w:sz w:val="12"/>
                <w:szCs w:val="12"/>
              </w:rPr>
              <w:t>элементтері</w:t>
            </w:r>
            <w:r w:rsidRPr="00721549">
              <w:rPr>
                <w:rFonts w:ascii="Times New Roman" w:hAnsi="Times New Roman" w:cs="Times New Roman"/>
                <w:sz w:val="12"/>
                <w:szCs w:val="12"/>
                <w:lang w:val="kk-KZ"/>
              </w:rPr>
              <w:t xml:space="preserve"> </w:t>
            </w:r>
            <w:r w:rsidRPr="00721549">
              <w:rPr>
                <w:rFonts w:ascii="Times New Roman" w:hAnsi="Times New Roman" w:cs="Times New Roman"/>
                <w:sz w:val="12"/>
                <w:szCs w:val="12"/>
              </w:rPr>
              <w:t>және</w:t>
            </w:r>
            <w:r w:rsidRPr="00721549">
              <w:rPr>
                <w:rFonts w:ascii="Times New Roman" w:hAnsi="Times New Roman" w:cs="Times New Roman"/>
                <w:sz w:val="12"/>
                <w:szCs w:val="12"/>
                <w:lang w:val="kk-KZ"/>
              </w:rPr>
              <w:t xml:space="preserve"> </w:t>
            </w:r>
            <w:r w:rsidRPr="00721549">
              <w:rPr>
                <w:rFonts w:ascii="Times New Roman" w:hAnsi="Times New Roman" w:cs="Times New Roman"/>
                <w:sz w:val="12"/>
                <w:szCs w:val="12"/>
              </w:rPr>
              <w:t>электржетегі</w:t>
            </w:r>
            <w:r w:rsidRPr="00721549">
              <w:rPr>
                <w:rFonts w:ascii="Times New Roman" w:hAnsi="Times New Roman" w:cs="Times New Roman"/>
                <w:sz w:val="12"/>
                <w:szCs w:val="12"/>
                <w:lang w:val="kk-KZ"/>
              </w:rPr>
              <w:t>» пәнінің мақсаты өндірістік және тұрмыстық  роботтарда  қолданылатын дискілердің  негізгі және заманауи түрлерін оқып үйрену және осы білімді практикалық жағдайларға қолдану</w:t>
            </w:r>
            <w:r w:rsidRPr="00721549">
              <w:rPr>
                <w:rFonts w:ascii="Times New Roman" w:hAnsi="Times New Roman" w:cs="Times New Roman"/>
                <w:sz w:val="12"/>
                <w:szCs w:val="12"/>
              </w:rPr>
              <w:t xml:space="preserve">.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күштік арнасының механикалық бөлігі, құрылымдық сұлбасы және өнеркәсіптік роботтардың элементтері, электромеханикалық байланыс, айнымалы фазалық және координаттық түрлендірулер, математикалық суреттелуі қарастырылады. Координаттарды реттеудің дәлдігі мен сапасын бағалау әдістері, өнеркәсіптік роботтардың элементтерінің жағдайы оқытылады. Эксперимент қою, схема құру, командада жұмыс істеу, талқылау және жұмыс қорытындысын шығару дағдылары игеріледі.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Өнеркәсіптік қондырғылардың заманауи электр жетектерінің негізгі түрлерін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Құрылғы мен сипаттамаларды есте сақтау; типтік өндірістік механизмдердің электр жетегіне қойылатын негізгі талаптар.</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Өндірістік қондырғылар мен механизмдердің механикалық және технологиялық процестерін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қозғалтқышы мен жұмыс механизмінің өзара байланысын зерттеу;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Толықтыруға үлгі схемаларын электржетектің нестандартными элементтері;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Зертханалық жұмыстарды жүргізу, электр схемаларын жинау, типтік өндірістік механизмдердің жұмыс режимдерін зерттеу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жетегіндегі энергияны түрлендіру процестерін талдау;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Типтік өнеркәсіптік қондырғылардың электр жетектерінің негізгі сипаттамаларын есептеу;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Типтік өнеркәсіптік қондырғылардың электр жетегіне қойылатын талаптарды анықтау мақсатында технологиялық процестерді талдау;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Типтік өнеркәсіптік қондырғылардың электр жетектерінің кинематикалық және Принципті электр тізбектерінің нұсқаларын салыстыру;</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Осы технологиялық процесс үшін электр жетегінің түрін таңдау туралы шешім қабылдау;</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Электроприводы и элементы промышленных роботов/</w:t>
            </w:r>
          </w:p>
        </w:tc>
        <w:tc>
          <w:tcPr>
            <w:tcW w:w="148" w:type="pct"/>
            <w:vAlign w:val="center"/>
          </w:tcPr>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F43256">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TsERK/4208</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Теория автоматизированного электропривода, Системы управления электроприводами.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Энергоаудит в электроэнергетике; Проектирование систем электроэнергетики</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rPr>
              <w:t xml:space="preserve">Целью дисциплины " </w:t>
            </w:r>
            <w:r w:rsidRPr="00721549">
              <w:rPr>
                <w:rFonts w:ascii="Times New Roman" w:eastAsia="Times New Roman" w:hAnsi="Times New Roman" w:cs="Times New Roman"/>
                <w:sz w:val="12"/>
                <w:szCs w:val="12"/>
              </w:rPr>
              <w:t>Электроприводы и элементы промышленных роботов</w:t>
            </w:r>
            <w:r w:rsidRPr="00721549">
              <w:rPr>
                <w:rFonts w:ascii="Times New Roman" w:hAnsi="Times New Roman" w:cs="Times New Roman"/>
                <w:sz w:val="12"/>
                <w:szCs w:val="12"/>
              </w:rPr>
              <w:t xml:space="preserve"> " является изучение основных и современных типов приводов используемых в промышленных и бытовых роботов, и применение этих знаний практических условии</w:t>
            </w:r>
            <w:r w:rsidRPr="00721549">
              <w:rPr>
                <w:rFonts w:ascii="Times New Roman" w:eastAsia="Times New Roman" w:hAnsi="Times New Roman" w:cs="Times New Roman"/>
                <w:sz w:val="12"/>
                <w:szCs w:val="12"/>
              </w:rPr>
              <w:t xml:space="preserve">.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   структурная схема, механическая часть силового канала электропривода и элементы промышленных роботов,  электромеханическая связь, координатные и фазные преобразования переменных, математическое описание. Изучаются методы оценки точности и качества регулирования  координат, положения элементов промышленных роботов. 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основные типы современных электроприводов промышленных установок;</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устройство и характеристики; основные требования к электроприводу типовых производственных механизмов.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Объяснять механические и технологические процессы производственных установок и механизмов;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Исследовать взаимосвязь электродвигателя и рабочего механизма;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Дополнять типовые схемы электропривода нестандартными элементами;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Проводить лабораторные работы, собирать электрические схемы, исследовать режимы работы типовых производственных механизм</w:t>
            </w:r>
            <w:r w:rsidRPr="00721549">
              <w:rPr>
                <w:rFonts w:ascii="Times New Roman" w:eastAsia="Times New Roman" w:hAnsi="Times New Roman" w:cs="Times New Roman"/>
                <w:sz w:val="12"/>
                <w:szCs w:val="12"/>
              </w:rPr>
              <w:br w:type="page"/>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процессы преобразования энергии в электроприводе;</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основные характеристики электроприводов типовых промышленных установок;</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технологические процессы с целью определения требований к электроприводу типовых промышленных установок;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Сравнивать  варианты кинематических и принципиальных электрических схем электроприводов типовых промышленных установок;</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Принимать решение о выборе типа электропривода для данного технологического процесса;</w:t>
            </w:r>
            <w:r w:rsidRPr="00721549">
              <w:rPr>
                <w:rFonts w:ascii="Times New Roman" w:eastAsia="Times New Roman" w:hAnsi="Times New Roman" w:cs="Times New Roman"/>
                <w:sz w:val="12"/>
                <w:szCs w:val="12"/>
              </w:rPr>
              <w:br w:type="page"/>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Electric drives and elements of industrial robots</w:t>
            </w:r>
          </w:p>
        </w:tc>
        <w:tc>
          <w:tcPr>
            <w:tcW w:w="148" w:type="pct"/>
            <w:vAlign w:val="center"/>
          </w:tcPr>
          <w:p w:rsidR="00FD47B8" w:rsidRPr="00B008E0" w:rsidRDefault="00FD47B8" w:rsidP="00F43256">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F43256">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DEDRS 4208</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The theory of the automated electric drive, Control systems of electric drives.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Energy audit in power industry; Design of systems of power industry</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Acquisition by students of knowledge in the field of automation of electric drives of standard production installations.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Standard mechanisms. Electric drives of mechanisms of continuous action with constant loading. Electric drives of mechanisms with the concentrated loading. Electric drives of mechanisms of continuous action with the loading moment depending on speed. The electric drive </w:t>
            </w:r>
            <w:r w:rsidRPr="00721549">
              <w:rPr>
                <w:rFonts w:ascii="Times New Roman" w:eastAsia="Times New Roman" w:hAnsi="Times New Roman" w:cs="Times New Roman"/>
                <w:sz w:val="12"/>
                <w:szCs w:val="12"/>
                <w:lang w:val="en-US"/>
              </w:rPr>
              <w:lastRenderedPageBreak/>
              <w:t>of mechanisms of continuous action with loading time-dependent. Electric drives of mechanisms of cyclic action. The electric drive of position mechanisms with different types of loading</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lastRenderedPageBreak/>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main types of modern electric drives of plants, their device and characteristics; main requirements to the electric drive of standard production mechanisms.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explain mechanical and technological processes of production installations and mechanisms, interrelation of the electric motor and working mechanism, processes of transformation of energy in </w:t>
            </w:r>
            <w:r w:rsidRPr="00721549">
              <w:rPr>
                <w:rFonts w:ascii="Times New Roman" w:eastAsia="Times New Roman" w:hAnsi="Times New Roman" w:cs="Times New Roman"/>
                <w:sz w:val="12"/>
                <w:szCs w:val="12"/>
                <w:lang w:val="en-US"/>
              </w:rPr>
              <w:lastRenderedPageBreak/>
              <w:t xml:space="preserve">the electric drive; to count the main characteristics of electric drives of standard plants; to analyze technological processes for the purpose of definition of requirements to the electric drive of standard plants; to compare versions of kinematic and schematic electric circuits of electric drives of standard plants; to make the decision on the choice like the electric drive for this technological process; </w:t>
            </w:r>
            <w:r w:rsidRPr="00721549">
              <w:rPr>
                <w:rFonts w:ascii="Times New Roman" w:eastAsia="Times New Roman" w:hAnsi="Times New Roman" w:cs="Times New Roman"/>
                <w:sz w:val="12"/>
                <w:szCs w:val="12"/>
                <w:lang w:val="en-US"/>
              </w:rPr>
              <w:br/>
              <w:t xml:space="preserve">Skills: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supplement standard schemes of the electric drive with non-standard elements; to carry out laboratory works, to collect electric circuits, to investigate operating modes standard production the mechanism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lastRenderedPageBreak/>
              <w:t xml:space="preserve">Электр жүйелерін басқару және теориясы модулі/   </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Автоматты басқару теориясы</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AВZh/3224</w:t>
            </w:r>
          </w:p>
        </w:tc>
        <w:tc>
          <w:tcPr>
            <w:tcW w:w="159"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3</w:t>
            </w:r>
          </w:p>
        </w:tc>
        <w:tc>
          <w:tcPr>
            <w:tcW w:w="268"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15/0/15/45/7.5/7.5</w:t>
            </w:r>
          </w:p>
        </w:tc>
        <w:tc>
          <w:tcPr>
            <w:tcW w:w="80"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6</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xml:space="preserve">Пререквизиттер: Физика, Математика1,2,3, Электроэнергетикаға кірісе, Электротехниканың теориялық негіздері I,ІІ,ІІІ.                                                                                                          </w:t>
            </w:r>
            <w:r w:rsidRPr="00721549">
              <w:rPr>
                <w:rFonts w:ascii="Times New Roman" w:eastAsia="Times New Roman" w:hAnsi="Times New Roman" w:cs="Times New Roman"/>
                <w:sz w:val="12"/>
                <w:szCs w:val="12"/>
              </w:rPr>
              <w:t>Постреквизиттер: Электр станциялар мен қосалқы станциялар, Электрмен жабдықтау, Жоғары кернеулер техникасы</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hAnsi="Times New Roman" w:cs="Times New Roman"/>
                <w:sz w:val="12"/>
                <w:szCs w:val="12"/>
                <w:lang w:val="kk-KZ"/>
              </w:rPr>
              <w:t>автоматты құрылғылар туралы білімді қалыптастыру, жұмыс режимдерін басқару, әртүрлі электр және электр қондырғыларымен параметрлерді қорғау және реттеу. эксперименттік зерттеулердің міндеттерін, әртүрлі автоматты құрылғыларды жобалау, сынау және өндіру кезіндегі эксперименттің теориясы мен техникасын зерттеу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FD47B8" w:rsidRPr="00721549" w:rsidRDefault="00FD47B8" w:rsidP="00721549">
            <w:pPr>
              <w:shd w:val="clear" w:color="auto" w:fill="FFFFFF"/>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Автоматты басқару принциптері, басқару жүйелерінің түрлері қарастырылады. Автоматты басқару жүйелерін талдау және синтездеу әдістері оқытылады.</w:t>
            </w:r>
          </w:p>
          <w:p w:rsidR="00FD47B8" w:rsidRPr="00721549" w:rsidRDefault="00FD47B8" w:rsidP="00721549">
            <w:pPr>
              <w:shd w:val="clear" w:color="auto" w:fill="FFFFFF"/>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Аналогтық және сандық есептеуіш техниканы пайдалана отырып динамикалық жүйелерді модельдеу және зерттеу дағдылары оқытылады. Автоматты басқару жүйелерінің орнықты жұмысын талдау дағдыларын үйрету.</w:t>
            </w:r>
          </w:p>
          <w:p w:rsidR="00FD47B8" w:rsidRPr="00721549" w:rsidRDefault="00FD47B8" w:rsidP="00721549">
            <w:pPr>
              <w:spacing w:after="0" w:line="240" w:lineRule="auto"/>
              <w:rPr>
                <w:rFonts w:ascii="Times New Roman" w:eastAsia="Times New Roman" w:hAnsi="Times New Roman" w:cs="Times New Roman"/>
                <w:sz w:val="12"/>
                <w:szCs w:val="12"/>
                <w:lang w:val="en-US"/>
              </w:rPr>
            </w:pP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rPr>
              <w:t>Білімі</w:t>
            </w:r>
            <w:r w:rsidRPr="00721549">
              <w:rPr>
                <w:rFonts w:ascii="Times New Roman" w:eastAsia="Times New Roman" w:hAnsi="Times New Roman" w:cs="Times New Roman"/>
                <w:sz w:val="12"/>
                <w:szCs w:val="12"/>
                <w:lang w:val="en-US"/>
              </w:rPr>
              <w:t xml:space="preser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Автоматты</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басқару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принциптерін</w:t>
            </w: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автоматы</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басқару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жүйелерінің</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түрлерін</w:t>
            </w: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АБЖ</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негізгі</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элементтері</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мен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сипаттамаларын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түсіну</w:t>
            </w:r>
            <w:r w:rsidRPr="00721549">
              <w:rPr>
                <w:rFonts w:ascii="Times New Roman" w:eastAsia="Times New Roman" w:hAnsi="Times New Roman" w:cs="Times New Roman"/>
                <w:sz w:val="12"/>
                <w:szCs w:val="12"/>
                <w:lang w:val="en-US"/>
              </w:rPr>
              <w:t>;</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Жұмыс режимдерін басқару құралдарын түсіндіру;</w:t>
            </w:r>
            <w:r w:rsidRPr="00721549">
              <w:rPr>
                <w:rFonts w:ascii="Times New Roman" w:eastAsia="Times New Roman" w:hAnsi="Times New Roman" w:cs="Times New Roman"/>
                <w:sz w:val="12"/>
                <w:szCs w:val="12"/>
                <w:lang w:val="en-US"/>
              </w:rPr>
              <w:br/>
            </w:r>
            <w:r w:rsidRPr="00721549">
              <w:rPr>
                <w:rFonts w:ascii="Times New Roman" w:eastAsia="Times New Roman" w:hAnsi="Times New Roman" w:cs="Times New Roman"/>
                <w:sz w:val="12"/>
                <w:szCs w:val="12"/>
              </w:rPr>
              <w:t>Икемдігігі</w:t>
            </w:r>
            <w:r w:rsidRPr="00721549">
              <w:rPr>
                <w:rFonts w:ascii="Times New Roman" w:eastAsia="Times New Roman" w:hAnsi="Times New Roman" w:cs="Times New Roman"/>
                <w:sz w:val="12"/>
                <w:szCs w:val="12"/>
                <w:lang w:val="en-US"/>
              </w:rPr>
              <w:t>:</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Басқарудың</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тұрақтылығымен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сапасына</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АБЖ</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талдау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әдістерін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қолдану</w:t>
            </w:r>
            <w:r w:rsidRPr="00721549">
              <w:rPr>
                <w:rFonts w:ascii="Times New Roman" w:eastAsia="Times New Roman" w:hAnsi="Times New Roman" w:cs="Times New Roman"/>
                <w:sz w:val="12"/>
                <w:szCs w:val="12"/>
                <w:lang w:val="en-US"/>
              </w:rPr>
              <w:t xml:space="preser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Өндірісті</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автоматтандыру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принциптерін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қарастыру</w:t>
            </w:r>
            <w:r w:rsidRPr="00721549">
              <w:rPr>
                <w:rFonts w:ascii="Times New Roman" w:eastAsia="Times New Roman" w:hAnsi="Times New Roman" w:cs="Times New Roman"/>
                <w:sz w:val="12"/>
                <w:szCs w:val="12"/>
                <w:lang w:val="en-US"/>
              </w:rPr>
              <w:t>;</w:t>
            </w:r>
            <w:r w:rsidRPr="00721549">
              <w:rPr>
                <w:rFonts w:ascii="Times New Roman" w:eastAsia="Times New Roman" w:hAnsi="Times New Roman" w:cs="Times New Roman"/>
                <w:sz w:val="12"/>
                <w:szCs w:val="12"/>
                <w:lang w:val="en-US"/>
              </w:rPr>
              <w:br/>
            </w:r>
            <w:r w:rsidRPr="00721549">
              <w:rPr>
                <w:rFonts w:ascii="Times New Roman" w:eastAsia="Times New Roman" w:hAnsi="Times New Roman" w:cs="Times New Roman"/>
                <w:sz w:val="12"/>
                <w:szCs w:val="12"/>
              </w:rPr>
              <w:t>Дағдысы</w:t>
            </w:r>
            <w:r w:rsidRPr="00721549">
              <w:rPr>
                <w:rFonts w:ascii="Times New Roman" w:eastAsia="Times New Roman" w:hAnsi="Times New Roman" w:cs="Times New Roman"/>
                <w:sz w:val="12"/>
                <w:szCs w:val="12"/>
                <w:lang w:val="en-US"/>
              </w:rPr>
              <w:t xml:space="preser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АБЖ</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математикалық</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модельдерін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құру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және</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зерттеу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үшін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қолданбалы</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бағдарламалық</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қамтамасыз</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етуді</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пайдалану</w:t>
            </w:r>
            <w:r w:rsidRPr="00721549">
              <w:rPr>
                <w:rFonts w:ascii="Times New Roman" w:eastAsia="Times New Roman" w:hAnsi="Times New Roman" w:cs="Times New Roman"/>
                <w:sz w:val="12"/>
                <w:szCs w:val="12"/>
                <w:lang w:val="en-US"/>
              </w:rPr>
              <w:t>;</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АБЖ</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жұмысының</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тұрақтылығын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талдау</w:t>
            </w:r>
            <w:r w:rsidRPr="00721549">
              <w:rPr>
                <w:rFonts w:ascii="Times New Roman" w:eastAsia="Times New Roman" w:hAnsi="Times New Roman" w:cs="Times New Roman"/>
                <w:sz w:val="12"/>
                <w:szCs w:val="12"/>
                <w:lang w:val="en-US"/>
              </w:rPr>
              <w:t>;</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Басқару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сапасы</w:t>
            </w:r>
            <w:r w:rsidRPr="00721549">
              <w:rPr>
                <w:rFonts w:ascii="Times New Roman" w:eastAsia="Times New Roman" w:hAnsi="Times New Roman" w:cs="Times New Roman"/>
                <w:sz w:val="12"/>
                <w:szCs w:val="12"/>
                <w:lang w:val="en-US"/>
              </w:rPr>
              <w:t xml:space="preserve">, </w:t>
            </w:r>
            <w:r w:rsidRPr="00721549">
              <w:rPr>
                <w:rFonts w:ascii="Times New Roman" w:eastAsia="Times New Roman" w:hAnsi="Times New Roman" w:cs="Times New Roman"/>
                <w:sz w:val="12"/>
                <w:szCs w:val="12"/>
              </w:rPr>
              <w:t>САР</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түзету</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тәсілдерін</w:t>
            </w:r>
            <w:r w:rsidRPr="00721549">
              <w:rPr>
                <w:rFonts w:ascii="Times New Roman" w:eastAsia="Times New Roman" w:hAnsi="Times New Roman" w:cs="Times New Roman"/>
                <w:sz w:val="12"/>
                <w:szCs w:val="12"/>
                <w:lang w:val="kk-KZ"/>
              </w:rPr>
              <w:t xml:space="preserve"> </w:t>
            </w:r>
            <w:r w:rsidRPr="00721549">
              <w:rPr>
                <w:rFonts w:ascii="Times New Roman" w:eastAsia="Times New Roman" w:hAnsi="Times New Roman" w:cs="Times New Roman"/>
                <w:sz w:val="12"/>
                <w:szCs w:val="12"/>
              </w:rPr>
              <w:t>зерттеу</w:t>
            </w:r>
            <w:r w:rsidRPr="00721549">
              <w:rPr>
                <w:rFonts w:ascii="Times New Roman" w:eastAsia="Times New Roman" w:hAnsi="Times New Roman" w:cs="Times New Roman"/>
                <w:sz w:val="12"/>
                <w:szCs w:val="12"/>
                <w:lang w:val="en-US"/>
              </w:rPr>
              <w:t>.</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Құзіреттілігі:</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41</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Теория автоматического управления</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TAU/3224</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Физика, Математика1,2,3,  Введение в электроэнергетику, Теоретические основы электротехники I,ІІ,ІІІ.                                                                                                          Постреквизиты:   Электрические станции и подстанции, Электроснабжение, Техника высоких напряжении            </w:t>
            </w:r>
            <w:r w:rsidRPr="00721549">
              <w:rPr>
                <w:rFonts w:ascii="Times New Roman" w:eastAsia="Times New Roman" w:hAnsi="Times New Roman" w:cs="Times New Roman"/>
                <w:sz w:val="12"/>
                <w:szCs w:val="12"/>
              </w:rPr>
              <w:br w:type="page"/>
              <w:t>+J99</w:t>
            </w:r>
            <w:r w:rsidRPr="00721549">
              <w:rPr>
                <w:rFonts w:ascii="Times New Roman" w:eastAsia="Times New Roman" w:hAnsi="Times New Roman" w:cs="Times New Roman"/>
                <w:sz w:val="12"/>
                <w:szCs w:val="12"/>
              </w:rPr>
              <w:br w:type="page"/>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rPr>
              <w:t>формирование знаний об автоматических устройствах, как средствах управления режимами работы, защиты и регулирования параметров различными типами электротехнических и электроэнергетических объектов; изучение задач экспериментального исследования, теории и техники эксперимента при проектировании, испытаниях и производстве различных автоматических устройств.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hd w:val="clear" w:color="auto" w:fill="FFFFFF"/>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 xml:space="preserve">Рассматриваются </w:t>
            </w:r>
            <w:r w:rsidRPr="00721549">
              <w:rPr>
                <w:rFonts w:ascii="Times New Roman" w:hAnsi="Times New Roman" w:cs="Times New Roman"/>
                <w:sz w:val="12"/>
                <w:szCs w:val="12"/>
              </w:rPr>
              <w:t>принцип</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автоматического управления</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разновидност</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 систем управления</w:t>
            </w:r>
            <w:r w:rsidRPr="00721549">
              <w:rPr>
                <w:rFonts w:ascii="Times New Roman" w:hAnsi="Times New Roman" w:cs="Times New Roman"/>
                <w:sz w:val="12"/>
                <w:szCs w:val="12"/>
                <w:lang w:val="kk-KZ"/>
              </w:rPr>
              <w:t>. Изучаются</w:t>
            </w:r>
            <w:r w:rsidRPr="00721549">
              <w:rPr>
                <w:rFonts w:ascii="Times New Roman" w:hAnsi="Times New Roman" w:cs="Times New Roman"/>
                <w:sz w:val="12"/>
                <w:szCs w:val="12"/>
              </w:rPr>
              <w:t xml:space="preserve"> метод</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анализа и синтеза систем автоматического управления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Прививаются навыки </w:t>
            </w:r>
            <w:r w:rsidRPr="00721549">
              <w:rPr>
                <w:rFonts w:ascii="Times New Roman" w:hAnsi="Times New Roman" w:cs="Times New Roman"/>
                <w:sz w:val="12"/>
                <w:szCs w:val="12"/>
              </w:rPr>
              <w:t>моделирова</w:t>
            </w:r>
            <w:r w:rsidRPr="00721549">
              <w:rPr>
                <w:rFonts w:ascii="Times New Roman" w:hAnsi="Times New Roman" w:cs="Times New Roman"/>
                <w:sz w:val="12"/>
                <w:szCs w:val="12"/>
                <w:lang w:val="kk-KZ"/>
              </w:rPr>
              <w:t xml:space="preserve">ния </w:t>
            </w:r>
            <w:r w:rsidRPr="00721549">
              <w:rPr>
                <w:rFonts w:ascii="Times New Roman" w:hAnsi="Times New Roman" w:cs="Times New Roman"/>
                <w:sz w:val="12"/>
                <w:szCs w:val="12"/>
              </w:rPr>
              <w:t xml:space="preserve"> иисследова</w:t>
            </w:r>
            <w:r w:rsidRPr="00721549">
              <w:rPr>
                <w:rFonts w:ascii="Times New Roman" w:hAnsi="Times New Roman" w:cs="Times New Roman"/>
                <w:sz w:val="12"/>
                <w:szCs w:val="12"/>
                <w:lang w:val="kk-KZ"/>
              </w:rPr>
              <w:t>ния</w:t>
            </w:r>
            <w:r w:rsidRPr="00721549">
              <w:rPr>
                <w:rFonts w:ascii="Times New Roman" w:hAnsi="Times New Roman" w:cs="Times New Roman"/>
                <w:sz w:val="12"/>
                <w:szCs w:val="12"/>
              </w:rPr>
              <w:t xml:space="preserve"> динамическ</w:t>
            </w:r>
            <w:r w:rsidRPr="00721549">
              <w:rPr>
                <w:rFonts w:ascii="Times New Roman" w:hAnsi="Times New Roman" w:cs="Times New Roman"/>
                <w:sz w:val="12"/>
                <w:szCs w:val="12"/>
                <w:lang w:val="kk-KZ"/>
              </w:rPr>
              <w:t xml:space="preserve">их </w:t>
            </w:r>
            <w:r w:rsidRPr="00721549">
              <w:rPr>
                <w:rFonts w:ascii="Times New Roman" w:hAnsi="Times New Roman" w:cs="Times New Roman"/>
                <w:sz w:val="12"/>
                <w:szCs w:val="12"/>
              </w:rPr>
              <w:t>систем с использованием аналоговой и цифровой вычислительной техники</w:t>
            </w:r>
            <w:r w:rsidRPr="00721549">
              <w:rPr>
                <w:rFonts w:ascii="Times New Roman" w:hAnsi="Times New Roman" w:cs="Times New Roman"/>
                <w:sz w:val="12"/>
                <w:szCs w:val="12"/>
                <w:lang w:val="kk-KZ"/>
              </w:rPr>
              <w:t xml:space="preserve">. Прививаются навыки анализа </w:t>
            </w:r>
            <w:r w:rsidRPr="00721549">
              <w:rPr>
                <w:rFonts w:ascii="Times New Roman" w:hAnsi="Times New Roman" w:cs="Times New Roman"/>
                <w:sz w:val="12"/>
                <w:szCs w:val="12"/>
              </w:rPr>
              <w:t>устойчивост</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 работы системы автоматического управления</w:t>
            </w:r>
            <w:r w:rsidRPr="00721549">
              <w:rPr>
                <w:rFonts w:ascii="Times New Roman" w:hAnsi="Times New Roman" w:cs="Times New Roman"/>
                <w:sz w:val="12"/>
                <w:szCs w:val="12"/>
                <w:lang w:val="kk-KZ"/>
              </w:rPr>
              <w:t>.</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w:t>
            </w:r>
            <w:r w:rsidRPr="00721549">
              <w:rPr>
                <w:rFonts w:ascii="Times New Roman" w:eastAsia="Times New Roman" w:hAnsi="Times New Roman" w:cs="Times New Roman"/>
                <w:sz w:val="12"/>
                <w:szCs w:val="12"/>
                <w:lang w:val="kk-KZ"/>
              </w:rPr>
              <w:t>ть</w:t>
            </w:r>
            <w:r w:rsidRPr="00721549">
              <w:rPr>
                <w:rFonts w:ascii="Times New Roman" w:eastAsia="Times New Roman" w:hAnsi="Times New Roman" w:cs="Times New Roman"/>
                <w:sz w:val="12"/>
                <w:szCs w:val="12"/>
              </w:rPr>
              <w:t xml:space="preserve"> принцип</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автоматического управления, типов систем автоматического управления,  основных элементов и характеристик САУ;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w:t>
            </w:r>
            <w:r w:rsidRPr="00721549">
              <w:rPr>
                <w:rFonts w:ascii="Times New Roman" w:eastAsia="Times New Roman" w:hAnsi="Times New Roman" w:cs="Times New Roman"/>
                <w:sz w:val="12"/>
                <w:szCs w:val="12"/>
                <w:lang w:val="kk-KZ"/>
              </w:rPr>
              <w:t>нять</w:t>
            </w:r>
            <w:r w:rsidRPr="00721549">
              <w:rPr>
                <w:rFonts w:ascii="Times New Roman" w:eastAsia="Times New Roman" w:hAnsi="Times New Roman" w:cs="Times New Roman"/>
                <w:sz w:val="12"/>
                <w:szCs w:val="12"/>
              </w:rPr>
              <w:t xml:space="preserve"> средств</w:t>
            </w:r>
            <w:r w:rsidRPr="00721549">
              <w:rPr>
                <w:rFonts w:ascii="Times New Roman" w:eastAsia="Times New Roman" w:hAnsi="Times New Roman" w:cs="Times New Roman"/>
                <w:sz w:val="12"/>
                <w:szCs w:val="12"/>
                <w:lang w:val="kk-KZ"/>
              </w:rPr>
              <w:t>ы</w:t>
            </w:r>
            <w:r w:rsidRPr="00721549">
              <w:rPr>
                <w:rFonts w:ascii="Times New Roman" w:eastAsia="Times New Roman" w:hAnsi="Times New Roman" w:cs="Times New Roman"/>
                <w:sz w:val="12"/>
                <w:szCs w:val="12"/>
              </w:rPr>
              <w:t xml:space="preserve"> управления режимами работы;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-Применять методы анализа САУ на устойчивость и качество управления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Рассматривать принципы автоматизации производства;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Использовать прикладное программное обеспечение для построения и исследования математических моделей САУ;</w:t>
            </w:r>
            <w:r w:rsidRPr="00721549">
              <w:rPr>
                <w:rFonts w:ascii="Times New Roman" w:eastAsia="Times New Roman" w:hAnsi="Times New Roman" w:cs="Times New Roman"/>
                <w:sz w:val="12"/>
                <w:szCs w:val="12"/>
              </w:rPr>
              <w:br w:type="page"/>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устойчивость работы САУ;</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w:t>
            </w:r>
            <w:r w:rsidRPr="00721549">
              <w:rPr>
                <w:rFonts w:ascii="Times New Roman" w:eastAsia="Times New Roman" w:hAnsi="Times New Roman" w:cs="Times New Roman"/>
                <w:sz w:val="12"/>
                <w:szCs w:val="12"/>
                <w:lang w:val="kk-KZ"/>
              </w:rPr>
              <w:t>ть</w:t>
            </w:r>
            <w:r w:rsidRPr="00721549">
              <w:rPr>
                <w:rFonts w:ascii="Times New Roman" w:eastAsia="Times New Roman" w:hAnsi="Times New Roman" w:cs="Times New Roman"/>
                <w:sz w:val="12"/>
                <w:szCs w:val="12"/>
              </w:rPr>
              <w:t xml:space="preserve"> качества управления, способов корректировки САР.</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41</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Automatic Control Theory</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ACT3224</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Mathematics 1, </w:t>
            </w:r>
            <w:r w:rsidRPr="00721549">
              <w:rPr>
                <w:rFonts w:ascii="Times New Roman" w:eastAsia="Times New Roman" w:hAnsi="Times New Roman" w:cs="Times New Roman"/>
                <w:sz w:val="12"/>
                <w:szCs w:val="12"/>
                <w:lang w:val="en-US"/>
              </w:rPr>
              <w:br/>
              <w:t xml:space="preserve">Mathematics 2, Physicist, Information scientist Post-requisites: Management of autonomous power plants, </w:t>
            </w:r>
            <w:r w:rsidRPr="00721549">
              <w:rPr>
                <w:rFonts w:ascii="Times New Roman" w:eastAsia="Times New Roman" w:hAnsi="Times New Roman" w:cs="Times New Roman"/>
                <w:sz w:val="12"/>
                <w:szCs w:val="12"/>
                <w:lang w:val="en-US"/>
              </w:rPr>
              <w:br/>
              <w:t xml:space="preserve">Computer modeling of nonconventional and renewable sources of the electric power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Studying of the principles of automatic control, types of systems of automatic control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Contents: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studying of SAU in the equipment, a mathematical apparatus of a research of linear SAU, basic elements and characteristics of SAU, methods of the analysis of SAU on stability and quality of management, ways of correction of properties of linear SAU.                                          </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the principles of automatic control, types of systems of automatic control, basic elements and characteristics of SAU, methods of the analysis of SAU on stability and quality of management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Ability:</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to use the applied software for construction and a research of the SAU mathematical models; </w:t>
            </w:r>
            <w:r w:rsidRPr="00721549">
              <w:rPr>
                <w:rFonts w:ascii="Times New Roman" w:eastAsia="Times New Roman" w:hAnsi="Times New Roman" w:cs="Times New Roman"/>
                <w:sz w:val="12"/>
                <w:szCs w:val="12"/>
                <w:lang w:val="en-US"/>
              </w:rPr>
              <w:br/>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mastering a mathematical apparatus of research SAR, basic elements and characteristics of SAR, acquisition of skills of the analysis of SAR on stability and quality of management, ways of correction of SAR.</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41</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 жүйелерін басқару және теориясы модулі/   </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Электр энергетикасы объектілерін автоматты басқару/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EOAB/3224</w:t>
            </w:r>
          </w:p>
        </w:tc>
        <w:tc>
          <w:tcPr>
            <w:tcW w:w="159"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3</w:t>
            </w:r>
          </w:p>
        </w:tc>
        <w:tc>
          <w:tcPr>
            <w:tcW w:w="268"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15/0/15/45/7.5/7.5</w:t>
            </w:r>
          </w:p>
        </w:tc>
        <w:tc>
          <w:tcPr>
            <w:tcW w:w="80"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6</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Электротехниканың теориялық негіздері-1, 2, 3,                                                                                                   Постреквизиттер: Күштік түрлендіргіш құрылғылар, Электроэнергетикадағы микроконтроллерлік басқару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hAnsi="Times New Roman" w:cs="Times New Roman"/>
                <w:sz w:val="12"/>
                <w:szCs w:val="12"/>
                <w:lang w:val="kk-KZ"/>
              </w:rPr>
              <w:t>басқару жүйелерін жобалау және пайдалану үшін қажетті теориялық және практикалық дағдыларды меңгеру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Автоматика жүйелерінің жіктелуі, автоматты басқару принциптері, басқару жүйелерінің түрлері, электротехникалық жабдықтарды автоматты басқару жүйелерін талдау және синтездеу әдістері оқытылады. Электротехникалық жабдықтар автоматикасының динамикалық жүйелерін модельдеу , электр техникалық жабдықтарды автоматты басқару жүйесінің тұрақталған жұмысын талдау дағдысы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Автоматты басқару принциптерін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Басқару жүйелерінің түрлерін атау;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Іскерліктер:</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Автоматтандыру жүйелерін жіктеу;</w:t>
            </w:r>
            <w:r w:rsidRPr="00721549">
              <w:rPr>
                <w:rFonts w:ascii="Times New Roman" w:eastAsia="Times New Roman" w:hAnsi="Times New Roman" w:cs="Times New Roman"/>
                <w:sz w:val="12"/>
                <w:szCs w:val="12"/>
                <w:lang w:val="kk-KZ"/>
              </w:rPr>
              <w:br/>
              <w:t>Біліктілігі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Автоматтандыру жүйелерін жіктеу;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Дағдысы: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Автоматты басқару жүйелерін талдау;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Динамикалық автоматика жүйесін модельдеу;</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Жабдықты басқару тұрақтылығын талдау.</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lastRenderedPageBreak/>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41</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Автоматическое управление объектами электроэнергетики/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AUOE/3224</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Теоретические основы электротехники I,ІІ,ІІІ.                                                                                                                                                                                                                                        Постреквизиты:    Силовые преобразовательные устройства, Микроконтроллерное управление  в электроэнергетике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hAnsi="Times New Roman" w:cs="Times New Roman"/>
                <w:sz w:val="12"/>
                <w:szCs w:val="12"/>
              </w:rPr>
              <w:t>овладеть теоретическими и практическими навыками, необходимыми для проектирования и эксплуатации систем управления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к</w:t>
            </w:r>
            <w:r w:rsidRPr="00721549">
              <w:rPr>
                <w:rFonts w:ascii="Times New Roman" w:hAnsi="Times New Roman" w:cs="Times New Roman"/>
                <w:sz w:val="12"/>
                <w:szCs w:val="12"/>
              </w:rPr>
              <w:t>лассификация систем автомати</w:t>
            </w:r>
            <w:r w:rsidRPr="00721549">
              <w:rPr>
                <w:rFonts w:ascii="Times New Roman" w:hAnsi="Times New Roman" w:cs="Times New Roman"/>
                <w:sz w:val="12"/>
                <w:szCs w:val="12"/>
                <w:lang w:val="kk-KZ"/>
              </w:rPr>
              <w:t>ки,</w:t>
            </w:r>
            <w:r w:rsidRPr="00721549">
              <w:rPr>
                <w:rFonts w:ascii="Times New Roman" w:hAnsi="Times New Roman" w:cs="Times New Roman"/>
                <w:sz w:val="12"/>
                <w:szCs w:val="12"/>
              </w:rPr>
              <w:t xml:space="preserve"> принцип</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автоматического управления</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разновидност</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 систем управления</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метод</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анализа и синтеза систем автоматического управления электротехнического оборудования</w:t>
            </w:r>
            <w:r w:rsidRPr="00721549">
              <w:rPr>
                <w:rFonts w:ascii="Times New Roman" w:hAnsi="Times New Roman" w:cs="Times New Roman"/>
                <w:sz w:val="12"/>
                <w:szCs w:val="12"/>
                <w:lang w:val="kk-KZ"/>
              </w:rPr>
              <w:t xml:space="preserve">. Прививаются навыки </w:t>
            </w:r>
            <w:r w:rsidRPr="00721549">
              <w:rPr>
                <w:rFonts w:ascii="Times New Roman" w:hAnsi="Times New Roman" w:cs="Times New Roman"/>
                <w:sz w:val="12"/>
                <w:szCs w:val="12"/>
              </w:rPr>
              <w:t>моделирова</w:t>
            </w:r>
            <w:r w:rsidRPr="00721549">
              <w:rPr>
                <w:rFonts w:ascii="Times New Roman" w:hAnsi="Times New Roman" w:cs="Times New Roman"/>
                <w:sz w:val="12"/>
                <w:szCs w:val="12"/>
                <w:lang w:val="kk-KZ"/>
              </w:rPr>
              <w:t xml:space="preserve">ния </w:t>
            </w:r>
            <w:r w:rsidRPr="00721549">
              <w:rPr>
                <w:rFonts w:ascii="Times New Roman" w:hAnsi="Times New Roman" w:cs="Times New Roman"/>
                <w:sz w:val="12"/>
                <w:szCs w:val="12"/>
              </w:rPr>
              <w:t xml:space="preserve"> иисследова</w:t>
            </w:r>
            <w:r w:rsidRPr="00721549">
              <w:rPr>
                <w:rFonts w:ascii="Times New Roman" w:hAnsi="Times New Roman" w:cs="Times New Roman"/>
                <w:sz w:val="12"/>
                <w:szCs w:val="12"/>
                <w:lang w:val="kk-KZ"/>
              </w:rPr>
              <w:t>ния</w:t>
            </w:r>
            <w:r w:rsidRPr="00721549">
              <w:rPr>
                <w:rFonts w:ascii="Times New Roman" w:hAnsi="Times New Roman" w:cs="Times New Roman"/>
                <w:sz w:val="12"/>
                <w:szCs w:val="12"/>
              </w:rPr>
              <w:t xml:space="preserve"> динамическ</w:t>
            </w:r>
            <w:r w:rsidRPr="00721549">
              <w:rPr>
                <w:rFonts w:ascii="Times New Roman" w:hAnsi="Times New Roman" w:cs="Times New Roman"/>
                <w:sz w:val="12"/>
                <w:szCs w:val="12"/>
                <w:lang w:val="kk-KZ"/>
              </w:rPr>
              <w:t xml:space="preserve">их </w:t>
            </w:r>
            <w:r w:rsidRPr="00721549">
              <w:rPr>
                <w:rFonts w:ascii="Times New Roman" w:hAnsi="Times New Roman" w:cs="Times New Roman"/>
                <w:sz w:val="12"/>
                <w:szCs w:val="12"/>
              </w:rPr>
              <w:t>систем</w:t>
            </w:r>
            <w:r w:rsidRPr="00721549">
              <w:rPr>
                <w:rFonts w:ascii="Times New Roman" w:hAnsi="Times New Roman" w:cs="Times New Roman"/>
                <w:sz w:val="12"/>
                <w:szCs w:val="12"/>
                <w:lang w:val="kk-KZ"/>
              </w:rPr>
              <w:t xml:space="preserve"> автоматики</w:t>
            </w:r>
            <w:r w:rsidRPr="00721549">
              <w:rPr>
                <w:rFonts w:ascii="Times New Roman" w:hAnsi="Times New Roman" w:cs="Times New Roman"/>
                <w:sz w:val="12"/>
                <w:szCs w:val="12"/>
              </w:rPr>
              <w:t xml:space="preserve"> электротехнического оборудования</w:t>
            </w:r>
            <w:r w:rsidRPr="00721549">
              <w:rPr>
                <w:rFonts w:ascii="Times New Roman" w:hAnsi="Times New Roman" w:cs="Times New Roman"/>
                <w:sz w:val="12"/>
                <w:szCs w:val="12"/>
                <w:lang w:val="kk-KZ"/>
              </w:rPr>
              <w:t xml:space="preserve">. Прививаются навыки анализа </w:t>
            </w:r>
            <w:r w:rsidRPr="00721549">
              <w:rPr>
                <w:rFonts w:ascii="Times New Roman" w:hAnsi="Times New Roman" w:cs="Times New Roman"/>
                <w:sz w:val="12"/>
                <w:szCs w:val="12"/>
              </w:rPr>
              <w:t>устойчивост</w:t>
            </w:r>
            <w:r w:rsidRPr="00721549">
              <w:rPr>
                <w:rFonts w:ascii="Times New Roman" w:hAnsi="Times New Roman" w:cs="Times New Roman"/>
                <w:sz w:val="12"/>
                <w:szCs w:val="12"/>
                <w:lang w:val="kk-KZ"/>
              </w:rPr>
              <w:t>и</w:t>
            </w:r>
            <w:r w:rsidRPr="00721549">
              <w:rPr>
                <w:rFonts w:ascii="Times New Roman" w:hAnsi="Times New Roman" w:cs="Times New Roman"/>
                <w:sz w:val="12"/>
                <w:szCs w:val="12"/>
              </w:rPr>
              <w:t xml:space="preserve"> работы системы автоматического управления электротехнического оборудования</w:t>
            </w:r>
            <w:r w:rsidRPr="00721549">
              <w:rPr>
                <w:rFonts w:ascii="Times New Roman" w:hAnsi="Times New Roman" w:cs="Times New Roman"/>
                <w:sz w:val="12"/>
                <w:szCs w:val="12"/>
                <w:lang w:val="kk-KZ"/>
              </w:rPr>
              <w:t>.</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принципы автоматического управления;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разновидности систем управления;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системы автоматизации;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системы автоматического управления;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Моделировать динамические системы автоматики;</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устойчивость управления оборудованием.</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41</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Automatic Control of Electric Power Facilities</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ACEPF3224</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Mathematics 1, Mathematics 2, Physics 1, Electronic engineer Post-requisites: The automated electric drive of standard plants, Microcontroller management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Training of specialists to practical activities </w:t>
            </w:r>
            <w:r w:rsidRPr="00721549">
              <w:rPr>
                <w:rFonts w:ascii="Times New Roman" w:eastAsia="Times New Roman" w:hAnsi="Times New Roman" w:cs="Times New Roman"/>
                <w:sz w:val="12"/>
                <w:szCs w:val="12"/>
                <w:lang w:val="en-US"/>
              </w:rPr>
              <w:br/>
              <w:t>according to the qualification characteristic in the field of operation of the automated installations and means of automatic equipment Contents: Appointment and characteristic of functional elements of control systems. Static and dinamiche-</w:t>
            </w:r>
            <w:r w:rsidRPr="00721549">
              <w:rPr>
                <w:rFonts w:ascii="Times New Roman" w:eastAsia="Times New Roman" w:hAnsi="Times New Roman" w:cs="Times New Roman"/>
                <w:sz w:val="12"/>
                <w:szCs w:val="12"/>
                <w:lang w:val="en-US"/>
              </w:rPr>
              <w:br/>
              <w:t xml:space="preserve">sky characteristics of the ACS elements. Classification and general </w:t>
            </w:r>
            <w:r w:rsidRPr="00721549">
              <w:rPr>
                <w:rFonts w:ascii="Times New Roman" w:eastAsia="Times New Roman" w:hAnsi="Times New Roman" w:cs="Times New Roman"/>
                <w:sz w:val="12"/>
                <w:szCs w:val="12"/>
                <w:lang w:val="en-US"/>
              </w:rPr>
              <w:br/>
              <w:t xml:space="preserve">information about amplifiers of systems of automatic equipment. Dispatching management. Types and purposes of the alarm system. Automation of air conditioning systems. Providing information to the operator. General questions of operation of devices of automatic equipment. </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appointment, the device, the principle of action, a pas - </w:t>
            </w:r>
            <w:r w:rsidRPr="00721549">
              <w:rPr>
                <w:rFonts w:ascii="Times New Roman" w:eastAsia="Times New Roman" w:hAnsi="Times New Roman" w:cs="Times New Roman"/>
                <w:sz w:val="12"/>
                <w:szCs w:val="12"/>
                <w:lang w:val="en-US"/>
              </w:rPr>
              <w:br/>
              <w:t xml:space="preserve">a rametra, the characteristic of automatic equipment; ik of standard links and systems of automatic control. Abilities: practically to use functional devices </w:t>
            </w:r>
            <w:r w:rsidRPr="00721549">
              <w:rPr>
                <w:rFonts w:ascii="Times New Roman" w:eastAsia="Times New Roman" w:hAnsi="Times New Roman" w:cs="Times New Roman"/>
                <w:sz w:val="12"/>
                <w:szCs w:val="12"/>
                <w:lang w:val="en-US"/>
              </w:rPr>
              <w:br/>
              <w:t xml:space="preserve">in the automated systems; Skills: work with documentation, testings, </w:t>
            </w:r>
            <w:r w:rsidRPr="00721549">
              <w:rPr>
                <w:rFonts w:ascii="Times New Roman" w:eastAsia="Times New Roman" w:hAnsi="Times New Roman" w:cs="Times New Roman"/>
                <w:sz w:val="12"/>
                <w:szCs w:val="12"/>
                <w:lang w:val="en-US"/>
              </w:rPr>
              <w:br/>
              <w:t xml:space="preserve">control, repair, testing calculations of standard </w:t>
            </w:r>
            <w:r w:rsidRPr="00721549">
              <w:rPr>
                <w:rFonts w:ascii="Times New Roman" w:eastAsia="Times New Roman" w:hAnsi="Times New Roman" w:cs="Times New Roman"/>
                <w:sz w:val="12"/>
                <w:szCs w:val="12"/>
                <w:lang w:val="en-US"/>
              </w:rPr>
              <w:br/>
              <w:t xml:space="preserve">functional converters of the automated </w:t>
            </w:r>
            <w:r w:rsidRPr="00721549">
              <w:rPr>
                <w:rFonts w:ascii="Times New Roman" w:eastAsia="Times New Roman" w:hAnsi="Times New Roman" w:cs="Times New Roman"/>
                <w:sz w:val="12"/>
                <w:szCs w:val="12"/>
                <w:lang w:val="en-US"/>
              </w:rPr>
              <w:br/>
              <w:t xml:space="preserve">complexes.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41</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 жүйелерін басқару және теориясы модулі/   </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Автоматтандырылған электржетегінің теориясы</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AET/3309</w:t>
            </w:r>
          </w:p>
        </w:tc>
        <w:tc>
          <w:tcPr>
            <w:tcW w:w="159"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Электржетектегі электр аппараттар, Электр машиналар, Электржетектерді басқару жүйесі                              Постреквизиттер: Электрэнергетикадағы   энергия үнемдеу,  ТӨК автоматтандырылған электр жетегі, Электр жетектерді басқару жүйелері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АБС жетектерінің қасиеттері мен сипаттамалары, олардың жұмыс режимдері, заманауи автоматтандырылған электр жетектерінің жүйелері, параметрлерін есептеу әдістері, статикалық және динамикалық сипаттамалары, оның элементтерін таңдау, электромеханикалықтүрлендіргіштердегі физикалық процестер, әр түрлі өндірістік қондырғылар үшін жетек элементтерінің қуатын таңдау туралы білімді игеру.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Электржетектің типтері, электржетекте энергияның түрленуі, электржетектің статикасы мен динамикасы, электр машиналарының электромеханикалық қасиеттері, электржетектің координаталарын реттеу, электржетектегі электромеханикалық өтпелі процестер оқытылады. Электрқозғалтқыштардың қуатын таңдау және энергетикасы қарастырылады. Электржетектің статикалық және динамикалық сипаттамаларын есептеу дағдылары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Автоматтандырылған электр жетегіндегі физикалық процестердің жалпы заңдылықтарын түсіну;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Электржетектің тұйықталған және ажыратылған жүйелерінің жалпы физикалық қасиеттерін есте сақтау;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Біліктілігі: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Электромеханикалық жүйелердің статикалық және динамикалық сипаттамаларын есептеу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Электромеханикалық жүйе элементтерінің өзара әрекеттесу ерекшеліктерін анықтау;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Электржетектің тұйықталған және ажыратылған жүйелерінің динамикалық үрдістерінің сипаттамаларын және статикалық режимдерінің ерекшеліктерін талдау; </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 Электр жетегін жобалау</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Теория автоматизированного  электропривода</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TAE/3309</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 Электрические аппараты в электроприводе, Электрические машины, Системы управления электроприводами,           Постреквизиты:  Энергосбережение в электроэнергетике,   Автоматизированный электропривод ТПУ,  Системы управления электроприводами</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r w:rsidRPr="00721549">
              <w:rPr>
                <w:rFonts w:ascii="Times New Roman" w:hAnsi="Times New Roman" w:cs="Times New Roman"/>
                <w:sz w:val="12"/>
                <w:szCs w:val="12"/>
              </w:rPr>
              <w:t>овладение знанием свойств и характеристик исполнительных механизмов АСУ, режимов их работы, современных систем автоматизированного электропривода, методами расчета параметров, статических и динамических характеристик, выбора его элементов, физических процессов в электромеханических преобразователях, выбора мощности элементов привода для различных промышленных установок.</w:t>
            </w: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т</w:t>
            </w:r>
            <w:r w:rsidRPr="00721549">
              <w:rPr>
                <w:rFonts w:ascii="Times New Roman" w:hAnsi="Times New Roman" w:cs="Times New Roman"/>
                <w:sz w:val="12"/>
                <w:szCs w:val="12"/>
              </w:rPr>
              <w:t>ип</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электроприводов, преобразовани</w:t>
            </w:r>
            <w:r w:rsidRPr="00721549">
              <w:rPr>
                <w:rFonts w:ascii="Times New Roman" w:hAnsi="Times New Roman" w:cs="Times New Roman"/>
                <w:sz w:val="12"/>
                <w:szCs w:val="12"/>
                <w:lang w:val="kk-KZ"/>
              </w:rPr>
              <w:t>е</w:t>
            </w:r>
            <w:r w:rsidRPr="00721549">
              <w:rPr>
                <w:rFonts w:ascii="Times New Roman" w:hAnsi="Times New Roman" w:cs="Times New Roman"/>
                <w:sz w:val="12"/>
                <w:szCs w:val="12"/>
              </w:rPr>
              <w:t xml:space="preserve"> энергии в электроприводе, статик</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 xml:space="preserve"> и динамик</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 xml:space="preserve"> электропривода, электромеханически</w:t>
            </w:r>
            <w:r w:rsidRPr="00721549">
              <w:rPr>
                <w:rFonts w:ascii="Times New Roman" w:hAnsi="Times New Roman" w:cs="Times New Roman"/>
                <w:sz w:val="12"/>
                <w:szCs w:val="12"/>
                <w:lang w:val="kk-KZ"/>
              </w:rPr>
              <w:t>е</w:t>
            </w:r>
            <w:r w:rsidRPr="00721549">
              <w:rPr>
                <w:rFonts w:ascii="Times New Roman" w:hAnsi="Times New Roman" w:cs="Times New Roman"/>
                <w:sz w:val="12"/>
                <w:szCs w:val="12"/>
              </w:rPr>
              <w:t xml:space="preserve"> свойства электрических машин, регулировани</w:t>
            </w:r>
            <w:r w:rsidRPr="00721549">
              <w:rPr>
                <w:rFonts w:ascii="Times New Roman" w:hAnsi="Times New Roman" w:cs="Times New Roman"/>
                <w:sz w:val="12"/>
                <w:szCs w:val="12"/>
                <w:lang w:val="kk-KZ"/>
              </w:rPr>
              <w:t>е</w:t>
            </w:r>
            <w:r w:rsidRPr="00721549">
              <w:rPr>
                <w:rFonts w:ascii="Times New Roman" w:hAnsi="Times New Roman" w:cs="Times New Roman"/>
                <w:sz w:val="12"/>
                <w:szCs w:val="12"/>
              </w:rPr>
              <w:t xml:space="preserve"> координат электропривода, электромеханически</w:t>
            </w:r>
            <w:r w:rsidRPr="00721549">
              <w:rPr>
                <w:rFonts w:ascii="Times New Roman" w:hAnsi="Times New Roman" w:cs="Times New Roman"/>
                <w:sz w:val="12"/>
                <w:szCs w:val="12"/>
                <w:lang w:val="kk-KZ"/>
              </w:rPr>
              <w:t>е</w:t>
            </w:r>
            <w:r w:rsidRPr="00721549">
              <w:rPr>
                <w:rFonts w:ascii="Times New Roman" w:hAnsi="Times New Roman" w:cs="Times New Roman"/>
                <w:sz w:val="12"/>
                <w:szCs w:val="12"/>
              </w:rPr>
              <w:t xml:space="preserve"> переходны</w:t>
            </w:r>
            <w:r w:rsidRPr="00721549">
              <w:rPr>
                <w:rFonts w:ascii="Times New Roman" w:hAnsi="Times New Roman" w:cs="Times New Roman"/>
                <w:sz w:val="12"/>
                <w:szCs w:val="12"/>
                <w:lang w:val="kk-KZ"/>
              </w:rPr>
              <w:t>е</w:t>
            </w:r>
            <w:r w:rsidRPr="00721549">
              <w:rPr>
                <w:rFonts w:ascii="Times New Roman" w:hAnsi="Times New Roman" w:cs="Times New Roman"/>
                <w:sz w:val="12"/>
                <w:szCs w:val="12"/>
              </w:rPr>
              <w:t xml:space="preserve"> процесс</w:t>
            </w:r>
            <w:r w:rsidRPr="00721549">
              <w:rPr>
                <w:rFonts w:ascii="Times New Roman" w:hAnsi="Times New Roman" w:cs="Times New Roman"/>
                <w:sz w:val="12"/>
                <w:szCs w:val="12"/>
                <w:lang w:val="kk-KZ"/>
              </w:rPr>
              <w:t>ы</w:t>
            </w:r>
            <w:r w:rsidRPr="00721549">
              <w:rPr>
                <w:rFonts w:ascii="Times New Roman" w:hAnsi="Times New Roman" w:cs="Times New Roman"/>
                <w:sz w:val="12"/>
                <w:szCs w:val="12"/>
              </w:rPr>
              <w:t xml:space="preserve"> в электроприводе</w:t>
            </w:r>
            <w:r w:rsidRPr="00721549">
              <w:rPr>
                <w:rFonts w:ascii="Times New Roman" w:hAnsi="Times New Roman" w:cs="Times New Roman"/>
                <w:sz w:val="12"/>
                <w:szCs w:val="12"/>
                <w:lang w:val="kk-KZ"/>
              </w:rPr>
              <w:t>.Рассматриваются энергетика и выбор мощности электродвигателей.Прививаются навыки р</w:t>
            </w:r>
            <w:r w:rsidRPr="00721549">
              <w:rPr>
                <w:rFonts w:ascii="Times New Roman" w:hAnsi="Times New Roman" w:cs="Times New Roman"/>
                <w:sz w:val="12"/>
                <w:szCs w:val="12"/>
              </w:rPr>
              <w:t>асчет</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статические и динамические характеристики электропривода</w:t>
            </w:r>
            <w:r w:rsidRPr="00721549">
              <w:rPr>
                <w:rFonts w:ascii="Times New Roman" w:hAnsi="Times New Roman" w:cs="Times New Roman"/>
                <w:sz w:val="12"/>
                <w:szCs w:val="12"/>
                <w:lang w:val="kk-KZ"/>
              </w:rPr>
              <w:t>.</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Понимать общие  законы физических  процессов в автоматизированном электроприводе;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общие физические свойства замкнутых и разомкнутых систем электропривода;</w:t>
            </w:r>
            <w:r w:rsidRPr="00721549">
              <w:rPr>
                <w:rFonts w:ascii="Times New Roman" w:eastAsia="Times New Roman" w:hAnsi="Times New Roman" w:cs="Times New Roman"/>
                <w:sz w:val="12"/>
                <w:szCs w:val="12"/>
              </w:rPr>
              <w:b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w:t>
            </w:r>
            <w:r w:rsidRPr="00721549">
              <w:rPr>
                <w:rFonts w:ascii="Times New Roman" w:eastAsia="Times New Roman" w:hAnsi="Times New Roman" w:cs="Times New Roman"/>
                <w:sz w:val="12"/>
                <w:szCs w:val="12"/>
                <w:lang w:val="kk-KZ"/>
              </w:rPr>
              <w:t>с</w:t>
            </w:r>
            <w:r w:rsidRPr="00721549">
              <w:rPr>
                <w:rFonts w:ascii="Times New Roman" w:eastAsia="Times New Roman" w:hAnsi="Times New Roman" w:cs="Times New Roman"/>
                <w:sz w:val="12"/>
                <w:szCs w:val="12"/>
              </w:rPr>
              <w:t>читывать статические и динамические характеристик электромеханических систем</w:t>
            </w:r>
            <w:r w:rsidRPr="00721549">
              <w:rPr>
                <w:rFonts w:ascii="Times New Roman" w:eastAsia="Times New Roman" w:hAnsi="Times New Roman" w:cs="Times New Roman"/>
                <w:sz w:val="12"/>
                <w:szCs w:val="12"/>
              </w:rPr>
              <w:br/>
              <w:t>- Определ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 xml:space="preserve">ть особенности взаимодействия элементов электромеханической системы;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Анализировать характеристики динамических процессов и особенности статических режимов замкнутых и разомкнутых системах электропривода; </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Проектировать электропривод</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Theory of Automated Electric Drive</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TAE3309</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Electrical machines, Industrial electronics, Control systems of electric drives, Post-requisites: AE of standard plants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 Studying of the general physical properties of the electric drive as object of automatic control, its power characteristics and methods mechanics Soderzhaniye: Introduction. Mechanics of the electric drive. Electromechanical properties and characteristics of electric motors. Dynamics of electromechanical system. Regulation of coordinates of the electric drive. Methods of regulation of speed of the electric drive of an alternating and direct current. Multi-engine elektrmekhanichesky systems. Power and bases of the choice of power of the electric drive.</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the general laws of physical processes in the automated electric drive; the general physical properties of the closed and opened systems of the electric drive; </w:t>
            </w:r>
            <w:r w:rsidRPr="00721549">
              <w:rPr>
                <w:rFonts w:ascii="Times New Roman" w:eastAsia="Times New Roman" w:hAnsi="Times New Roman" w:cs="Times New Roman"/>
                <w:sz w:val="12"/>
                <w:szCs w:val="12"/>
                <w:lang w:val="en-US"/>
              </w:rPr>
              <w:br/>
              <w:t xml:space="preserve">Abilities: calculation of static and dynamic characteristics of electromechanical systems </w:t>
            </w:r>
            <w:r w:rsidRPr="00721549">
              <w:rPr>
                <w:rFonts w:ascii="Times New Roman" w:eastAsia="Times New Roman" w:hAnsi="Times New Roman" w:cs="Times New Roman"/>
                <w:sz w:val="12"/>
                <w:szCs w:val="12"/>
                <w:lang w:val="en-US"/>
              </w:rPr>
              <w:br/>
              <w:t xml:space="preserve">Skills: features of interaction of elements of electromechanical system; characteristics of dynamic processes and feature of the static modes the closed and opened systems of the electric drive; design of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lastRenderedPageBreak/>
              <w:t xml:space="preserve">Электр жүйелерін басқару және теориясы модулі/   </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lang w:val="en-US"/>
              </w:rPr>
              <w:t xml:space="preserve"> Электр жетек координаталарын реттеу/</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EZhAZh/3309</w:t>
            </w:r>
          </w:p>
        </w:tc>
        <w:tc>
          <w:tcPr>
            <w:tcW w:w="159"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5</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Пререквизитттер:    Электр жетектің автоматтандырылған теориясы,  Электржетектегі электр аппараттары, Электрлік машиналар, Күштік түрлендіргіш құрылғылар, Басқарудың автоматтандырылған теориясы                               Постреквизиттер:     Электрэнергетикадағы   микроконтроллерлерді қолдану, Типтік өнеркәсіптік қондырғылар автоматтандырылған электр жетегі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жетек координаталарын реттеу» пәнін оқып-үйренудің мақсаты өндірістік механизмдер үшін автоматтандырылған айнымалы жетектің басқару жүйесін таңдауды анықтайтын талаптар жиынтығын қалыптастыру болып табылады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Электржетек элементтері, құрылымдық сұлба, күштік арнаның механикалық бөлігі және электромеханикалық байланыс, айнымалы фазалық және координаттық түрлендірулер, математикалық суреттелуі қарастырылады. Координаттарды реттеудің дәлдігі мен сапасы, электржетек элементтерінің жағдайын бағалау әдістері оқытылады. Реттелетін координаттарды есептеу дағдылары үйретіледі.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Электржетектің құрылымдық сұлбасын түсіну;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Айнымалылардың координаталық және фазалық түрлендірулерін түсіну;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Электромеханикалық байланысты сипаттау;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Координаттарды реттеу дәлдігі мен сапасын бағалау әдістерін жіктеу;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Қуат арнасының механикалық бөлігін және электржетектің элементтерін таңдау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Айнымалы координаталық және фазалық түрлендірулерді талдау;</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Реттелетін координаттарды есепте</w:t>
            </w:r>
            <w:r w:rsidRPr="00721549">
              <w:rPr>
                <w:rFonts w:ascii="Times New Roman" w:eastAsia="Times New Roman" w:hAnsi="Times New Roman" w:cs="Times New Roman"/>
                <w:sz w:val="12"/>
                <w:szCs w:val="12"/>
                <w:lang w:val="kk-KZ"/>
              </w:rPr>
              <w:t>у</w:t>
            </w:r>
            <w:r w:rsidRPr="00721549">
              <w:rPr>
                <w:rFonts w:ascii="Times New Roman" w:eastAsia="Times New Roman" w:hAnsi="Times New Roman" w:cs="Times New Roman"/>
                <w:sz w:val="12"/>
                <w:szCs w:val="12"/>
              </w:rPr>
              <w:t>.</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Регулирование координат электропривода/</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ASE/3309</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Пререквизиты:    Теория автоматизированного электропривода,  Электрические аппараты в электроприводе, Электрические машины, Силовые преобразовательные устройства, Теория автоматического управления                                                Постреквизиты:  Применение микроконтроллеров в электроэнергетике, Автоматизированный электропривод типовых промышленных установок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hAnsi="Times New Roman" w:cs="Times New Roman"/>
                <w:sz w:val="12"/>
                <w:szCs w:val="12"/>
              </w:rPr>
            </w:pPr>
            <w:r w:rsidRPr="00721549">
              <w:rPr>
                <w:rFonts w:ascii="Times New Roman" w:hAnsi="Times New Roman" w:cs="Times New Roman"/>
                <w:sz w:val="12"/>
                <w:szCs w:val="12"/>
              </w:rPr>
              <w:t>Целью изучения дисциплины «</w:t>
            </w:r>
            <w:r w:rsidRPr="00721549">
              <w:rPr>
                <w:rFonts w:ascii="Times New Roman" w:eastAsia="Times New Roman" w:hAnsi="Times New Roman" w:cs="Times New Roman"/>
                <w:sz w:val="12"/>
                <w:szCs w:val="12"/>
              </w:rPr>
              <w:t>Регулирование координат электропривода</w:t>
            </w:r>
            <w:r w:rsidRPr="00721549">
              <w:rPr>
                <w:rFonts w:ascii="Times New Roman" w:hAnsi="Times New Roman" w:cs="Times New Roman"/>
                <w:sz w:val="12"/>
                <w:szCs w:val="12"/>
              </w:rPr>
              <w:t>» является формирование комплекса требований, определяющих выбор систем регулирования автоматизированного электропривода переменного тока для производственных механизмов.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Рассматриваются   структурная схема, механическая часть силового канала  и элементы электропривода,  электромеханическая связь, координатные и фазные преобразования переменных, математическое описание. Изучаются методы оценки точности и качества регулирования  координат, положения элементов электропривода. Прививаются навыки расчета регулируемых координат.</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структурной схемы электропривода;</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 xml:space="preserve">ть </w:t>
            </w:r>
            <w:r w:rsidRPr="00721549">
              <w:rPr>
                <w:rFonts w:ascii="Times New Roman" w:hAnsi="Times New Roman" w:cs="Times New Roman"/>
                <w:sz w:val="12"/>
                <w:szCs w:val="12"/>
                <w:lang w:val="kk-KZ"/>
              </w:rPr>
              <w:t>координатные и фазные преобразования переменных;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Описать электромеханическую связь;</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методы оценки точности и качества регулирования координат;</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Выбирать </w:t>
            </w:r>
            <w:r w:rsidRPr="00721549">
              <w:rPr>
                <w:rFonts w:ascii="Times New Roman" w:hAnsi="Times New Roman" w:cs="Times New Roman"/>
                <w:sz w:val="12"/>
                <w:szCs w:val="12"/>
                <w:lang w:val="kk-KZ"/>
              </w:rPr>
              <w:t>механическую часть силового канала  и элементы электропривода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hAnsi="Times New Roman" w:cs="Times New Roman"/>
                <w:sz w:val="12"/>
                <w:szCs w:val="12"/>
                <w:lang w:val="kk-KZ"/>
              </w:rPr>
            </w:pPr>
            <w:r w:rsidRPr="00721549">
              <w:rPr>
                <w:rFonts w:ascii="Times New Roman" w:eastAsia="Times New Roman" w:hAnsi="Times New Roman" w:cs="Times New Roman"/>
                <w:sz w:val="12"/>
                <w:szCs w:val="12"/>
              </w:rPr>
              <w:t xml:space="preserve">- Анализировать </w:t>
            </w:r>
            <w:r w:rsidRPr="00721549">
              <w:rPr>
                <w:rFonts w:ascii="Times New Roman" w:hAnsi="Times New Roman" w:cs="Times New Roman"/>
                <w:sz w:val="12"/>
                <w:szCs w:val="12"/>
                <w:lang w:val="kk-KZ"/>
              </w:rPr>
              <w:t>координатные и фазные преобразования переменных;</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kk-KZ"/>
              </w:rPr>
              <w:t>- Расчитывать регулируемые координаты.</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Regulation of the coordinates of the drive</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ASE3309</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 The theory of the automated electric drive, Electric devices in the electric drive, Electrical machines, Power converting devices, the Theory of automatic control of Post-requisites: The automated electric drive of standard plants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The purpose of studying of discipline "Regulation of the coordinates of the drive “ is forming of a complex of the requirements defining the choice of systems of regulation of the automatic electric drive of alternating current for production mechanisms.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Contents:</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en-US"/>
              </w:rPr>
              <w:t xml:space="preserve">The block diagram, the mechanical part of the power channel and the elements of the electric drive, the electromechanical connection, the coordinate and phase transformations of variables, the mathematical description are considered. The methods for assessing the accuracy and quality ofcoordinates control, the position of the elements of the electric drive are studied. </w:t>
            </w:r>
            <w:r w:rsidRPr="00721549">
              <w:rPr>
                <w:rFonts w:ascii="Times New Roman" w:hAnsi="Times New Roman" w:cs="Times New Roman"/>
                <w:sz w:val="12"/>
                <w:szCs w:val="12"/>
              </w:rPr>
              <w:t>Theskillsofcalculatingtheadjustablecoordinatesareinstilled.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sformulirovyvat the main requirements to systems and elements of control of electric drives; to explain interaction of a control system with other knots of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Ability:</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to count separate knots of standard control systems of electric drives; to analyze work of control systems of electric drives; to compare characteristics of control systems of electric drives for the purpose of optimization of technical and economic indicators of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Skills: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use the main working tools for repair of electric equipment.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 жүйелерін басқару және теориясы модулі/   </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kk-KZ"/>
              </w:rPr>
            </w:pPr>
            <w:r w:rsidRPr="00DC0524">
              <w:rPr>
                <w:rFonts w:ascii="Times New Roman" w:eastAsia="Times New Roman" w:hAnsi="Times New Roman" w:cs="Times New Roman"/>
                <w:color w:val="000000"/>
                <w:sz w:val="12"/>
                <w:szCs w:val="12"/>
                <w:lang w:val="kk-KZ"/>
              </w:rPr>
              <w:t xml:space="preserve">Автоматтандырылған электр жетектің басқару жүйелері/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AEBZh/4310</w:t>
            </w:r>
          </w:p>
        </w:tc>
        <w:tc>
          <w:tcPr>
            <w:tcW w:w="159"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математикалық есептер және компьютерлік модельдеу, Электрэнергетика есептерінде математикалық модельдеу/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Дипломдық  жұмысты  жазу және қорғау немесе кешенді емтихан тапсыру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жетектерін басқарудың аналогтық және цифрлық жүйелерінің жұмыс істеу принциптерімен, басқару жүйесінің басқалармен өзара әрекеттесуімен танысыңыз</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Жүйелер мен элементтерге қойылатын негізгі талаптар, электржетектерді басқарудың аналогтық және цифрлық жүйелерінің жұмыс істеу принциптері, электржетектің басқа түйіндерімен басқару жүйесінің өзара әрекеттесуі оқытылады. Электржетектің техникалық-экономикалық көрсеткіштерін оңтайландыру мақсатында басқару жүйелерінің сипаттамалары қарастырылады. Эксперимент қою, схема құру, командада жұмыс істеу, талқылау және жұмыс қорытындысын шығару дағдылары қалыптасады.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Басқару жүйесінің Электр жетегінің басқа түйіндерімен өзара әрекеттесуін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жетектерін басқарудың типтік жүйелерінің жеке түйіндерін есептеу;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жетегінің техникалық-экономикалық көрсеткіштерін оңтайландыру мақсатында электр жетектерін басқару жүйелерінің сипаттамаларын салыстыру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жетектерін басқару жүйелері мен элементтеріне қойылатын негізгі талаптарды тұжырымдау;</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жетектерін басқару жүйелерінің жұмысын талдау;</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Системы управления автоматизированным электроприводом/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 SUAE/4310 </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Ознакомиться с </w:t>
            </w:r>
            <w:r w:rsidRPr="00721549">
              <w:rPr>
                <w:rFonts w:ascii="Times New Roman" w:hAnsi="Times New Roman" w:cs="Times New Roman"/>
                <w:sz w:val="12"/>
                <w:szCs w:val="12"/>
                <w:lang w:val="kk-KZ"/>
              </w:rPr>
              <w:t>принципами функционирования аналоговых и цифровых систем управления электроприводами, взаимодействием системы управления с другими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 xml:space="preserve">Изучаются основные требования к системам и элементам, принципы функционирования аналоговых и цифровых систем управления электроприводами, взаимодействие системы управления с другими узлами электропривода. Рассматриваются характеристики систем управления с целью оптимизации технико-экономических показателей электропривода. Прививаются навыки </w:t>
            </w:r>
            <w:r w:rsidRPr="00721549">
              <w:rPr>
                <w:rFonts w:ascii="Times New Roman" w:hAnsi="Times New Roman" w:cs="Times New Roman"/>
                <w:sz w:val="12"/>
                <w:szCs w:val="12"/>
                <w:lang w:val="kk-KZ"/>
              </w:rPr>
              <w:lastRenderedPageBreak/>
              <w:t>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Знания: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взаимодействие системы управления с другими узлами электропривода;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Рассчитывать отдельные узлы типовых систем управления электроприводами;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Сравнивать характеристики систем управления электроприводами с целью оптимизации технико-экономических показателей электропривода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Навыки: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Сформулировывать основные требования к системам и </w:t>
            </w:r>
            <w:r w:rsidRPr="00721549">
              <w:rPr>
                <w:rFonts w:ascii="Times New Roman" w:eastAsia="Times New Roman" w:hAnsi="Times New Roman" w:cs="Times New Roman"/>
                <w:sz w:val="12"/>
                <w:szCs w:val="12"/>
              </w:rPr>
              <w:lastRenderedPageBreak/>
              <w:t>элементам управления электроприводами;</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работу систем управления электроприводами;</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Automated Electric Drive Control Systems</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AECS 4310</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Predegree or industrial practice; Writing and defence of degree work  or preparing and passing a graded exam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master teoritechesky knowledge in control of electric drives, studying of work of systems of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hAnsi="Times New Roman" w:cs="Times New Roman"/>
                <w:sz w:val="12"/>
                <w:szCs w:val="12"/>
                <w:lang w:val="en-US"/>
              </w:rPr>
              <w:t>The basic requirements for systems and components, the principles of operation of analog and digital control systems for electric drives, the interaction of the control system with other nodes of the electric drive are studied. The characteristics of control systems are considered in order to optimize the technical and economic indicators of the electric drive. The skills of setting up an experiment, drawing up a scheme, working in a team, discussing and summarizing work are instilled.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sformulirovyvat the main requirements to systems and elements of control of electric drives; to explain interaction of a control system with other knots of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Ability: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count separate knots of standard control systems of electric drives; to analyze work of control systems of electric drives; to compare characteristics of control systems of electric drives for the purpose of optimization of technical and economic indicators of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use the main working tools for repair of electric equipment.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main theoretical and experimental methods used in advanced areas of electric power and electrical engineering.</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 жүйелерін басқару және теориясы модулі/   </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kk-KZ"/>
              </w:rPr>
            </w:pPr>
            <w:r w:rsidRPr="00DC0524">
              <w:rPr>
                <w:rFonts w:ascii="Times New Roman" w:eastAsia="Times New Roman" w:hAnsi="Times New Roman" w:cs="Times New Roman"/>
                <w:color w:val="000000"/>
                <w:sz w:val="12"/>
                <w:szCs w:val="12"/>
                <w:lang w:val="kk-KZ"/>
              </w:rPr>
              <w:t>Микропроцессорлық құрылғылар мен басқару жүйесі/</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SBZh/4310 </w:t>
            </w:r>
          </w:p>
        </w:tc>
        <w:tc>
          <w:tcPr>
            <w:tcW w:w="159"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5</w:t>
            </w:r>
          </w:p>
        </w:tc>
        <w:tc>
          <w:tcPr>
            <w:tcW w:w="268"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30/30/0/55/12.5/22.5</w:t>
            </w:r>
          </w:p>
        </w:tc>
        <w:tc>
          <w:tcPr>
            <w:tcW w:w="80"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математикалық есептер және компьютерлік модельдеу, Электрэнергетика есептерінде математикалық модельдеу/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Дипломдық  жұмысты  жазу және қорғау немесе кешенді емтихан тапсыру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Бағдарламаланатын жад микросхемаларының құрылымы мен архитектурасымен, сандық технологиялармен, микропроцессордың жұмыс істеу принциптерімен, электр энергетикасындағы микропроцессор командасымен танысу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Микропроцессорлық техниканың жалпы сұрақтары қарастырылады. Микропроцессорлық жүйелердің құрылымдық сұлбасы, олардың құрамы және негізгі сипаттамалары, цифрлық сигналдық процессор, микропроцессор бағдарламалау және DSP арифметикалық негіздері оқытылады. Эксперимент қою, схема құру, командада жұмыс істеу, талқылау және жұмыс қорытындысын шығару дағдылары игеріледі.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Микропроцессордың жұмыс істеу принциптерін есте сақтау;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-RISC процессорларын және CISC процессорларын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Микропроцессорлардың командалық жүйесін тізімдеу;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Микропроцессорлардың бағдарламалық жасақтамасының құрылымын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Бағдарламаланатын жад микросхемаларын жіктеу;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Синхронды және асинхронды сериялық порттарды әзірлеу;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Микропроцессорлардың архитектурасын талқылауға қатысу.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Микропроцессорларды қолдана отырып, электр жетегін басқару жүйелерінің құрылымдық сызбаларын талдау;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Берілген электр жетегін басқару жүйесі үшін микропроцессордың түрлерін анықтау; </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Басқару және синхрондау блогын бағалау және операндтарды адрестеу тәсілдері;</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Микропроцессорные cредства и систесмы управления/</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TsSU/4310   </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Ознакомиться со </w:t>
            </w:r>
            <w:r w:rsidRPr="00721549">
              <w:rPr>
                <w:rFonts w:ascii="Times New Roman" w:hAnsi="Times New Roman" w:cs="Times New Roman"/>
                <w:sz w:val="12"/>
                <w:szCs w:val="12"/>
                <w:lang w:val="kk-KZ"/>
              </w:rPr>
              <w:t xml:space="preserve">структурой и архитектурой </w:t>
            </w:r>
            <w:r w:rsidRPr="00721549">
              <w:rPr>
                <w:rFonts w:ascii="Times New Roman" w:hAnsi="Times New Roman" w:cs="Times New Roman"/>
                <w:sz w:val="12"/>
                <w:szCs w:val="12"/>
              </w:rPr>
              <w:t>программируемых микросхем памяти</w:t>
            </w:r>
            <w:r w:rsidRPr="00721549">
              <w:rPr>
                <w:rFonts w:ascii="Times New Roman" w:hAnsi="Times New Roman" w:cs="Times New Roman"/>
                <w:sz w:val="12"/>
                <w:szCs w:val="12"/>
                <w:lang w:val="kk-KZ"/>
              </w:rPr>
              <w:t>, ц</w:t>
            </w:r>
            <w:r w:rsidRPr="00721549">
              <w:rPr>
                <w:rStyle w:val="FontStyle34"/>
                <w:rFonts w:ascii="Times New Roman" w:hAnsi="Times New Roman" w:cs="Times New Roman"/>
                <w:sz w:val="12"/>
                <w:szCs w:val="12"/>
              </w:rPr>
              <w:t>ифровой техники</w:t>
            </w:r>
            <w:r w:rsidRPr="00721549">
              <w:rPr>
                <w:rStyle w:val="FontStyle34"/>
                <w:rFonts w:ascii="Times New Roman" w:hAnsi="Times New Roman" w:cs="Times New Roman"/>
                <w:sz w:val="12"/>
                <w:szCs w:val="12"/>
                <w:lang w:val="kk-KZ"/>
              </w:rPr>
              <w:t xml:space="preserve">, </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ринципы работы микропроцессора</w:t>
            </w:r>
            <w:r w:rsidRPr="00721549">
              <w:rPr>
                <w:rFonts w:ascii="Times New Roman" w:hAnsi="Times New Roman" w:cs="Times New Roman"/>
                <w:sz w:val="12"/>
                <w:szCs w:val="12"/>
                <w:lang w:val="kk-KZ"/>
              </w:rPr>
              <w:t>,к</w:t>
            </w:r>
            <w:r w:rsidRPr="00721549">
              <w:rPr>
                <w:rFonts w:ascii="Times New Roman" w:hAnsi="Times New Roman" w:cs="Times New Roman"/>
                <w:sz w:val="12"/>
                <w:szCs w:val="12"/>
              </w:rPr>
              <w:t>оманды микропроцессора</w:t>
            </w:r>
            <w:r w:rsidRPr="00721549">
              <w:rPr>
                <w:rFonts w:ascii="Times New Roman" w:eastAsia="Times New Roman" w:hAnsi="Times New Roman" w:cs="Times New Roman"/>
                <w:sz w:val="12"/>
                <w:szCs w:val="12"/>
              </w:rPr>
              <w:t xml:space="preserve"> в электроэнергетике</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Style w:val="FontStyle33"/>
                <w:rFonts w:ascii="Times New Roman" w:hAnsi="Times New Roman" w:cs="Times New Roman"/>
                <w:sz w:val="12"/>
                <w:szCs w:val="12"/>
                <w:lang w:val="kk-KZ"/>
              </w:rPr>
              <w:t>Изучаются к</w:t>
            </w:r>
            <w:r w:rsidRPr="00721549">
              <w:rPr>
                <w:rStyle w:val="FontStyle33"/>
                <w:rFonts w:ascii="Times New Roman" w:hAnsi="Times New Roman" w:cs="Times New Roman"/>
                <w:sz w:val="12"/>
                <w:szCs w:val="12"/>
              </w:rPr>
              <w:t xml:space="preserve">лассификация </w:t>
            </w:r>
            <w:r w:rsidRPr="00721549">
              <w:rPr>
                <w:rFonts w:ascii="Times New Roman" w:hAnsi="Times New Roman" w:cs="Times New Roman"/>
                <w:sz w:val="12"/>
                <w:szCs w:val="12"/>
              </w:rPr>
              <w:t xml:space="preserve"> программируемых микросхем памяти</w:t>
            </w:r>
            <w:r w:rsidRPr="00721549">
              <w:rPr>
                <w:rFonts w:ascii="Times New Roman" w:hAnsi="Times New Roman" w:cs="Times New Roman"/>
                <w:sz w:val="12"/>
                <w:szCs w:val="12"/>
                <w:lang w:val="kk-KZ"/>
              </w:rPr>
              <w:t>,ц</w:t>
            </w:r>
            <w:r w:rsidRPr="00721549">
              <w:rPr>
                <w:rStyle w:val="FontStyle34"/>
                <w:rFonts w:ascii="Times New Roman" w:hAnsi="Times New Roman" w:cs="Times New Roman"/>
                <w:sz w:val="12"/>
                <w:szCs w:val="12"/>
              </w:rPr>
              <w:t>ифровая техника</w:t>
            </w:r>
            <w:r w:rsidRPr="00721549">
              <w:rPr>
                <w:rStyle w:val="FontStyle34"/>
                <w:rFonts w:ascii="Times New Roman" w:hAnsi="Times New Roman" w:cs="Times New Roman"/>
                <w:sz w:val="12"/>
                <w:szCs w:val="12"/>
                <w:lang w:val="kk-KZ"/>
              </w:rPr>
              <w:t>,</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ринципы работы микропроцессора</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 RISC-процессоры  и CISC-процессоры</w:t>
            </w:r>
            <w:r w:rsidRPr="00721549">
              <w:rPr>
                <w:rFonts w:ascii="Times New Roman" w:hAnsi="Times New Roman" w:cs="Times New Roman"/>
                <w:sz w:val="12"/>
                <w:szCs w:val="12"/>
                <w:lang w:val="kk-KZ"/>
              </w:rPr>
              <w:t>,к</w:t>
            </w:r>
            <w:r w:rsidRPr="00721549">
              <w:rPr>
                <w:rFonts w:ascii="Times New Roman" w:hAnsi="Times New Roman" w:cs="Times New Roman"/>
                <w:sz w:val="12"/>
                <w:szCs w:val="12"/>
              </w:rPr>
              <w:t>оманды микропроцессора Синхронные последовательные порты</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синхронные последовательные</w:t>
            </w:r>
            <w:r w:rsidRPr="00721549">
              <w:rPr>
                <w:rFonts w:ascii="Times New Roman" w:hAnsi="Times New Roman" w:cs="Times New Roman"/>
                <w:bCs/>
                <w:sz w:val="12"/>
                <w:szCs w:val="12"/>
              </w:rPr>
              <w:t xml:space="preserve"> порты</w:t>
            </w:r>
            <w:r w:rsidRPr="00721549">
              <w:rPr>
                <w:rFonts w:ascii="Times New Roman" w:hAnsi="Times New Roman" w:cs="Times New Roman"/>
                <w:bCs/>
                <w:sz w:val="12"/>
                <w:szCs w:val="12"/>
                <w:lang w:val="kk-KZ"/>
              </w:rPr>
              <w:t>,п</w:t>
            </w:r>
            <w:r w:rsidRPr="00721549">
              <w:rPr>
                <w:rFonts w:ascii="Times New Roman" w:hAnsi="Times New Roman" w:cs="Times New Roman"/>
                <w:bCs/>
                <w:sz w:val="12"/>
                <w:szCs w:val="12"/>
              </w:rPr>
              <w:t>ринципы построения таймеров</w:t>
            </w:r>
            <w:r w:rsidRPr="00721549">
              <w:rPr>
                <w:rFonts w:ascii="Times New Roman" w:hAnsi="Times New Roman" w:cs="Times New Roman"/>
                <w:bCs/>
                <w:sz w:val="12"/>
                <w:szCs w:val="12"/>
                <w:lang w:val="kk-KZ"/>
              </w:rPr>
              <w:t>,б</w:t>
            </w:r>
            <w:r w:rsidRPr="00721549">
              <w:rPr>
                <w:rFonts w:ascii="Times New Roman" w:hAnsi="Times New Roman" w:cs="Times New Roman"/>
                <w:bCs/>
                <w:sz w:val="12"/>
                <w:szCs w:val="12"/>
              </w:rPr>
              <w:t>лок управления и синхронизации</w:t>
            </w:r>
            <w:r w:rsidRPr="00721549">
              <w:rPr>
                <w:rFonts w:ascii="Times New Roman" w:hAnsi="Times New Roman" w:cs="Times New Roman"/>
                <w:bCs/>
                <w:sz w:val="12"/>
                <w:szCs w:val="12"/>
                <w:lang w:val="kk-KZ"/>
              </w:rPr>
              <w:t>и с</w:t>
            </w:r>
            <w:r w:rsidRPr="00721549">
              <w:rPr>
                <w:rFonts w:ascii="Times New Roman" w:hAnsi="Times New Roman" w:cs="Times New Roman"/>
                <w:bCs/>
                <w:sz w:val="12"/>
                <w:szCs w:val="12"/>
              </w:rPr>
              <w:t>пособы адресации операндов</w:t>
            </w:r>
            <w:r w:rsidRPr="00721549">
              <w:rPr>
                <w:rFonts w:ascii="Times New Roman" w:hAnsi="Times New Roman" w:cs="Times New Roman"/>
                <w:bCs/>
                <w:sz w:val="12"/>
                <w:szCs w:val="12"/>
                <w:lang w:val="kk-KZ"/>
              </w:rPr>
              <w:t>.</w:t>
            </w:r>
            <w:r w:rsidRPr="00721549">
              <w:rPr>
                <w:rFonts w:ascii="Times New Roman" w:hAnsi="Times New Roman" w:cs="Times New Roman"/>
                <w:sz w:val="12"/>
                <w:szCs w:val="12"/>
                <w:lang w:val="kk-KZ"/>
              </w:rPr>
              <w:t>Прививаются навыки постановки эксперимента, составление схемы, работы в команде, обсуждения и подведения  итогов работы.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 xml:space="preserve">ть </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ринципы работы микропроцессора</w:t>
            </w:r>
            <w:r w:rsidRPr="00721549">
              <w:rPr>
                <w:rFonts w:ascii="Times New Roman" w:eastAsia="Times New Roman" w:hAnsi="Times New Roman" w:cs="Times New Roman"/>
                <w:sz w:val="12"/>
                <w:szCs w:val="12"/>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Понимать </w:t>
            </w:r>
            <w:r w:rsidRPr="00721549">
              <w:rPr>
                <w:rFonts w:ascii="Times New Roman" w:hAnsi="Times New Roman" w:cs="Times New Roman"/>
                <w:sz w:val="12"/>
                <w:szCs w:val="12"/>
              </w:rPr>
              <w:t>RISC-процессоры  и CISC-процессоры</w:t>
            </w:r>
            <w:r w:rsidRPr="00721549">
              <w:rPr>
                <w:rFonts w:ascii="Times New Roman" w:eastAsia="Times New Roman" w:hAnsi="Times New Roman" w:cs="Times New Roman"/>
                <w:sz w:val="12"/>
                <w:szCs w:val="12"/>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 xml:space="preserve">ть систему </w:t>
            </w:r>
            <w:r w:rsidRPr="00721549">
              <w:rPr>
                <w:rFonts w:ascii="Times New Roman" w:hAnsi="Times New Roman" w:cs="Times New Roman"/>
                <w:sz w:val="12"/>
                <w:szCs w:val="12"/>
                <w:lang w:val="kk-KZ"/>
              </w:rPr>
              <w:t>к</w:t>
            </w:r>
            <w:r w:rsidRPr="00721549">
              <w:rPr>
                <w:rFonts w:ascii="Times New Roman" w:hAnsi="Times New Roman" w:cs="Times New Roman"/>
                <w:sz w:val="12"/>
                <w:szCs w:val="12"/>
              </w:rPr>
              <w:t>оманд микропроцессоров</w:t>
            </w:r>
            <w:r w:rsidRPr="00721549">
              <w:rPr>
                <w:rFonts w:ascii="Times New Roman" w:eastAsia="Times New Roman" w:hAnsi="Times New Roman" w:cs="Times New Roman"/>
                <w:sz w:val="12"/>
                <w:szCs w:val="12"/>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структуру программного обеспечения микропроцессоров;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Классифицировать </w:t>
            </w:r>
            <w:r w:rsidRPr="00721549">
              <w:rPr>
                <w:rFonts w:ascii="Times New Roman" w:hAnsi="Times New Roman" w:cs="Times New Roman"/>
                <w:sz w:val="12"/>
                <w:szCs w:val="12"/>
              </w:rPr>
              <w:t>программируемые микросхемы памяти</w:t>
            </w:r>
            <w:r w:rsidRPr="00721549">
              <w:rPr>
                <w:rFonts w:ascii="Times New Roman" w:eastAsia="Times New Roman" w:hAnsi="Times New Roman" w:cs="Times New Roman"/>
                <w:sz w:val="12"/>
                <w:szCs w:val="12"/>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Разрабатывать с</w:t>
            </w:r>
            <w:r w:rsidRPr="00721549">
              <w:rPr>
                <w:rFonts w:ascii="Times New Roman" w:hAnsi="Times New Roman" w:cs="Times New Roman"/>
                <w:sz w:val="12"/>
                <w:szCs w:val="12"/>
              </w:rPr>
              <w:t xml:space="preserve">инхронные и </w:t>
            </w:r>
            <w:r w:rsidRPr="00721549">
              <w:rPr>
                <w:rFonts w:ascii="Times New Roman" w:hAnsi="Times New Roman" w:cs="Times New Roman"/>
                <w:sz w:val="12"/>
                <w:szCs w:val="12"/>
                <w:lang w:val="kk-KZ"/>
              </w:rPr>
              <w:t>а</w:t>
            </w:r>
            <w:r w:rsidRPr="00721549">
              <w:rPr>
                <w:rFonts w:ascii="Times New Roman" w:hAnsi="Times New Roman" w:cs="Times New Roman"/>
                <w:sz w:val="12"/>
                <w:szCs w:val="12"/>
              </w:rPr>
              <w:t>синхронные последовательные</w:t>
            </w:r>
            <w:r w:rsidRPr="00721549">
              <w:rPr>
                <w:rFonts w:ascii="Times New Roman" w:hAnsi="Times New Roman" w:cs="Times New Roman"/>
                <w:bCs/>
                <w:sz w:val="12"/>
                <w:szCs w:val="12"/>
              </w:rPr>
              <w:t xml:space="preserve"> порты</w:t>
            </w:r>
            <w:r w:rsidRPr="00721549">
              <w:rPr>
                <w:rFonts w:ascii="Times New Roman" w:eastAsia="Times New Roman" w:hAnsi="Times New Roman" w:cs="Times New Roman"/>
                <w:sz w:val="12"/>
                <w:szCs w:val="12"/>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Участвовать в обсуждении архитектуры микропроцессоров.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структурные схемы систем управления электроприводом с использованием микропроцессоров;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Определять типы  микропроцессора для системы управления заданного  электропривода; </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Оценивать </w:t>
            </w:r>
            <w:r w:rsidRPr="00721549">
              <w:rPr>
                <w:rFonts w:ascii="Times New Roman" w:hAnsi="Times New Roman" w:cs="Times New Roman"/>
                <w:bCs/>
                <w:sz w:val="12"/>
                <w:szCs w:val="12"/>
                <w:lang w:val="kk-KZ"/>
              </w:rPr>
              <w:t>б</w:t>
            </w:r>
            <w:r w:rsidRPr="00721549">
              <w:rPr>
                <w:rFonts w:ascii="Times New Roman" w:hAnsi="Times New Roman" w:cs="Times New Roman"/>
                <w:bCs/>
                <w:sz w:val="12"/>
                <w:szCs w:val="12"/>
              </w:rPr>
              <w:t>лок управления и синхронизации</w:t>
            </w:r>
            <w:r w:rsidRPr="00721549">
              <w:rPr>
                <w:rFonts w:ascii="Times New Roman" w:hAnsi="Times New Roman" w:cs="Times New Roman"/>
                <w:bCs/>
                <w:sz w:val="12"/>
                <w:szCs w:val="12"/>
                <w:lang w:val="kk-KZ"/>
              </w:rPr>
              <w:t>и с</w:t>
            </w:r>
            <w:r w:rsidRPr="00721549">
              <w:rPr>
                <w:rFonts w:ascii="Times New Roman" w:hAnsi="Times New Roman" w:cs="Times New Roman"/>
                <w:bCs/>
                <w:sz w:val="12"/>
                <w:szCs w:val="12"/>
              </w:rPr>
              <w:t>пособы адресации операндов</w:t>
            </w:r>
            <w:r w:rsidRPr="00721549">
              <w:rPr>
                <w:rFonts w:ascii="Times New Roman" w:eastAsia="Times New Roman" w:hAnsi="Times New Roman" w:cs="Times New Roman"/>
                <w:sz w:val="12"/>
                <w:szCs w:val="12"/>
              </w:rPr>
              <w:t>;</w:t>
            </w:r>
          </w:p>
          <w:p w:rsidR="00FD47B8" w:rsidRPr="001615FB" w:rsidRDefault="00FD47B8" w:rsidP="00721549">
            <w:pPr>
              <w:spacing w:after="0" w:line="240" w:lineRule="auto"/>
              <w:rPr>
                <w:rFonts w:ascii="Times New Roman" w:eastAsia="Times New Roman" w:hAnsi="Times New Roman" w:cs="Times New Roman"/>
                <w:sz w:val="12"/>
                <w:szCs w:val="12"/>
              </w:rPr>
            </w:pPr>
            <w:r w:rsidRPr="001615FB">
              <w:rPr>
                <w:rFonts w:ascii="Times New Roman" w:eastAsia="Times New Roman" w:hAnsi="Times New Roman" w:cs="Times New Roman"/>
                <w:sz w:val="12"/>
                <w:szCs w:val="12"/>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Microprocessor control systems of electric drives</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DCS4310</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Predegree or industrial practice; Writing and defence of degree work  or preparing and passing a graded exam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Formation of knowledge of microcontroller management in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hAnsi="Times New Roman" w:cs="Times New Roman"/>
                <w:sz w:val="12"/>
                <w:szCs w:val="12"/>
                <w:lang w:val="en-US"/>
              </w:rPr>
              <w:t>The classification of programmable memory chips, digital technology, microprocessor principles, RISC processors and CISC processors, microprocessor commands Synchronous serial ports, asynchronous serial ports, principles of building timers, control unit and synchronization, and methods of addressing operands. , working in a team, discussing and summarizing the work are studied.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numeral system, logical elements, structure and architecture of microcontrollers, organizatsiyapamyat of microcontrollers, system of commands of microcontrollers, software of microcontrollers; Abilities: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explain a role of microcontrollers in control systems of electric drives; to develop simple programs for set like microcontrollers, block diagrams of control systems of the electric drive with use of microcontrollers; to define microcontroller types for a control system of the set electric drive; to estimate the software of microcontrollers; </w:t>
            </w:r>
            <w:r w:rsidRPr="00721549">
              <w:rPr>
                <w:rFonts w:ascii="Times New Roman" w:eastAsia="Times New Roman" w:hAnsi="Times New Roman" w:cs="Times New Roman"/>
                <w:sz w:val="12"/>
                <w:szCs w:val="12"/>
                <w:lang w:val="en-US"/>
              </w:rPr>
              <w:br w:type="page"/>
              <w:t xml:space="preserve">Skills: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participation in discussion of architecture of microcontrollers. </w:t>
            </w:r>
            <w:r w:rsidRPr="00721549">
              <w:rPr>
                <w:rFonts w:ascii="Times New Roman" w:eastAsia="Times New Roman" w:hAnsi="Times New Roman" w:cs="Times New Roman"/>
                <w:sz w:val="12"/>
                <w:szCs w:val="12"/>
                <w:lang w:val="en-US"/>
              </w:rPr>
              <w:br w:type="page"/>
            </w:r>
          </w:p>
          <w:p w:rsidR="00FD47B8" w:rsidRPr="00721549" w:rsidRDefault="00FD47B8" w:rsidP="00721549">
            <w:pPr>
              <w:spacing w:after="0" w:line="240" w:lineRule="auto"/>
              <w:rPr>
                <w:rFonts w:ascii="Times New Roman" w:hAnsi="Times New Roman" w:cs="Times New Roman"/>
                <w:color w:val="000000"/>
                <w:sz w:val="12"/>
                <w:szCs w:val="12"/>
                <w:lang w:val="en-US"/>
              </w:rPr>
            </w:pPr>
            <w:r w:rsidRPr="00721549">
              <w:rPr>
                <w:rFonts w:ascii="Times New Roman" w:hAnsi="Times New Roman" w:cs="Times New Roman"/>
                <w:color w:val="000000"/>
                <w:sz w:val="12"/>
                <w:szCs w:val="12"/>
                <w:lang w:val="en-US"/>
              </w:rPr>
              <w:lastRenderedPageBreak/>
              <w:t>Competencies:</w:t>
            </w:r>
            <w:r w:rsidRPr="00721549">
              <w:rPr>
                <w:rFonts w:ascii="Times New Roman" w:hAnsi="Times New Roman" w:cs="Times New Roman"/>
                <w:color w:val="000000"/>
                <w:sz w:val="12"/>
                <w:szCs w:val="12"/>
                <w:lang w:val="en-US"/>
              </w:rPr>
              <w:br/>
              <w:t xml:space="preserve">- Apply the main theoretical and experimental methods used in advanced areas of electric power and electrical engineering. </w:t>
            </w:r>
          </w:p>
          <w:p w:rsidR="00FD47B8" w:rsidRPr="00721549" w:rsidRDefault="00FD47B8" w:rsidP="00721549">
            <w:pPr>
              <w:spacing w:after="0" w:line="240" w:lineRule="auto"/>
              <w:rPr>
                <w:rFonts w:ascii="Times New Roman" w:eastAsia="Times New Roman" w:hAnsi="Times New Roman" w:cs="Times New Roman"/>
                <w:sz w:val="12"/>
                <w:szCs w:val="12"/>
                <w:lang w:val="en-US"/>
              </w:rPr>
            </w:pPr>
          </w:p>
        </w:tc>
        <w:tc>
          <w:tcPr>
            <w:tcW w:w="16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27-40</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lastRenderedPageBreak/>
              <w:t xml:space="preserve">Электр жүйелерін басқару және теориясы модулі/   </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Электр энергетикада  микроконтроллерді      қолдану/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EDBZh/4325</w:t>
            </w:r>
          </w:p>
        </w:tc>
        <w:tc>
          <w:tcPr>
            <w:tcW w:w="159"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математикалық есептер және компьютерлік модельдеу, Электрэнергетика есептерінде математикалық модельдеу/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Дипломдық  жұмысты  жазу және қорғау немесе кешенді емтихан тапсыру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Электр энергетикасындағы микроконтроллерлердің құрылымы мен архитектурасымен, жадының ұйымдастырылуымен, командалар жүйесімен және бағдарламалық жасақтамасымен танысу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Есептеу жүйелері, логикалық элементтер, құрылымы мен архитектурасы, жадыны ұйымдастыру, командалар жүйесі және микроконтроллерлердің бағдарламалық қамтамасыз етілуі оқытылады.Электржетектерді басқару жүйелеріндегі микроконтроллерлердің рөлі, микроконтроллерлерді қолдану арқылы электржетекті басқару жүйелерінің құрылымдық сұлбасы қарастырылады. Микроконтроллерлердің архитектурасын талқылау дағдылары үйретіледі.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Сандық жүйені, Логикалық элементтерді, микроконтроллерлердің құрылымы мен архитектурасын есте сақтау;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Микроконтроллерлердің жадын ұйымдастыруды түсіну;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 командалар жүйесін тізімдеу;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Микроконтроллерлердің бағдарламалық жасақтамасының құрылымын түсін</w:t>
            </w:r>
            <w:r w:rsidRPr="00721549">
              <w:rPr>
                <w:rFonts w:ascii="Times New Roman" w:eastAsia="Times New Roman" w:hAnsi="Times New Roman" w:cs="Times New Roman"/>
                <w:sz w:val="12"/>
                <w:szCs w:val="12"/>
                <w:lang w:val="kk-KZ"/>
              </w:rPr>
              <w:t>у</w:t>
            </w:r>
            <w:r w:rsidRPr="00721549">
              <w:rPr>
                <w:rFonts w:ascii="Times New Roman" w:eastAsia="Times New Roman" w:hAnsi="Times New Roman" w:cs="Times New Roman"/>
                <w:sz w:val="12"/>
                <w:szCs w:val="12"/>
              </w:rPr>
              <w:t>;</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жетектерін басқару жүйелеріндегі микроконтроллерлерді жіктеу;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Микроконтроллерлердің берілген түрі үшін күрделі емес бағдарламаларды әзірлеу;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Микроконтроллерлер архитектурасын талқылау.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Дағдысы: </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Микроконтроллерлерді қолдана отырып, электр жетегін басқару жүйелерінің құрылымдық сызбаларын талдау;</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Берілген электр жетегін басқару жүйесі үшін микроконтроллер түрлерін анықтау;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Микроконтроллерлердің бағдарламалық жасақтамасын бағалау;</w:t>
            </w:r>
          </w:p>
        </w:tc>
        <w:tc>
          <w:tcPr>
            <w:tcW w:w="165" w:type="pct"/>
          </w:tcPr>
          <w:p w:rsidR="00FD47B8" w:rsidRDefault="00FD47B8">
            <w:r w:rsidRPr="00F95401">
              <w:rPr>
                <w:rFonts w:eastAsia="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Применение микроконтроллеров в электроэнергетике/</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 SPDE4325</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электроэнергетики/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Ознакомиться со </w:t>
            </w:r>
            <w:r w:rsidRPr="00721549">
              <w:rPr>
                <w:rFonts w:ascii="Times New Roman" w:hAnsi="Times New Roman" w:cs="Times New Roman"/>
                <w:sz w:val="12"/>
                <w:szCs w:val="12"/>
                <w:lang w:val="kk-KZ"/>
              </w:rPr>
              <w:t>структурой и архитектурой, организацией памяти, системой команд и  программным обеспечением микроконтроллеров</w:t>
            </w:r>
            <w:r w:rsidRPr="00721549">
              <w:rPr>
                <w:rFonts w:ascii="Times New Roman" w:eastAsia="Times New Roman" w:hAnsi="Times New Roman" w:cs="Times New Roman"/>
                <w:sz w:val="12"/>
                <w:szCs w:val="12"/>
              </w:rPr>
              <w:t xml:space="preserve"> в электроэнергетике</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jc w:val="both"/>
              <w:rPr>
                <w:rFonts w:ascii="Times New Roman" w:hAnsi="Times New Roman" w:cs="Times New Roman"/>
                <w:sz w:val="12"/>
                <w:szCs w:val="12"/>
                <w:lang w:val="kk-KZ"/>
              </w:rPr>
            </w:pPr>
            <w:r w:rsidRPr="00721549">
              <w:rPr>
                <w:rFonts w:ascii="Times New Roman" w:hAnsi="Times New Roman" w:cs="Times New Roman"/>
                <w:sz w:val="12"/>
                <w:szCs w:val="12"/>
                <w:lang w:val="kk-KZ"/>
              </w:rPr>
              <w:t>Изучаются системы  счисления,  логические элементы, структура и архитектура, организация памяти, система команд и  программное обеспечение микроконтроллеров.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Рассматривается роль микроконтроллеров в системах управления электроприводами, структурные схемы систем управления электроприводом с использованием микроконтроллеров.Прививаются навыки обсуждения архитектуры микроконтроллеров.</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систему  счисления,  логические элементы, структура и архитектура микроконтроллеров;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организацию памяти микроконтроллеров;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систему команд микроконтроллеров;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Объясн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структуру программного обеспечения микроконтроллеров;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Умения: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микроконтроллеры в системах управления электроприводами;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Разрабатывать несложные программы для заданного типа микроконтроллеров;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Участвовать в обсуждении архитектуры микроконтроллеров.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структурные схемы систем управления электроприводом с использованием микроконтроллеров;</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Определять типы  микроконтроллера для системы управления заданного  электропривода;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Оценивать программное обеспечение микроконтроллеров;</w:t>
            </w:r>
          </w:p>
        </w:tc>
        <w:tc>
          <w:tcPr>
            <w:tcW w:w="165" w:type="pct"/>
          </w:tcPr>
          <w:p w:rsidR="00FD47B8" w:rsidRDefault="00FD47B8">
            <w:r w:rsidRPr="00F95401">
              <w:rPr>
                <w:rFonts w:eastAsia="Times New Roman"/>
                <w:sz w:val="12"/>
                <w:szCs w:val="12"/>
              </w:rPr>
              <w:t>27-40</w:t>
            </w:r>
          </w:p>
        </w:tc>
      </w:tr>
      <w:tr w:rsidR="00FD47B8" w:rsidRPr="00585E87"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The use of microcontrollers in the electricity</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DTSPI 4325</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Predegree or industrial practice; Writing and defence of degree work  or preparing and passing a graded exam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Formation of knowledge of microcontroller management in the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en-US"/>
              </w:rPr>
              <w:t>The number system, logic elements, structure and architecture, memory organization, instruction set and microcontroller software are studied.The role of microcontrollers in electric drive control systems, block diagrams of electric drive control systems using microcontrollers are considered. The skills of discussing microcontroller architecture are instilled.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Knowledge: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Memorize the number system, logic elements, structure and architecture of microcontrollers;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Understand the organization of the memory of microcontrollers;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List the microcontroller command system;</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Explain the structure of the microcontroller software</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Classify microcontrollers in electric drive control systems;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Develop simple programs for a given type of microcontrollers;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Participate in the discussion of the architecture of microcontrollers.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FD47B8" w:rsidRPr="00721549" w:rsidRDefault="00FD47B8" w:rsidP="00721549">
            <w:pPr>
              <w:spacing w:after="0" w:line="240" w:lineRule="auto"/>
              <w:rPr>
                <w:rFonts w:ascii="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block diagrams of electric drive control systems using microcontrollers;</w:t>
            </w:r>
            <w:r w:rsidRPr="00721549">
              <w:rPr>
                <w:rFonts w:ascii="Times New Roman" w:eastAsia="Times New Roman" w:hAnsi="Times New Roman" w:cs="Times New Roman"/>
                <w:sz w:val="12"/>
                <w:szCs w:val="12"/>
                <w:lang w:val="en-US"/>
              </w:rPr>
              <w:br/>
            </w:r>
            <w:r w:rsidRPr="00721549">
              <w:rPr>
                <w:rFonts w:ascii="Times New Roman" w:hAnsi="Times New Roman" w:cs="Times New Roman"/>
                <w:sz w:val="12"/>
                <w:szCs w:val="12"/>
                <w:lang w:val="kk-KZ"/>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Determine the types of microcontroller for the control system of a given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Evaluate the software of microcontrollers;</w:t>
            </w:r>
          </w:p>
        </w:tc>
        <w:tc>
          <w:tcPr>
            <w:tcW w:w="165" w:type="pct"/>
          </w:tcPr>
          <w:p w:rsidR="00FD47B8" w:rsidRDefault="00FD47B8">
            <w:r w:rsidRPr="00F95401">
              <w:rPr>
                <w:rFonts w:eastAsia="Times New Roman"/>
                <w:sz w:val="12"/>
                <w:szCs w:val="12"/>
              </w:rPr>
              <w:t>27-40</w:t>
            </w:r>
          </w:p>
        </w:tc>
      </w:tr>
      <w:tr w:rsidR="00FD47B8" w:rsidRPr="00585E87"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Электр жүйелерін басқару және теориясы модулі/   </w:t>
            </w:r>
          </w:p>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Модуль теории  и управления  электрическими системами/</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Theory and Management  of Electric Systems  Module</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Электрэнергетикада мәліметті жеткізетін жүйелер/</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EEM/4325           </w:t>
            </w:r>
          </w:p>
        </w:tc>
        <w:tc>
          <w:tcPr>
            <w:tcW w:w="159"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15/30/0/50/10/15</w:t>
            </w:r>
          </w:p>
        </w:tc>
        <w:tc>
          <w:tcPr>
            <w:tcW w:w="80"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Пререквизитттер:</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Электр энергетикасындағы математикалық есептер және компьютерлік модельдеу, Электрэнергетика 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Диплом алды немесе өндірістік практик; Дипломдық  жұмысты  жазу және қорғау немесе кешенді емтихан тапсыру </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Ақпаратты беру негіздерімен танысу деректерді түрлендіру жүйесі, электр энергетикасындағы деректерді дайындау жүйесі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Деректерді қайта құру жүйесі, деректерді дайындау жүйесі, байланыстың өткізгіш желілері және өткізгішсіз байланыс желілері бойынша деректерді беру жүйесінің құрылымы, әртүрлі байланыс арналары бойынша деректерді беру жылдамдығы оқытылады. Әртүрлі байланыс арналары бойынша деректерді беру тиімділігі, электр энергетикасында деректерді беру кезінде әртүрлі байланыс арналарын пайдалану мүмкіндігін бағалау қарастырылады.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Білімі: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Ақпаратты берудің теориялық негіздерін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Деректерді беру жүйелерін тізімдеу;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Деректерді беру жүйесінің құрылымын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Ақпарат беру жүйесі;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Әртүрлі байланыс арналары арқылы деректерді беру жылдамдығын жіктеу;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Деректерді беру тиімділігін талдау;</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Әртүрлі байланыс арналарын пайдалану мүмкіндіктерін бағалау</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lang w:val="kk-KZ"/>
              </w:rPr>
            </w:pP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1615FB">
              <w:rPr>
                <w:rFonts w:ascii="Times New Roman" w:eastAsia="Times New Roman" w:hAnsi="Times New Roman" w:cs="Times New Roman"/>
                <w:sz w:val="12"/>
                <w:szCs w:val="12"/>
                <w:lang w:val="kk-KZ"/>
              </w:rPr>
              <w:t xml:space="preserve">- Берілген электр жетегін басқару жүйесі үшін микроконтроллер түрлерін анықтау;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rPr>
              <w:t>- Микроконтроллерлердің бағдарламалық жасақтамасын бағалау;</w:t>
            </w:r>
          </w:p>
        </w:tc>
        <w:tc>
          <w:tcPr>
            <w:tcW w:w="165" w:type="pct"/>
          </w:tcPr>
          <w:p w:rsidR="00FD47B8" w:rsidRDefault="00FD47B8">
            <w:r w:rsidRPr="00F95401">
              <w:rPr>
                <w:rFonts w:eastAsia="Times New Roman"/>
                <w:sz w:val="12"/>
                <w:szCs w:val="12"/>
              </w:rPr>
              <w:lastRenderedPageBreak/>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Системы передачи данных в электроэнергетике/</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ME/4325             </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Математические задачи и компьютерное моделирование в электроэнергетике, Математическое моделирование в задачах 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Ознакомиться с </w:t>
            </w:r>
            <w:r w:rsidRPr="00721549">
              <w:rPr>
                <w:rFonts w:ascii="Times New Roman" w:hAnsi="Times New Roman" w:cs="Times New Roman"/>
                <w:sz w:val="12"/>
                <w:szCs w:val="12"/>
                <w:lang w:val="kk-KZ"/>
              </w:rPr>
              <w:t>основы передачи информации системы преобразования данных, системы подготовки данных</w:t>
            </w:r>
            <w:r w:rsidRPr="00721549">
              <w:rPr>
                <w:rFonts w:ascii="Times New Roman" w:eastAsia="Times New Roman" w:hAnsi="Times New Roman" w:cs="Times New Roman"/>
                <w:sz w:val="12"/>
                <w:szCs w:val="12"/>
              </w:rPr>
              <w:t xml:space="preserve">в электроэнергетике                                                      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теоретические основы передачи информации системы преобразования данных, системы подготовки данных, структура системы передачи данных по проводниковым линиям связи и   безпроводниковым линиям связи,  скорость передачи данных по различным каналам связи. Рассматривается эффективность передачи данных  по различным каналам связи, оценка возможности использования различных каналов связи при передаче данных в электроэнергетике.</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теоретических основ передачи информации;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Перечисл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системы передачи данных;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Обьясн</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структуру системы передачи данных;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системы передачи информации;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Классифицировать скорость передачи данных по различным каналам связи;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эффективность передачи данных;</w:t>
            </w:r>
          </w:p>
          <w:p w:rsidR="00FD47B8" w:rsidRPr="001615FB"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rPr>
              <w:t xml:space="preserve">- Оценивать </w:t>
            </w:r>
            <w:r w:rsidRPr="00721549">
              <w:rPr>
                <w:rFonts w:ascii="Times New Roman" w:hAnsi="Times New Roman" w:cs="Times New Roman"/>
                <w:sz w:val="12"/>
                <w:szCs w:val="12"/>
                <w:lang w:val="kk-KZ"/>
              </w:rPr>
              <w:t>возможности использования различных каналов связи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Определять типы  микроконтроллера для системы управления заданного  электропривода;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rPr>
              <w:t>- Оценивать программное обеспечение микроконтроллеров;</w:t>
            </w:r>
          </w:p>
        </w:tc>
        <w:tc>
          <w:tcPr>
            <w:tcW w:w="165" w:type="pct"/>
          </w:tcPr>
          <w:p w:rsidR="00FD47B8" w:rsidRDefault="00FD47B8">
            <w:r w:rsidRPr="00F95401">
              <w:rPr>
                <w:rFonts w:eastAsia="Times New Roman"/>
                <w:sz w:val="12"/>
                <w:szCs w:val="12"/>
              </w:rPr>
              <w:t>27-40</w:t>
            </w:r>
          </w:p>
        </w:tc>
      </w:tr>
      <w:tr w:rsidR="00FD47B8" w:rsidRPr="00585E87"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Data transmission systems in the electricity</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MEI4325</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Mathematics and Computer Simulation in the Electric Power Engineering, Mathematical modeling in problems of Electric Power Engineering</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spacing w:after="0" w:line="240" w:lineRule="auto"/>
              <w:rPr>
                <w:rFonts w:ascii="Times New Roman" w:eastAsia="Times New Roman" w:hAnsi="Times New Roman" w:cs="Times New Roman"/>
                <w:sz w:val="12"/>
                <w:szCs w:val="12"/>
              </w:rPr>
            </w:pP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Studying of theoretical bases and practical methods of mathematical modeling of systems of power supply.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hAnsi="Times New Roman" w:cs="Times New Roman"/>
                <w:sz w:val="12"/>
                <w:szCs w:val="12"/>
                <w:lang w:val="en-US"/>
              </w:rPr>
              <w:t>The theoretical foundations of information transmission data conversion systems, data preparation systems, the structure of the data transmission system via wired communication lines and wireless communication lines, the speed of data transmission through various communication channels are studied. The efficiency of data transmission through various communication channels, the assessment of the possibility of using various communication channels when transmitting data in the power industry are considered.</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Knowledge: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the basic principles of mathematical and computer modeling of electromagnetic processes in systems of power supply on the basis of use of netradizzzzionny power sources.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Abilities: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to use application computer programs for drawing up and the analysis of models of installations and systems of power supply.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Skills: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Analyze the efficiency of data transmission;</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Evaluate the possibilities of using various communication channels</w:t>
            </w:r>
          </w:p>
          <w:p w:rsidR="00FD47B8" w:rsidRPr="00721549" w:rsidRDefault="00FD47B8" w:rsidP="00721549">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kk-KZ"/>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 Determine the types of microcontroller for the control system of a given electric drive;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Evaluate the software of microcontrollers;</w:t>
            </w:r>
          </w:p>
        </w:tc>
        <w:tc>
          <w:tcPr>
            <w:tcW w:w="165" w:type="pct"/>
          </w:tcPr>
          <w:p w:rsidR="00FD47B8" w:rsidRDefault="00FD47B8">
            <w:r w:rsidRPr="00F95401">
              <w:rPr>
                <w:rFonts w:eastAsia="Times New Roman"/>
                <w:sz w:val="12"/>
                <w:szCs w:val="12"/>
              </w:rPr>
              <w:t>27-40</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Энергия үнемдеу және</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энергожүйені жобалау /                                                                                                 Проектирование энергосистем и энергосбережение /                                                                                           Designing of Power Systems and Energy Saving  </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kk-KZ"/>
              </w:rPr>
            </w:pPr>
            <w:r w:rsidRPr="00DC0524">
              <w:rPr>
                <w:rFonts w:ascii="Times New Roman" w:eastAsia="Times New Roman" w:hAnsi="Times New Roman" w:cs="Times New Roman"/>
                <w:color w:val="000000"/>
                <w:sz w:val="12"/>
                <w:szCs w:val="12"/>
                <w:lang w:val="kk-KZ"/>
              </w:rPr>
              <w:t xml:space="preserve">Энергоаудит және электр энергетикалық жүйелердің энергия тиімділігі/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EEZhET/ 4226</w:t>
            </w:r>
          </w:p>
        </w:tc>
        <w:tc>
          <w:tcPr>
            <w:tcW w:w="159"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DF2967" w:rsidRDefault="00FD47B8" w:rsidP="00B008E0">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Энергия үнемдеу және жаңғыртылған энергия көздері; Қоршаған ортаны  қорғау  және қайта жаңғыртылған электр энергия көздері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Диплом алды немесе өндірістік практик; Дипломдық  жұмысты  жазу және қорғау немесе кешенді емтихан тапсыру</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Мақсаты: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Студенттерді энергетикалық кәсіпорындарда энергоаудит жүргізуге оқыту, электр энергиясын есепке алу мен бақылауды зерделеу. Өнеркәсіптік кәсіпорындарда энергия ресурстарын тиімді пайдалану мәселелерін зерттеу.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Электр энергетикасы объектілерінің энергия аудитінің негіздері, өнеркәсіптік кәсіпорындардың энергия аудитінің ерекшеліктері, Қазақстан Республикасындағы энергия үнемдеу саясаты оқытылады. Электр энергиясын есепке алу және бақылау, энергетикалық тиімділік көрсеткіштері, электр энергиясының үлестік шығыстарын нормалау қарастырылады. Электр энергиясының шығынын есептеу әдістерін қолдану дағдылары игеріледі.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Білімі: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Энергия аудитінің негіздерін түсіну;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Энергия аудитін жүргізу тәртібін есте сақтау;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ҚР-дағы энергия үнемдеу саясатын сипаттау;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Өнеркәсіптік кәсіпорындарда энергияны үнемдеу тәсілдері мен құралдарын жіктеу.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Жаңа технологиялармен салыстырғанда кәсіпорында ағымдағы технологияларды пайдалану кезінде артық энергия шығынын есептеуді жүргізу.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Кәсіпорынның энергетикалық тиімділік көрсеткіштерін зерттеу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Дағдысы: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энергиясының шығынын есептеу;</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Электр энергиясының үлестік шығындарын талдау және есептеу;</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Энергия тұтыну параметрлерін талдау және есептеу;</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Жаңа жабдыққа немесе технологияға көшу кезінде әлеуетті энергия үнемдеуді болжау.</w:t>
            </w:r>
          </w:p>
        </w:tc>
        <w:tc>
          <w:tcPr>
            <w:tcW w:w="165" w:type="pct"/>
          </w:tcPr>
          <w:p w:rsidR="00FD47B8" w:rsidRDefault="00FD47B8">
            <w:r w:rsidRPr="00F95401">
              <w:rPr>
                <w:rFonts w:eastAsia="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Энергоаудит и энергоэффективность электроэнергетических систем/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EEES/4226</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Энергосбережение и возобновляемые источники энергии; Охрана окружающей среды и  возобновляемые источники электрической энергии; </w:t>
            </w:r>
          </w:p>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Обучение студентов проведению энергоаудита на энергетических предприятиях, изучение учета и контроля электрической энергии.Изучение проблем эффективного использования энергоресурсов на промышленных предприятиях.</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о</w:t>
            </w:r>
            <w:r w:rsidRPr="00721549">
              <w:rPr>
                <w:rFonts w:ascii="Times New Roman" w:hAnsi="Times New Roman" w:cs="Times New Roman"/>
                <w:sz w:val="12"/>
                <w:szCs w:val="12"/>
              </w:rPr>
              <w:t>сновы энергоаудита объектов электроэнергетик</w:t>
            </w:r>
            <w:r w:rsidRPr="00721549">
              <w:rPr>
                <w:rFonts w:ascii="Times New Roman" w:hAnsi="Times New Roman" w:cs="Times New Roman"/>
                <w:sz w:val="12"/>
                <w:szCs w:val="12"/>
                <w:lang w:val="kk-KZ"/>
              </w:rPr>
              <w:t>и, о</w:t>
            </w:r>
            <w:r w:rsidRPr="00721549">
              <w:rPr>
                <w:rFonts w:ascii="Times New Roman" w:hAnsi="Times New Roman" w:cs="Times New Roman"/>
                <w:sz w:val="12"/>
                <w:szCs w:val="12"/>
              </w:rPr>
              <w:t>собенности энергоаудита промышленных предприятий</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олитика энергосбережения</w:t>
            </w:r>
            <w:r w:rsidRPr="00721549">
              <w:rPr>
                <w:rFonts w:ascii="Times New Roman" w:hAnsi="Times New Roman" w:cs="Times New Roman"/>
                <w:sz w:val="12"/>
                <w:szCs w:val="12"/>
                <w:lang w:val="kk-KZ"/>
              </w:rPr>
              <w:t xml:space="preserve"> в Республике Казахстан. Рассматривается у</w:t>
            </w:r>
            <w:r w:rsidRPr="00721549">
              <w:rPr>
                <w:rFonts w:ascii="Times New Roman" w:hAnsi="Times New Roman" w:cs="Times New Roman"/>
                <w:sz w:val="12"/>
                <w:szCs w:val="12"/>
              </w:rPr>
              <w:t>чет и контроль электрической энергии</w:t>
            </w:r>
            <w:r w:rsidRPr="00721549">
              <w:rPr>
                <w:rFonts w:ascii="Times New Roman" w:hAnsi="Times New Roman" w:cs="Times New Roman"/>
                <w:sz w:val="12"/>
                <w:szCs w:val="12"/>
                <w:lang w:val="kk-KZ"/>
              </w:rPr>
              <w:t>,п</w:t>
            </w:r>
            <w:r w:rsidRPr="00721549">
              <w:rPr>
                <w:rFonts w:ascii="Times New Roman" w:hAnsi="Times New Roman" w:cs="Times New Roman"/>
                <w:sz w:val="12"/>
                <w:szCs w:val="12"/>
              </w:rPr>
              <w:t>оказатели энергетической эффективности</w:t>
            </w:r>
            <w:r w:rsidRPr="00721549">
              <w:rPr>
                <w:rFonts w:ascii="Times New Roman" w:hAnsi="Times New Roman" w:cs="Times New Roman"/>
                <w:sz w:val="12"/>
                <w:szCs w:val="12"/>
                <w:lang w:val="kk-KZ"/>
              </w:rPr>
              <w:t>,н</w:t>
            </w:r>
            <w:r w:rsidRPr="00721549">
              <w:rPr>
                <w:rFonts w:ascii="Times New Roman" w:hAnsi="Times New Roman" w:cs="Times New Roman"/>
                <w:sz w:val="12"/>
                <w:szCs w:val="12"/>
              </w:rPr>
              <w:t>ормирование удельных расходов электрической энергии</w:t>
            </w:r>
            <w:r w:rsidRPr="00721549">
              <w:rPr>
                <w:rFonts w:ascii="Times New Roman" w:hAnsi="Times New Roman" w:cs="Times New Roman"/>
                <w:sz w:val="12"/>
                <w:szCs w:val="12"/>
                <w:lang w:val="kk-KZ"/>
              </w:rPr>
              <w:t>.Прививаются навыки применения м</w:t>
            </w:r>
            <w:r w:rsidRPr="00721549">
              <w:rPr>
                <w:rFonts w:ascii="Times New Roman" w:hAnsi="Times New Roman" w:cs="Times New Roman"/>
                <w:sz w:val="12"/>
                <w:szCs w:val="12"/>
              </w:rPr>
              <w:t>етод</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 xml:space="preserve"> расчета потерь электрической энергии</w:t>
            </w:r>
            <w:r w:rsidRPr="00721549">
              <w:rPr>
                <w:rFonts w:ascii="Times New Roman" w:hAnsi="Times New Roman" w:cs="Times New Roman"/>
                <w:sz w:val="12"/>
                <w:szCs w:val="12"/>
                <w:lang w:val="kk-KZ"/>
              </w:rPr>
              <w:t>.</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Знания: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основы энергоаудита;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порядок проведения энергоаудита;</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Опис</w:t>
            </w:r>
            <w:r w:rsidRPr="00721549">
              <w:rPr>
                <w:rFonts w:ascii="Times New Roman" w:eastAsia="Times New Roman" w:hAnsi="Times New Roman" w:cs="Times New Roman"/>
                <w:sz w:val="12"/>
                <w:szCs w:val="12"/>
                <w:lang w:val="kk-KZ"/>
              </w:rPr>
              <w:t>ыв</w:t>
            </w:r>
            <w:r w:rsidRPr="00721549">
              <w:rPr>
                <w:rFonts w:ascii="Times New Roman" w:eastAsia="Times New Roman" w:hAnsi="Times New Roman" w:cs="Times New Roman"/>
                <w:sz w:val="12"/>
                <w:szCs w:val="12"/>
              </w:rPr>
              <w:t>ать политику энергосбережения в РК;</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 Классифицировать способы и средства экономии энергии на промышленных предприятиях.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Производить расчет перерасхода энергии при использовании текущих технологий на предприятии в сравнении в новейшими технологиями.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Исследовать показатели энергетической эффективности предприятия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Расчитывать потери электрической энергии;</w:t>
            </w:r>
          </w:p>
          <w:p w:rsidR="00FD47B8" w:rsidRPr="001615FB" w:rsidRDefault="00FD47B8" w:rsidP="00721549">
            <w:pPr>
              <w:spacing w:after="0" w:line="240" w:lineRule="auto"/>
              <w:rPr>
                <w:rFonts w:ascii="Times New Roman" w:hAnsi="Times New Roman" w:cs="Times New Roman"/>
                <w:sz w:val="12"/>
                <w:szCs w:val="12"/>
              </w:rPr>
            </w:pPr>
            <w:r w:rsidRPr="00721549">
              <w:rPr>
                <w:rFonts w:ascii="Times New Roman" w:eastAsia="Times New Roman" w:hAnsi="Times New Roman" w:cs="Times New Roman"/>
                <w:sz w:val="12"/>
                <w:szCs w:val="12"/>
              </w:rPr>
              <w:t>- Анализировать и расчитывать</w:t>
            </w:r>
            <w:r w:rsidRPr="00721549">
              <w:rPr>
                <w:rFonts w:ascii="Times New Roman" w:hAnsi="Times New Roman" w:cs="Times New Roman"/>
                <w:sz w:val="12"/>
                <w:szCs w:val="12"/>
              </w:rPr>
              <w:t>удельные расходы электрической энергии;</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и рассчитывать параметры энергопотребления;</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Прогнозировать потенциальное сбережение энергии при переходе на новое оборудование или технологию.</w:t>
            </w:r>
          </w:p>
        </w:tc>
        <w:tc>
          <w:tcPr>
            <w:tcW w:w="165" w:type="pct"/>
          </w:tcPr>
          <w:p w:rsidR="00FD47B8" w:rsidRDefault="00FD47B8">
            <w:r w:rsidRPr="00F95401">
              <w:rPr>
                <w:rFonts w:eastAsia="Times New Roman"/>
                <w:sz w:val="12"/>
                <w:szCs w:val="12"/>
              </w:rPr>
              <w:t>27-40</w:t>
            </w:r>
          </w:p>
        </w:tc>
      </w:tr>
      <w:tr w:rsidR="00FD47B8" w:rsidRPr="00585E87" w:rsidTr="00F43256">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Energy Audit and Energy Efficiency of Electric Power Systems</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 EEEPS 4226</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Energy saving and renewable energy sources; Guard of environmentand renewable sources of electricity; </w:t>
            </w: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en-US"/>
              </w:rPr>
              <w:t>Predegree or industrial practice; Writing and defence of degree work  or preparing and passing a graded exam</w:t>
            </w:r>
          </w:p>
        </w:tc>
        <w:tc>
          <w:tcPr>
            <w:tcW w:w="1144" w:type="pct"/>
          </w:tcPr>
          <w:p w:rsidR="00FD47B8" w:rsidRPr="00721549" w:rsidRDefault="00FD47B8" w:rsidP="00721549">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en-US"/>
              </w:rPr>
              <w:t>Purpose</w:t>
            </w:r>
            <w:r w:rsidRPr="00721549">
              <w:rPr>
                <w:rFonts w:ascii="Times New Roman" w:hAnsi="Times New Roman" w:cs="Times New Roman"/>
                <w:sz w:val="12"/>
                <w:szCs w:val="12"/>
                <w:lang w:val="kk-KZ"/>
              </w:rPr>
              <w:t>:</w:t>
            </w:r>
          </w:p>
          <w:p w:rsidR="00FD47B8" w:rsidRPr="00721549" w:rsidRDefault="00FD47B8" w:rsidP="00721549">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en-US"/>
              </w:rPr>
              <w:t>Teaching students to conduct an energy audit at energy enterprises, studying the accounting and control of electric energy.Study of the problems of efficient use of energy resources at industrial enterprises.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kk-KZ"/>
              </w:rPr>
              <w:t>Content:</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The basics of energy audit of electric power facilities, features of energy audit of industrial enterprises,energy saving policy in the Republic of Kazakhstan are studied. The accounting and control of electric energy, energy efficiency indicators,rationing of specific electric energy costs are considered.Skills of application of methods of calculation of losses of electric energy are instilled.</w:t>
            </w:r>
          </w:p>
        </w:tc>
        <w:tc>
          <w:tcPr>
            <w:tcW w:w="1055" w:type="pct"/>
            <w:vAlign w:val="center"/>
          </w:tcPr>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kk-KZ"/>
              </w:rPr>
              <w:t>Knowledge:</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Understand the basics of energy audit;</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Remember the procedure for conducting an energy audit;</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Describe the energy saving policy in the Republic of Kazakhstan;</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Abilities</w:t>
            </w:r>
            <w:r w:rsidRPr="00721549">
              <w:rPr>
                <w:rFonts w:ascii="Times New Roman" w:hAnsi="Times New Roman"/>
                <w:sz w:val="12"/>
                <w:szCs w:val="12"/>
                <w:lang w:val="kk-KZ"/>
              </w:rPr>
              <w:t>:</w:t>
            </w:r>
            <w:r w:rsidRPr="00721549">
              <w:rPr>
                <w:rFonts w:ascii="Times New Roman" w:hAnsi="Times New Roman"/>
                <w:sz w:val="12"/>
                <w:szCs w:val="12"/>
                <w:lang w:val="en-US"/>
              </w:rPr>
              <w:t xml:space="preserve"> </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xml:space="preserve">- Classify the ways and means of saving energy in industrial enterprises. </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To calculate the energy overruns when using current technologies at the enterprise in comparison with the latest technologies.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To investigate the indicators of the energy efficiency of the enterprise</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kk-KZ"/>
              </w:rPr>
              <w:t xml:space="preserve">Skills: </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 Calculate the loss of electrical energy;</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 Analyze and calculate the specific costs of electric energy;</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kk-KZ"/>
              </w:rPr>
              <w:t>Competencies: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Analyze and calculate energy consumption parameters;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Predict potential energy savings when switching to new equipment or technology.</w:t>
            </w:r>
          </w:p>
        </w:tc>
        <w:tc>
          <w:tcPr>
            <w:tcW w:w="165" w:type="pct"/>
          </w:tcPr>
          <w:p w:rsidR="00FD47B8" w:rsidRDefault="00FD47B8">
            <w:r w:rsidRPr="00F95401">
              <w:rPr>
                <w:rFonts w:eastAsia="Times New Roman"/>
                <w:sz w:val="12"/>
                <w:szCs w:val="12"/>
              </w:rPr>
              <w:t>27-40</w:t>
            </w:r>
          </w:p>
        </w:tc>
      </w:tr>
      <w:tr w:rsidR="00FD47B8" w:rsidRPr="00B008E0" w:rsidTr="00830843">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Энергия үнемдеу және</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энергожүйені жобалау /                                                                                                 Проектирование энергосистем и энергосбережение /                                                                                           Designing of Power Systems and Energy Saving  </w:t>
            </w: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Электр энергетикасындағы менеджмент және маркетинг/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EMM/4226</w:t>
            </w:r>
          </w:p>
        </w:tc>
        <w:tc>
          <w:tcPr>
            <w:tcW w:w="159"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4</w:t>
            </w:r>
          </w:p>
        </w:tc>
        <w:tc>
          <w:tcPr>
            <w:tcW w:w="268"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30/0/15/50/10/15</w:t>
            </w:r>
          </w:p>
        </w:tc>
        <w:tc>
          <w:tcPr>
            <w:tcW w:w="80"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7</w:t>
            </w:r>
          </w:p>
        </w:tc>
        <w:tc>
          <w:tcPr>
            <w:tcW w:w="119" w:type="pct"/>
            <w:vMerge w:val="restart"/>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Энергия үнемдеу және жаңғыртылған энергия көздері; Қоршаған ортаны  қорғау  және қайта жаңғыртылған электр энергия көздері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Диплом алды немесе өндірістік практик; Дипломдық  жұмысты  жазу және қорғау немесе кешенді емтихан тапсыру</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-Мақсаты:</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Энергетикалық жүйе объектілері үшін жабдықты таңдау мен есептеудің заманауи әдістері мен құралдарын зерттеу.</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Мазмұны:</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Электр энергетикалық жүйелер мен желілерді жобалау құрылымы, жобалауды ұйымдастыру, жобалау жұмыстарының мазмұны, электр қуатын тұтыну режимдерінің көрсеткіштері зерттеледі.</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 xml:space="preserve"> </w:t>
            </w:r>
            <w:r w:rsidRPr="00721549">
              <w:rPr>
                <w:rFonts w:ascii="Times New Roman" w:eastAsia="Times New Roman" w:hAnsi="Times New Roman" w:cs="Times New Roman"/>
                <w:color w:val="000000" w:themeColor="text1"/>
                <w:sz w:val="12"/>
                <w:szCs w:val="12"/>
              </w:rPr>
              <w:t>Жалпы жобалау технологиясы, жобасы және оның сипаттамалары қарастырылады. Жобаны жоспарлау, жобалау кезінде электр энергиясын тұтынудың перспективалық деңгейлерін анықтау, электр жүйелері мен желілерін жобалау режимін есептеу дағдылары оқытылады.</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Білімі:</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lang w:val="kk-KZ"/>
              </w:rPr>
            </w:pPr>
            <w:r w:rsidRPr="00721549">
              <w:rPr>
                <w:rFonts w:ascii="Times New Roman" w:eastAsia="Times New Roman" w:hAnsi="Times New Roman" w:cs="Times New Roman"/>
                <w:color w:val="000000" w:themeColor="text1"/>
                <w:sz w:val="12"/>
                <w:szCs w:val="12"/>
                <w:lang w:val="kk-KZ"/>
              </w:rPr>
              <w:t>- Терминологияны, негізгі анықтамаларды; жобалау жұмыстарының экономикалық тиімділігін, электр жүйелерінің жұмыс режимдерін түсіну;</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lang w:val="kk-KZ"/>
              </w:rPr>
              <w:t xml:space="preserve">  </w:t>
            </w:r>
            <w:r w:rsidRPr="00721549">
              <w:rPr>
                <w:rFonts w:ascii="Times New Roman" w:eastAsia="Times New Roman" w:hAnsi="Times New Roman" w:cs="Times New Roman"/>
                <w:color w:val="000000" w:themeColor="text1"/>
                <w:sz w:val="12"/>
                <w:szCs w:val="12"/>
              </w:rPr>
              <w:t>- Жобалау кезінде қолданылатын нормативтік материалдарды есте сақтау;</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Икемдігігі:</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Есептеулер үшін бастапқы мәліметтерді дайындауды жүзеге асыру;</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Электр желісі элементтерінің эквивалентті схемаларын құрыңыз және олардың параметрлерін есептеу,</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 - Режим параметрлерін есептеу;</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Дағдысы:</w:t>
            </w:r>
          </w:p>
          <w:p w:rsidR="00FD47B8" w:rsidRPr="001615FB"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 </w:t>
            </w:r>
            <w:r w:rsidRPr="00721549">
              <w:rPr>
                <w:rFonts w:ascii="Times New Roman" w:eastAsia="Times New Roman" w:hAnsi="Times New Roman" w:cs="Times New Roman"/>
                <w:color w:val="000000" w:themeColor="text1"/>
                <w:sz w:val="12"/>
                <w:szCs w:val="12"/>
                <w:lang w:val="kk-KZ"/>
              </w:rPr>
              <w:t>Қ</w:t>
            </w:r>
            <w:r w:rsidRPr="00721549">
              <w:rPr>
                <w:rFonts w:ascii="Times New Roman" w:eastAsia="Times New Roman" w:hAnsi="Times New Roman" w:cs="Times New Roman"/>
                <w:color w:val="000000" w:themeColor="text1"/>
                <w:sz w:val="12"/>
                <w:szCs w:val="12"/>
              </w:rPr>
              <w:t>осалқыстанция жабдықтарын таңдау және тексеру;</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color w:val="000000" w:themeColor="text1"/>
                <w:sz w:val="12"/>
                <w:szCs w:val="12"/>
              </w:rPr>
            </w:pP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 </w:t>
            </w:r>
            <w:r w:rsidRPr="00721549">
              <w:rPr>
                <w:rFonts w:ascii="Times New Roman" w:eastAsia="Times New Roman" w:hAnsi="Times New Roman" w:cs="Times New Roman"/>
                <w:color w:val="000000" w:themeColor="text1"/>
                <w:sz w:val="12"/>
                <w:szCs w:val="12"/>
                <w:lang w:val="kk-KZ"/>
              </w:rPr>
              <w:t>Э</w:t>
            </w:r>
            <w:r w:rsidRPr="00721549">
              <w:rPr>
                <w:rFonts w:ascii="Times New Roman" w:eastAsia="Times New Roman" w:hAnsi="Times New Roman" w:cs="Times New Roman"/>
                <w:color w:val="000000" w:themeColor="text1"/>
                <w:sz w:val="12"/>
                <w:szCs w:val="12"/>
              </w:rPr>
              <w:t>лектр желілерінің механикалық бөлігін жобалау.</w:t>
            </w:r>
          </w:p>
        </w:tc>
        <w:tc>
          <w:tcPr>
            <w:tcW w:w="165" w:type="pct"/>
          </w:tcPr>
          <w:p w:rsidR="00FD47B8" w:rsidRDefault="00FD47B8">
            <w:r w:rsidRPr="00F95401">
              <w:rPr>
                <w:rFonts w:eastAsia="Times New Roman"/>
                <w:sz w:val="12"/>
                <w:szCs w:val="12"/>
              </w:rPr>
              <w:t>27-40</w:t>
            </w:r>
          </w:p>
        </w:tc>
      </w:tr>
      <w:tr w:rsidR="00FD47B8" w:rsidRPr="00B008E0" w:rsidTr="00830843">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Менеджмент и маркетинг в электроэнергетике/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БД/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 MME/4226</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Энергосбережение и возобновляемые источники энергии; Охрана окружающей среды и  возобновляемые источники электрической энергии; </w:t>
            </w:r>
          </w:p>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Изучение современных методов и средств проведения проектных расчетов и выбора оборудования объектов энергосистем. </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Содержание: </w:t>
            </w:r>
          </w:p>
          <w:p w:rsidR="00FD47B8" w:rsidRPr="00721549" w:rsidRDefault="00FD47B8" w:rsidP="00721549">
            <w:pPr>
              <w:spacing w:after="0" w:line="240" w:lineRule="auto"/>
              <w:rPr>
                <w:rFonts w:ascii="Times New Roman" w:hAnsi="Times New Roman" w:cs="Times New Roman"/>
                <w:color w:val="000000" w:themeColor="text1"/>
                <w:sz w:val="12"/>
                <w:szCs w:val="12"/>
                <w:lang w:val="kk-KZ"/>
              </w:rPr>
            </w:pPr>
            <w:r w:rsidRPr="00721549">
              <w:rPr>
                <w:rFonts w:ascii="Times New Roman" w:hAnsi="Times New Roman" w:cs="Times New Roman"/>
                <w:color w:val="000000" w:themeColor="text1"/>
                <w:sz w:val="12"/>
                <w:szCs w:val="12"/>
                <w:lang w:val="kk-KZ"/>
              </w:rPr>
              <w:t xml:space="preserve">Изучаются структура проектирования электроэнергетических систем и сетей организация проектирования, содержание проектных работ, показатели режимов электропотребления. </w:t>
            </w:r>
          </w:p>
          <w:p w:rsidR="00FD47B8" w:rsidRPr="00721549" w:rsidRDefault="00FD47B8" w:rsidP="00721549">
            <w:pPr>
              <w:spacing w:after="0" w:line="240" w:lineRule="auto"/>
              <w:rPr>
                <w:rFonts w:ascii="Times New Roman" w:hAnsi="Times New Roman" w:cs="Times New Roman"/>
                <w:color w:val="000000" w:themeColor="text1"/>
                <w:sz w:val="12"/>
                <w:szCs w:val="12"/>
                <w:lang w:val="kk-KZ"/>
              </w:rPr>
            </w:pPr>
            <w:r w:rsidRPr="00721549">
              <w:rPr>
                <w:rFonts w:ascii="Times New Roman" w:hAnsi="Times New Roman" w:cs="Times New Roman"/>
                <w:color w:val="000000" w:themeColor="text1"/>
                <w:sz w:val="12"/>
                <w:szCs w:val="12"/>
                <w:lang w:val="kk-KZ"/>
              </w:rPr>
              <w:t xml:space="preserve"> Рассматривается общая технология проектирования, проект и его характеристики. Прививаются навыки планирование проекта, определения перспективных уровней потребления электрической энергии при проектировании, расчёта режимов при проектировании электроэнергетических систем и сетей.</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lang w:val="kk-KZ"/>
              </w:rPr>
            </w:pP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Знания:</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 Понимать терминологию,  основные  определения;  критерии  оценки  экономической  эффективности проектных  работ,  режимы работы энергосистем; </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 - Запоминать нормативные материалы, используемые при проектировании;</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Осуществлять подготовку исходных данных для проведения расчетов;</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 Составлять схемы замещения элементов электрических сетей и рассчитывать их параметры, - Рссчитывать параметры режима; </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xml:space="preserve">Навыки: </w:t>
            </w:r>
          </w:p>
          <w:p w:rsidR="00FD47B8" w:rsidRPr="001615FB"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Выбирать и проверять оборудование подстанций;</w:t>
            </w:r>
          </w:p>
          <w:p w:rsidR="00FD47B8" w:rsidRPr="001615FB"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hAnsi="Times New Roman" w:cs="Times New Roman"/>
                <w:sz w:val="12"/>
                <w:szCs w:val="12"/>
                <w:lang w:val="kk-KZ"/>
              </w:rPr>
              <w:t>Компетенции</w:t>
            </w:r>
          </w:p>
          <w:p w:rsidR="00FD47B8" w:rsidRPr="00721549" w:rsidRDefault="00FD47B8" w:rsidP="00721549">
            <w:pPr>
              <w:spacing w:after="0" w:line="240" w:lineRule="auto"/>
              <w:rPr>
                <w:rFonts w:ascii="Times New Roman" w:eastAsia="Times New Roman" w:hAnsi="Times New Roman" w:cs="Times New Roman"/>
                <w:color w:val="000000" w:themeColor="text1"/>
                <w:sz w:val="12"/>
                <w:szCs w:val="12"/>
              </w:rPr>
            </w:pPr>
            <w:r w:rsidRPr="00721549">
              <w:rPr>
                <w:rFonts w:ascii="Times New Roman" w:eastAsia="Times New Roman" w:hAnsi="Times New Roman" w:cs="Times New Roman"/>
                <w:color w:val="000000" w:themeColor="text1"/>
                <w:sz w:val="12"/>
                <w:szCs w:val="12"/>
              </w:rPr>
              <w:t>- Проектировать механическую часть воздушных линий электропередачи.</w:t>
            </w:r>
          </w:p>
        </w:tc>
        <w:tc>
          <w:tcPr>
            <w:tcW w:w="165" w:type="pct"/>
          </w:tcPr>
          <w:p w:rsidR="00FD47B8" w:rsidRDefault="00FD47B8">
            <w:r w:rsidRPr="00F95401">
              <w:rPr>
                <w:rFonts w:eastAsia="Times New Roman"/>
                <w:sz w:val="12"/>
                <w:szCs w:val="12"/>
              </w:rPr>
              <w:t>27-40</w:t>
            </w:r>
          </w:p>
        </w:tc>
      </w:tr>
      <w:tr w:rsidR="00FD47B8" w:rsidRPr="00585E87" w:rsidTr="00F43256">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Management and Marketing in  Electric Power Industry</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BD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 MMEI  4226</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Energy saving and renewable energy sources; Guard of environmentand renewable sources of electricity; </w:t>
            </w: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en-US"/>
              </w:rPr>
              <w:t>Predegree or industrial practice; Writing and defence of degree work  or preparing and passing a graded exam</w:t>
            </w:r>
          </w:p>
        </w:tc>
        <w:tc>
          <w:tcPr>
            <w:tcW w:w="1144" w:type="pct"/>
          </w:tcPr>
          <w:p w:rsidR="00FD47B8" w:rsidRPr="00721549" w:rsidRDefault="00FD47B8" w:rsidP="00721549">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en-US"/>
              </w:rPr>
              <w:t>Purpose</w:t>
            </w:r>
            <w:r w:rsidRPr="00721549">
              <w:rPr>
                <w:rFonts w:ascii="Times New Roman" w:hAnsi="Times New Roman" w:cs="Times New Roman"/>
                <w:sz w:val="12"/>
                <w:szCs w:val="12"/>
                <w:lang w:val="kk-KZ"/>
              </w:rPr>
              <w:t>:</w:t>
            </w:r>
          </w:p>
          <w:p w:rsidR="00FD47B8" w:rsidRPr="00721549" w:rsidRDefault="00FD47B8" w:rsidP="00721549">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en-US"/>
              </w:rPr>
              <w:t>Study of modern methods and means of carrying out design calculations and selection of equipment for power system facilities.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kk-KZ"/>
              </w:rPr>
              <w:t>Content:</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xml:space="preserve">The structure of the design of electric power systems and networks, the organization of design, the content of design work, indicators of power consumption modes are studied. </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xml:space="preserve"> The general design technology, the project and its characteristics are considered. The skills of project planning, determination of prospective levels of electric energy consumption in the design, calculation of modes in the design of electric power systems and networks are taught.</w:t>
            </w:r>
          </w:p>
        </w:tc>
        <w:tc>
          <w:tcPr>
            <w:tcW w:w="1055" w:type="pct"/>
            <w:vAlign w:val="center"/>
          </w:tcPr>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kk-KZ"/>
              </w:rPr>
              <w:t>Knowledge:</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xml:space="preserve">- Understand the terminology, basic definitions; criteria for evaluating the economic efficiency of project work, operating modes of power systems; </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xml:space="preserve"> - Memorize the normative materials used in the design;</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Abilities</w:t>
            </w:r>
            <w:r w:rsidRPr="00721549">
              <w:rPr>
                <w:rFonts w:ascii="Times New Roman" w:hAnsi="Times New Roman"/>
                <w:sz w:val="12"/>
                <w:szCs w:val="12"/>
                <w:lang w:val="kk-KZ"/>
              </w:rPr>
              <w:t>:</w:t>
            </w:r>
            <w:r w:rsidRPr="00721549">
              <w:rPr>
                <w:rFonts w:ascii="Times New Roman" w:hAnsi="Times New Roman"/>
                <w:sz w:val="12"/>
                <w:szCs w:val="12"/>
                <w:lang w:val="en-US"/>
              </w:rPr>
              <w:t xml:space="preserve"> </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To prepare the initial data for calculations;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 To make replacement schemes of elements of electric networks and to calculate their parameters, - To calculate the parameters of the mode;</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kk-KZ"/>
              </w:rPr>
              <w:t xml:space="preserve">Skills: </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Select and check substation equipment;</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kk-KZ"/>
              </w:rPr>
              <w:t>Competencies: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Design the mechanical part of overhead power transmission lines.</w:t>
            </w:r>
          </w:p>
        </w:tc>
        <w:tc>
          <w:tcPr>
            <w:tcW w:w="165" w:type="pct"/>
          </w:tcPr>
          <w:p w:rsidR="00FD47B8" w:rsidRDefault="00FD47B8">
            <w:r w:rsidRPr="00F95401">
              <w:rPr>
                <w:rFonts w:eastAsia="Times New Roman"/>
                <w:sz w:val="12"/>
                <w:szCs w:val="12"/>
              </w:rPr>
              <w:t>27-40</w:t>
            </w:r>
          </w:p>
        </w:tc>
      </w:tr>
      <w:tr w:rsidR="00FD47B8" w:rsidRPr="002B24D6" w:rsidTr="002B24D6">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Энергия үнемдеу және</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энергожүйені жобалау /                                                                                                 Проектирование энергосистем и энергосбережение /                                                                                           Designing of Power Systems and Energy Saving  </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Электр энергетикасы объектілер жобалаудың заманауи технологиялары/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EOZhZT/4311</w:t>
            </w:r>
          </w:p>
        </w:tc>
        <w:tc>
          <w:tcPr>
            <w:tcW w:w="159"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FD47B8" w:rsidRPr="00DF2967" w:rsidRDefault="00FD47B8" w:rsidP="00D242BB">
            <w:pPr>
              <w:pStyle w:val="a6"/>
              <w:rPr>
                <w:rFonts w:ascii="Times New Roman" w:hAnsi="Times New Roman"/>
                <w:sz w:val="12"/>
                <w:szCs w:val="12"/>
              </w:rPr>
            </w:pPr>
            <w:r>
              <w:rPr>
                <w:rFonts w:ascii="Times New Roman" w:hAnsi="Times New Roman"/>
                <w:sz w:val="12"/>
                <w:szCs w:val="12"/>
              </w:rPr>
              <w:t>кр</w:t>
            </w:r>
          </w:p>
          <w:p w:rsidR="00FD47B8" w:rsidRPr="00DF2967" w:rsidRDefault="00FD47B8" w:rsidP="00D242BB">
            <w:pPr>
              <w:pStyle w:val="a6"/>
              <w:rPr>
                <w:rFonts w:ascii="Times New Roman" w:hAnsi="Times New Roman"/>
                <w:sz w:val="12"/>
                <w:szCs w:val="12"/>
              </w:rPr>
            </w:pPr>
            <w:r>
              <w:rPr>
                <w:rFonts w:ascii="Times New Roman" w:hAnsi="Times New Roman"/>
                <w:sz w:val="12"/>
                <w:szCs w:val="12"/>
              </w:rPr>
              <w:t>кж</w:t>
            </w:r>
          </w:p>
          <w:p w:rsidR="00FD47B8" w:rsidRPr="00DF2967" w:rsidRDefault="00FD47B8" w:rsidP="00D242BB">
            <w:pPr>
              <w:pStyle w:val="a6"/>
              <w:rPr>
                <w:rFonts w:ascii="Times New Roman" w:hAnsi="Times New Roman"/>
                <w:sz w:val="12"/>
                <w:szCs w:val="12"/>
                <w:lang w:val="kk-KZ"/>
              </w:rPr>
            </w:pPr>
            <w:r>
              <w:rPr>
                <w:rFonts w:ascii="Times New Roman" w:hAnsi="Times New Roman"/>
                <w:sz w:val="12"/>
                <w:szCs w:val="12"/>
                <w:lang w:val="kk-KZ"/>
              </w:rPr>
              <w:t>с</w:t>
            </w:r>
            <w:r>
              <w:rPr>
                <w:rFonts w:ascii="Times New Roman" w:hAnsi="Times New Roman"/>
                <w:sz w:val="12"/>
                <w:szCs w:val="12"/>
                <w:lang w:val="en-US"/>
              </w:rPr>
              <w:t>w</w:t>
            </w: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Энергия үнемдеу және жаңғыртылған энергия көздері; Қоршаған ортаны  қорғау  және қайта жаңғыртылған электр энергия көздері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Диплом алды немесе өндірістік практик; Дипломдық  жұмысты  жазу және қорғау немесе кешенді емтихан тапсыру</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Мақсаты: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студенттердің энергетикалық жүйелерді автоматтандыруды пайдалану дағдылары мен дағдыларын қалыптастыру; энергетикалық жүйелердің тұрақты режимдерін математикалық сипаттау формалары, алғашқы ақпаратты орнату әдістері, оңтайландыру мәселелерін шешу алгоритмдері туралы білімді қалыптастыру.</w:t>
            </w:r>
            <w:r w:rsidRPr="00721549">
              <w:rPr>
                <w:rFonts w:ascii="Times New Roman" w:eastAsia="Times New Roman" w:hAnsi="Times New Roman" w:cs="Times New Roman"/>
                <w:sz w:val="12"/>
                <w:szCs w:val="12"/>
                <w:lang w:val="kk-KZ"/>
              </w:rPr>
              <w:br/>
              <w:t xml:space="preserve">Мазмұны: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 xml:space="preserve">Электрмеханикалық және электртехникалық жүйелердің құрылымы мен есептеу әдістері және оларды ресурсүнемдеуді </w:t>
            </w:r>
            <w:r w:rsidRPr="00721549">
              <w:rPr>
                <w:rFonts w:ascii="Times New Roman" w:hAnsi="Times New Roman" w:cs="Times New Roman"/>
                <w:sz w:val="12"/>
                <w:szCs w:val="12"/>
                <w:lang w:val="kk-KZ"/>
              </w:rPr>
              <w:lastRenderedPageBreak/>
              <w:t>және энергияүнемдеуді ескере отырып қолдану мүмкіндіктері; энергетика және электртехника объектілерін жобалау міндеттерін өз бетінше шешуге мүмкіндік беретін электржетектерінің жоғары жұмыс қабілеттілігі мен сақталуын қамтамасыз ету бойынша білімді қалыптастыру. Қажетті техникалық есептерді жүргізу, автономды объектілердің электр сұлбаларын оқу және орындау дағдылары мен іскерліктері игеріледі.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lastRenderedPageBreak/>
              <w:t>Білімі: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Заманауи кәсіпорындардың құрылымын есте сақтау;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энергетикалық жүйелерді жобалау ерекшеліктерін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Жобалардың техникалық-экономикалық құрамын анықтау;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Энергетикалық жүйелерді жобалау кезінде жобалық құжаттаманың бірыңғай жүйесін қолдану;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 Электр энергетикасы жүйелерін жіктеу;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 Электр энергетикалық және электр техникалық </w:t>
            </w:r>
            <w:r w:rsidRPr="00721549">
              <w:rPr>
                <w:rFonts w:ascii="Times New Roman" w:eastAsia="Times New Roman" w:hAnsi="Times New Roman" w:cs="Times New Roman"/>
                <w:sz w:val="12"/>
                <w:szCs w:val="12"/>
                <w:lang w:val="kk-KZ"/>
              </w:rPr>
              <w:lastRenderedPageBreak/>
              <w:t>жабдықтардың техникалық жай-күйін және қалдық ресурсын тексеру;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энергетикалық жүйелердің құрылымын талдау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Техникалық жұмыс құжаттамасын әзірлеу;</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Құзіреттілігі: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энергетикасы жүйесін құру принциптерін қолдану;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энергетикасы жүйесінің сенімділігін бағалау</w:t>
            </w:r>
          </w:p>
        </w:tc>
        <w:tc>
          <w:tcPr>
            <w:tcW w:w="165" w:type="pct"/>
          </w:tcPr>
          <w:p w:rsidR="00FD47B8" w:rsidRDefault="00FD47B8">
            <w:r w:rsidRPr="00F95401">
              <w:rPr>
                <w:rFonts w:eastAsia="Times New Roman"/>
                <w:sz w:val="12"/>
                <w:szCs w:val="12"/>
              </w:rPr>
              <w:lastRenderedPageBreak/>
              <w:t>27-40</w:t>
            </w:r>
          </w:p>
        </w:tc>
      </w:tr>
      <w:tr w:rsidR="00FD47B8" w:rsidRPr="00B008E0" w:rsidTr="002B24D6">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Современные технологии проектирования объектов электроэнергетики/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 STPOE/ 4311</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Энергосбережение и возобновляемые источники энергии; Охрана окружающей среды и  возобновляемые источники электрической энергии; </w:t>
            </w:r>
          </w:p>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Цель: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формирование у обучающихся умений инавыков эксплуатации автоматики энергосистем; формирование знаний оформах математического описания установившихся режимов энергосистем,способах задания исходной информации, алгоритмах решенияоптимизационных задач.</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Формирование знаний по устройству и методам расчета электромеханических и электротехнических систем и возможностей их применения с учетом ресурсосбережения; по обеспечению высокой работоспособности электроприводов, позволяющих самостоятельно решать задачи проектирования электротехнических систем объектов энергетики и электротехники. Осваиваются навыки и умение проводить необходимые расчеты, читать и выполнять электрические и технологические схемы автономных объектов.</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структуру современных предприятий;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особенности проектирования электроэнергетических систем;</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технико-экономическую составляющую проектов;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единую систему конструкторской документации при проектировании энергосистем;</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 Классифицировать системы электроэнергетики;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Проверять техническое состояние и остаточный ресурс электроэнергетического и электротехнического оборудования;</w:t>
            </w:r>
            <w:r w:rsidRPr="00721549">
              <w:rPr>
                <w:rFonts w:ascii="Times New Roman" w:eastAsia="Times New Roman" w:hAnsi="Times New Roman" w:cs="Times New Roman"/>
                <w:sz w:val="12"/>
                <w:szCs w:val="12"/>
              </w:rPr>
              <w:b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структуру электроэнергетических систем</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Разрабатывать рабочую техническую документацию;</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принципы построения систем электроэнергетики;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Оценить надежность систем электроэнергетики</w:t>
            </w:r>
          </w:p>
        </w:tc>
        <w:tc>
          <w:tcPr>
            <w:tcW w:w="165" w:type="pct"/>
          </w:tcPr>
          <w:p w:rsidR="00FD47B8" w:rsidRDefault="00FD47B8">
            <w:r w:rsidRPr="00F95401">
              <w:rPr>
                <w:rFonts w:eastAsia="Times New Roman"/>
                <w:sz w:val="12"/>
                <w:szCs w:val="12"/>
              </w:rPr>
              <w:t>27-40</w:t>
            </w:r>
          </w:p>
        </w:tc>
      </w:tr>
      <w:tr w:rsidR="00FD47B8" w:rsidRPr="002B24D6" w:rsidTr="002B24D6">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Modern Technologies for the Design of Electric Power Facilities</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MTDEF 4311</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Energy saving and renewable energy sources; Guard of environmentand renewable sources of electricity; </w:t>
            </w: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en-US"/>
              </w:rPr>
              <w:t>Predegree or industrial practice; Writing and defence of degree work  or preparing and passing a graded exam</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Purpose:</w:t>
            </w:r>
          </w:p>
          <w:p w:rsidR="00FD47B8" w:rsidRPr="00721549" w:rsidRDefault="00FD47B8" w:rsidP="00721549">
            <w:pPr>
              <w:spacing w:after="0" w:line="240" w:lineRule="auto"/>
              <w:rPr>
                <w:rFonts w:ascii="Times New Roman" w:hAnsi="Times New Roman" w:cs="Times New Roman"/>
                <w:sz w:val="12"/>
                <w:szCs w:val="12"/>
                <w:lang w:val="en-US"/>
              </w:rPr>
            </w:pPr>
            <w:r w:rsidRPr="00721549">
              <w:rPr>
                <w:rFonts w:ascii="Times New Roman" w:eastAsia="Times New Roman" w:hAnsi="Times New Roman" w:cs="Times New Roman"/>
                <w:sz w:val="12"/>
                <w:szCs w:val="12"/>
                <w:lang w:val="en-US"/>
              </w:rPr>
              <w:t>the formation of students' skills and habits of operating the automation of power systems; formation of knowledge about the forms of mathematical description of the steady-state modes of power systems, methods of specifying initial information, algorithms for solving optimization problems.</w:t>
            </w:r>
            <w:r w:rsidRPr="00721549">
              <w:rPr>
                <w:rFonts w:ascii="Times New Roman" w:eastAsia="Times New Roman" w:hAnsi="Times New Roman" w:cs="Times New Roman"/>
                <w:sz w:val="12"/>
                <w:szCs w:val="12"/>
                <w:lang w:val="en-US"/>
              </w:rPr>
              <w:br/>
              <w:t xml:space="preserve">Content: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concepts about the structure of electromechanical and electrical converters. The basic principles of the organization of the integration of mechatronic systems. The equation of the electric and magnetic state of mechatronic systems. Characteristics of mechatronic systems. Design features mechatronic systems. Study of the operation of the built-in protection of electrical machines, the transition process of the start of the mechatronic system, the mechanical characteristics of the mechatronic system, the operating characteristics of the mechatronic system</w:t>
            </w:r>
          </w:p>
        </w:tc>
        <w:tc>
          <w:tcPr>
            <w:tcW w:w="1055" w:type="pct"/>
            <w:vAlign w:val="center"/>
          </w:tcPr>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kk-KZ"/>
              </w:rPr>
              <w:t>Knowledge:</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Memorize the structure of modern enterprises;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Understand the design features of electric power systems;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Determine the technical and economic component of projects;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Abilities</w:t>
            </w:r>
            <w:r w:rsidRPr="00721549">
              <w:rPr>
                <w:rFonts w:ascii="Times New Roman" w:hAnsi="Times New Roman"/>
                <w:sz w:val="12"/>
                <w:szCs w:val="12"/>
                <w:lang w:val="kk-KZ"/>
              </w:rPr>
              <w:t>:</w:t>
            </w:r>
            <w:r w:rsidRPr="00721549">
              <w:rPr>
                <w:rFonts w:ascii="Times New Roman" w:hAnsi="Times New Roman"/>
                <w:sz w:val="12"/>
                <w:szCs w:val="12"/>
                <w:lang w:val="en-US"/>
              </w:rPr>
              <w:t xml:space="preserve"> </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Apply a unified system of design documentation in the design of power systems;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 Classify electric power systems;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Check the technical condition and the remaining life of electric power and electrical equipment;</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kk-KZ"/>
              </w:rPr>
              <w:t xml:space="preserve">Skills: </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Analyze the structure of electric power systems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Develop working technical documentation;</w:t>
            </w:r>
          </w:p>
          <w:p w:rsidR="00FD47B8" w:rsidRPr="00721549" w:rsidRDefault="00FD47B8" w:rsidP="00721549">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kk-KZ"/>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principles of building electric power systems;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To assess the reliability of electric power systems</w:t>
            </w:r>
          </w:p>
        </w:tc>
        <w:tc>
          <w:tcPr>
            <w:tcW w:w="165" w:type="pct"/>
          </w:tcPr>
          <w:p w:rsidR="00FD47B8" w:rsidRDefault="00FD47B8">
            <w:r w:rsidRPr="00F95401">
              <w:rPr>
                <w:rFonts w:eastAsia="Times New Roman"/>
                <w:sz w:val="12"/>
                <w:szCs w:val="12"/>
              </w:rPr>
              <w:t>27-40</w:t>
            </w:r>
          </w:p>
        </w:tc>
      </w:tr>
      <w:tr w:rsidR="00FD47B8" w:rsidRPr="002B24D6" w:rsidTr="002B24D6">
        <w:tc>
          <w:tcPr>
            <w:tcW w:w="474" w:type="pct"/>
            <w:vMerge w:val="restart"/>
            <w:vAlign w:val="center"/>
          </w:tcPr>
          <w:p w:rsidR="00FD47B8" w:rsidRPr="00B10B52"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Энергия үнемдеу және</w:t>
            </w:r>
          </w:p>
          <w:p w:rsidR="00FD47B8" w:rsidRPr="00B008E0" w:rsidRDefault="00FD47B8" w:rsidP="00B10B52">
            <w:pPr>
              <w:pStyle w:val="a6"/>
              <w:rPr>
                <w:rFonts w:ascii="Times New Roman" w:hAnsi="Times New Roman"/>
                <w:sz w:val="12"/>
                <w:szCs w:val="12"/>
                <w:lang w:val="kk-KZ"/>
              </w:rPr>
            </w:pPr>
            <w:r w:rsidRPr="00B10B52">
              <w:rPr>
                <w:rFonts w:ascii="Times New Roman" w:hAnsi="Times New Roman"/>
                <w:sz w:val="12"/>
                <w:szCs w:val="12"/>
                <w:lang w:val="kk-KZ"/>
              </w:rPr>
              <w:t xml:space="preserve">энергожүйені жобалау /                                                                                                 Проектирование энергосистем и энергосбережение /                                                                                           Designing of Power Systems and Energy Saving  </w:t>
            </w: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Жергілікті желілерді автоматтандырылған жобалау/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rPr>
              <w:t>К</w:t>
            </w:r>
            <w:r w:rsidRPr="00B008E0">
              <w:rPr>
                <w:rFonts w:ascii="Times New Roman" w:hAnsi="Times New Roman"/>
                <w:sz w:val="12"/>
                <w:szCs w:val="12"/>
                <w:lang w:val="kk-KZ"/>
              </w:rPr>
              <w:t>П/</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ТК</w:t>
            </w:r>
          </w:p>
          <w:p w:rsidR="00FD47B8" w:rsidRPr="00B008E0" w:rsidRDefault="00FD47B8" w:rsidP="00A21B51">
            <w:pPr>
              <w:pStyle w:val="a6"/>
              <w:rPr>
                <w:rFonts w:ascii="Times New Roman" w:hAnsi="Times New Roman"/>
                <w:sz w:val="12"/>
                <w:szCs w:val="12"/>
                <w:lang w:val="kk-KZ"/>
              </w:rPr>
            </w:pP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ZhZhAZh/4311</w:t>
            </w:r>
          </w:p>
        </w:tc>
        <w:tc>
          <w:tcPr>
            <w:tcW w:w="159"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6</w:t>
            </w:r>
          </w:p>
        </w:tc>
        <w:tc>
          <w:tcPr>
            <w:tcW w:w="268"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30/30/15/60/15/30</w:t>
            </w:r>
          </w:p>
        </w:tc>
        <w:tc>
          <w:tcPr>
            <w:tcW w:w="80" w:type="pct"/>
            <w:vMerge w:val="restart"/>
            <w:vAlign w:val="center"/>
          </w:tcPr>
          <w:p w:rsidR="00FD47B8" w:rsidRPr="00DF2967" w:rsidRDefault="00FD47B8" w:rsidP="00D242BB">
            <w:pPr>
              <w:pStyle w:val="a6"/>
              <w:rPr>
                <w:rFonts w:ascii="Times New Roman" w:hAnsi="Times New Roman"/>
                <w:sz w:val="12"/>
                <w:szCs w:val="12"/>
                <w:lang w:val="en-US"/>
              </w:rPr>
            </w:pPr>
            <w:r>
              <w:rPr>
                <w:rFonts w:ascii="Times New Roman" w:hAnsi="Times New Roman"/>
                <w:sz w:val="12"/>
                <w:szCs w:val="12"/>
                <w:lang w:val="en-US"/>
              </w:rPr>
              <w:t>8</w:t>
            </w:r>
          </w:p>
        </w:tc>
        <w:tc>
          <w:tcPr>
            <w:tcW w:w="119" w:type="pct"/>
            <w:vMerge w:val="restart"/>
            <w:vAlign w:val="center"/>
          </w:tcPr>
          <w:p w:rsidR="00FD47B8" w:rsidRPr="00DF2967" w:rsidRDefault="00FD47B8" w:rsidP="00D242BB">
            <w:pPr>
              <w:pStyle w:val="a6"/>
              <w:rPr>
                <w:rFonts w:ascii="Times New Roman" w:hAnsi="Times New Roman"/>
                <w:sz w:val="12"/>
                <w:szCs w:val="12"/>
              </w:rPr>
            </w:pPr>
            <w:r>
              <w:rPr>
                <w:rFonts w:ascii="Times New Roman" w:hAnsi="Times New Roman"/>
                <w:sz w:val="12"/>
                <w:szCs w:val="12"/>
              </w:rPr>
              <w:t>кр</w:t>
            </w:r>
          </w:p>
          <w:p w:rsidR="00FD47B8" w:rsidRPr="00DF2967" w:rsidRDefault="00FD47B8" w:rsidP="00D242BB">
            <w:pPr>
              <w:pStyle w:val="a6"/>
              <w:rPr>
                <w:rFonts w:ascii="Times New Roman" w:hAnsi="Times New Roman"/>
                <w:sz w:val="12"/>
                <w:szCs w:val="12"/>
              </w:rPr>
            </w:pPr>
            <w:r>
              <w:rPr>
                <w:rFonts w:ascii="Times New Roman" w:hAnsi="Times New Roman"/>
                <w:sz w:val="12"/>
                <w:szCs w:val="12"/>
              </w:rPr>
              <w:t>кж</w:t>
            </w:r>
          </w:p>
          <w:p w:rsidR="00FD47B8" w:rsidRPr="00DF2967" w:rsidRDefault="00FD47B8" w:rsidP="00D242BB">
            <w:pPr>
              <w:pStyle w:val="a6"/>
              <w:rPr>
                <w:rFonts w:ascii="Times New Roman" w:hAnsi="Times New Roman"/>
                <w:sz w:val="12"/>
                <w:szCs w:val="12"/>
                <w:lang w:val="kk-KZ"/>
              </w:rPr>
            </w:pPr>
            <w:r>
              <w:rPr>
                <w:rFonts w:ascii="Times New Roman" w:hAnsi="Times New Roman"/>
                <w:sz w:val="12"/>
                <w:szCs w:val="12"/>
                <w:lang w:val="kk-KZ"/>
              </w:rPr>
              <w:t>с</w:t>
            </w:r>
            <w:r>
              <w:rPr>
                <w:rFonts w:ascii="Times New Roman" w:hAnsi="Times New Roman"/>
                <w:sz w:val="12"/>
                <w:szCs w:val="12"/>
                <w:lang w:val="en-US"/>
              </w:rPr>
              <w:t>w</w:t>
            </w: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Пререквизиттер: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Энергия үнемдеу және жаңғыртылған энергия көздері; Қоршаған ортаны  қорғау  және қайта жаңғыртылған электр энергия көздері ;</w:t>
            </w:r>
          </w:p>
          <w:p w:rsidR="00FD47B8" w:rsidRPr="00721549"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Постреквизиттер: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Диплом алды немесе өндірістік практик; Дипломдық  жұмысты  жазу және қорғау немесе кешенді емтихан тапсыру</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Мақсаты: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Электр энергетикасы жүйелерін заманауи жобалау туралы теориялық және практикалық білімді қалыптастыру, жобаларды техникалық-экономикалық салыстыру, Электр энергетикасы жүйелерін жобалау үшін конструкторлық құжаттаманың бірыңғай жүйесін зерделеу.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Мазмұны:</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hAnsi="Times New Roman" w:cs="Times New Roman"/>
                <w:sz w:val="12"/>
                <w:szCs w:val="12"/>
                <w:lang w:val="kk-KZ"/>
              </w:rPr>
              <w:t>Электр энергетикасы жүйелерін заманауи жобалау құрылымы, жобаларды техникалық-экономикалық салыстыру, процестерді автоматтандыру, электр энергетикасы жүйелерін жобалау үшін конструкторлық құжаттаманың бірыңғай жүйесі оқытылады. Электр энергетикасы жүйелерін жобалау негіздері қарастырылады. Электр энергетикасы жүйелерін жобалау принциптерін қолдану дағдылары игеріледі.</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Білімі: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Заманауи кәсіпорындардың құрылымын есте сақтау;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энергетикалық жүйелерді жобалау ерекшеліктерін түсіну;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Жобалардың техникалық-экономикалық құрамын анықтау;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Икемдігігі:</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Энергетикалық жүйелерді жобалау кезінде жобалық құжаттаманың бірыңғай жүйесін қолдану;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 Электр энергетикасы жүйелерін жіктеу;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энергетикалық және электр техникалық жабдықтардың техникалық жай-күйін және қалдық ресурсын тексеру;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xml:space="preserve">Дағдысы: </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энергетикалық жүйелердің құрылымын талдау</w:t>
            </w:r>
          </w:p>
          <w:p w:rsidR="00FD47B8" w:rsidRPr="001615FB"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Техникалық жұмыс құжаттамасын әзірлеу;</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kk-KZ"/>
              </w:rPr>
              <w:t>Құзіреттілігі:</w:t>
            </w:r>
          </w:p>
          <w:p w:rsidR="00FD47B8" w:rsidRPr="001615FB" w:rsidRDefault="00FD47B8" w:rsidP="00721549">
            <w:pPr>
              <w:spacing w:after="0" w:line="240" w:lineRule="auto"/>
              <w:rPr>
                <w:rFonts w:ascii="Times New Roman" w:eastAsia="Times New Roman" w:hAnsi="Times New Roman" w:cs="Times New Roman"/>
                <w:sz w:val="12"/>
                <w:szCs w:val="12"/>
                <w:lang w:val="kk-KZ"/>
              </w:rPr>
            </w:pP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энергетикасы жүйесін құру принциптерін қолдану;</w:t>
            </w:r>
          </w:p>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lang w:val="kk-KZ"/>
              </w:rPr>
              <w:t>- Электр энергетикасы жүйесінің сенімділігін бағалау</w:t>
            </w:r>
          </w:p>
        </w:tc>
        <w:tc>
          <w:tcPr>
            <w:tcW w:w="165" w:type="pct"/>
          </w:tcPr>
          <w:p w:rsidR="00FD47B8" w:rsidRDefault="00FD47B8">
            <w:r w:rsidRPr="00F95401">
              <w:rPr>
                <w:rFonts w:eastAsia="Times New Roman"/>
                <w:sz w:val="12"/>
                <w:szCs w:val="12"/>
              </w:rPr>
              <w:t>27-40</w:t>
            </w:r>
          </w:p>
        </w:tc>
      </w:tr>
      <w:tr w:rsidR="00FD47B8" w:rsidRPr="00B008E0" w:rsidTr="002B24D6">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rPr>
            </w:pPr>
            <w:r w:rsidRPr="00DC0524">
              <w:rPr>
                <w:rFonts w:ascii="Times New Roman" w:eastAsia="Times New Roman" w:hAnsi="Times New Roman" w:cs="Times New Roman"/>
                <w:color w:val="000000"/>
                <w:sz w:val="12"/>
                <w:szCs w:val="12"/>
              </w:rPr>
              <w:t xml:space="preserve">Автоматизированное проектирование локальных сетей/                                                                                                 </w:t>
            </w:r>
          </w:p>
        </w:tc>
        <w:tc>
          <w:tcPr>
            <w:tcW w:w="148" w:type="pct"/>
            <w:vAlign w:val="center"/>
          </w:tcPr>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ПД/</w:t>
            </w:r>
          </w:p>
          <w:p w:rsidR="00FD47B8" w:rsidRPr="00B008E0" w:rsidRDefault="00FD47B8" w:rsidP="00A21B51">
            <w:pPr>
              <w:pStyle w:val="a6"/>
              <w:rPr>
                <w:rFonts w:ascii="Times New Roman" w:hAnsi="Times New Roman"/>
                <w:sz w:val="12"/>
                <w:szCs w:val="12"/>
                <w:lang w:val="kk-KZ"/>
              </w:rPr>
            </w:pPr>
            <w:r w:rsidRPr="00B008E0">
              <w:rPr>
                <w:rFonts w:ascii="Times New Roman" w:hAnsi="Times New Roman"/>
                <w:sz w:val="12"/>
                <w:szCs w:val="12"/>
                <w:lang w:val="kk-KZ"/>
              </w:rPr>
              <w:t>КВ</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 xml:space="preserve"> APLS/ 4311</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Пререквизиты:</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Энергосбережение и возобновляемые источники энергии; Охрана окружающей среды и  возобновляемые источники электрической энергии; </w:t>
            </w:r>
          </w:p>
          <w:p w:rsidR="00FD47B8" w:rsidRPr="00721549" w:rsidRDefault="00FD47B8" w:rsidP="00721549">
            <w:pPr>
              <w:spacing w:after="0" w:line="240" w:lineRule="auto"/>
              <w:rPr>
                <w:rFonts w:ascii="Times New Roman" w:eastAsia="Times New Roman" w:hAnsi="Times New Roman" w:cs="Times New Roman"/>
                <w:sz w:val="12"/>
                <w:szCs w:val="12"/>
              </w:rPr>
            </w:pP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Постреквизиты: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kk-KZ"/>
              </w:rPr>
            </w:pPr>
            <w:r w:rsidRPr="00721549">
              <w:rPr>
                <w:rFonts w:ascii="Times New Roman" w:eastAsia="Times New Roman" w:hAnsi="Times New Roman" w:cs="Times New Roman"/>
                <w:sz w:val="12"/>
                <w:szCs w:val="12"/>
              </w:rPr>
              <w:t xml:space="preserve">Цель: Формирование теоретических и практических знаний о современном проектировании систем электроэнергетики, </w:t>
            </w:r>
            <w:r w:rsidRPr="00721549">
              <w:rPr>
                <w:rFonts w:ascii="Times New Roman" w:hAnsi="Times New Roman" w:cs="Times New Roman"/>
                <w:sz w:val="12"/>
                <w:szCs w:val="12"/>
                <w:lang w:val="kk-KZ"/>
              </w:rPr>
              <w:t>т</w:t>
            </w:r>
            <w:r w:rsidRPr="00721549">
              <w:rPr>
                <w:rFonts w:ascii="Times New Roman" w:hAnsi="Times New Roman" w:cs="Times New Roman"/>
                <w:sz w:val="12"/>
                <w:szCs w:val="12"/>
              </w:rPr>
              <w:t>ехнико</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 xml:space="preserve">экономическое сравнение проектов, изучение </w:t>
            </w:r>
            <w:r w:rsidRPr="00721549">
              <w:rPr>
                <w:rFonts w:ascii="Times New Roman" w:hAnsi="Times New Roman" w:cs="Times New Roman"/>
                <w:sz w:val="12"/>
                <w:szCs w:val="12"/>
                <w:lang w:val="kk-KZ"/>
              </w:rPr>
              <w:t xml:space="preserve">единой системы конструкторской документации  для </w:t>
            </w:r>
            <w:r w:rsidRPr="00721549">
              <w:rPr>
                <w:rFonts w:ascii="Times New Roman" w:hAnsi="Times New Roman" w:cs="Times New Roman"/>
                <w:sz w:val="12"/>
                <w:szCs w:val="12"/>
              </w:rPr>
              <w:t>проектирования систем электро</w:t>
            </w:r>
            <w:r w:rsidRPr="00721549">
              <w:rPr>
                <w:rFonts w:ascii="Times New Roman" w:hAnsi="Times New Roman" w:cs="Times New Roman"/>
                <w:sz w:val="12"/>
                <w:szCs w:val="12"/>
                <w:lang w:val="kk-KZ"/>
              </w:rPr>
              <w:t>энергетики.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Содержание: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Изучаются с</w:t>
            </w:r>
            <w:r w:rsidRPr="00721549">
              <w:rPr>
                <w:rFonts w:ascii="Times New Roman" w:hAnsi="Times New Roman" w:cs="Times New Roman"/>
                <w:sz w:val="12"/>
                <w:szCs w:val="12"/>
              </w:rPr>
              <w:t>труктура современного проектирования систем электро</w:t>
            </w:r>
            <w:r w:rsidRPr="00721549">
              <w:rPr>
                <w:rFonts w:ascii="Times New Roman" w:hAnsi="Times New Roman" w:cs="Times New Roman"/>
                <w:sz w:val="12"/>
                <w:szCs w:val="12"/>
                <w:lang w:val="kk-KZ"/>
              </w:rPr>
              <w:t>энергетики, т</w:t>
            </w:r>
            <w:r w:rsidRPr="00721549">
              <w:rPr>
                <w:rFonts w:ascii="Times New Roman" w:hAnsi="Times New Roman" w:cs="Times New Roman"/>
                <w:sz w:val="12"/>
                <w:szCs w:val="12"/>
              </w:rPr>
              <w:t>ехнико</w:t>
            </w:r>
            <w:r w:rsidRPr="00721549">
              <w:rPr>
                <w:rFonts w:ascii="Times New Roman" w:hAnsi="Times New Roman" w:cs="Times New Roman"/>
                <w:sz w:val="12"/>
                <w:szCs w:val="12"/>
                <w:lang w:val="kk-KZ"/>
              </w:rPr>
              <w:t>-</w:t>
            </w:r>
            <w:r w:rsidRPr="00721549">
              <w:rPr>
                <w:rFonts w:ascii="Times New Roman" w:hAnsi="Times New Roman" w:cs="Times New Roman"/>
                <w:sz w:val="12"/>
                <w:szCs w:val="12"/>
              </w:rPr>
              <w:t>экономическое сравнение проектов</w:t>
            </w:r>
            <w:r w:rsidRPr="00721549">
              <w:rPr>
                <w:rFonts w:ascii="Times New Roman" w:hAnsi="Times New Roman" w:cs="Times New Roman"/>
                <w:sz w:val="12"/>
                <w:szCs w:val="12"/>
                <w:lang w:val="kk-KZ"/>
              </w:rPr>
              <w:t>, а</w:t>
            </w:r>
            <w:r w:rsidRPr="00721549">
              <w:rPr>
                <w:rFonts w:ascii="Times New Roman" w:hAnsi="Times New Roman" w:cs="Times New Roman"/>
                <w:sz w:val="12"/>
                <w:szCs w:val="12"/>
              </w:rPr>
              <w:t>втоматизация процессов</w:t>
            </w:r>
            <w:r w:rsidRPr="00721549">
              <w:rPr>
                <w:rFonts w:ascii="Times New Roman" w:hAnsi="Times New Roman" w:cs="Times New Roman"/>
                <w:sz w:val="12"/>
                <w:szCs w:val="12"/>
                <w:lang w:val="kk-KZ"/>
              </w:rPr>
              <w:t xml:space="preserve">, единая система конструкторской документации  для </w:t>
            </w:r>
            <w:r w:rsidRPr="00721549">
              <w:rPr>
                <w:rFonts w:ascii="Times New Roman" w:hAnsi="Times New Roman" w:cs="Times New Roman"/>
                <w:sz w:val="12"/>
                <w:szCs w:val="12"/>
              </w:rPr>
              <w:t>проектирования систем электро</w:t>
            </w:r>
            <w:r w:rsidRPr="00721549">
              <w:rPr>
                <w:rFonts w:ascii="Times New Roman" w:hAnsi="Times New Roman" w:cs="Times New Roman"/>
                <w:sz w:val="12"/>
                <w:szCs w:val="12"/>
                <w:lang w:val="kk-KZ"/>
              </w:rPr>
              <w:t>энергетики.Рассматриваются основы п</w:t>
            </w:r>
            <w:r w:rsidRPr="00721549">
              <w:rPr>
                <w:rFonts w:ascii="Times New Roman" w:hAnsi="Times New Roman" w:cs="Times New Roman"/>
                <w:sz w:val="12"/>
                <w:szCs w:val="12"/>
              </w:rPr>
              <w:t>роектировани</w:t>
            </w:r>
            <w:r w:rsidRPr="00721549">
              <w:rPr>
                <w:rFonts w:ascii="Times New Roman" w:hAnsi="Times New Roman" w:cs="Times New Roman"/>
                <w:sz w:val="12"/>
                <w:szCs w:val="12"/>
                <w:lang w:val="kk-KZ"/>
              </w:rPr>
              <w:t>я</w:t>
            </w:r>
            <w:r w:rsidRPr="00721549">
              <w:rPr>
                <w:rFonts w:ascii="Times New Roman" w:hAnsi="Times New Roman" w:cs="Times New Roman"/>
                <w:sz w:val="12"/>
                <w:szCs w:val="12"/>
              </w:rPr>
              <w:t xml:space="preserve"> систем электро</w:t>
            </w:r>
            <w:r w:rsidRPr="00721549">
              <w:rPr>
                <w:rFonts w:ascii="Times New Roman" w:hAnsi="Times New Roman" w:cs="Times New Roman"/>
                <w:sz w:val="12"/>
                <w:szCs w:val="12"/>
                <w:lang w:val="kk-KZ"/>
              </w:rPr>
              <w:t xml:space="preserve">энергетки. Прививаются навыки применения </w:t>
            </w:r>
            <w:r w:rsidRPr="00721549">
              <w:rPr>
                <w:rFonts w:ascii="Times New Roman" w:hAnsi="Times New Roman" w:cs="Times New Roman"/>
                <w:sz w:val="12"/>
                <w:szCs w:val="12"/>
              </w:rPr>
              <w:t>принцип</w:t>
            </w:r>
            <w:r w:rsidRPr="00721549">
              <w:rPr>
                <w:rFonts w:ascii="Times New Roman" w:hAnsi="Times New Roman" w:cs="Times New Roman"/>
                <w:sz w:val="12"/>
                <w:szCs w:val="12"/>
                <w:lang w:val="kk-KZ"/>
              </w:rPr>
              <w:t>ов</w:t>
            </w:r>
            <w:r w:rsidRPr="00721549">
              <w:rPr>
                <w:rFonts w:ascii="Times New Roman" w:hAnsi="Times New Roman" w:cs="Times New Roman"/>
                <w:sz w:val="12"/>
                <w:szCs w:val="12"/>
              </w:rPr>
              <w:t xml:space="preserve"> построения  проектирования </w:t>
            </w:r>
            <w:r w:rsidRPr="00721549">
              <w:rPr>
                <w:rFonts w:ascii="Times New Roman" w:hAnsi="Times New Roman" w:cs="Times New Roman"/>
                <w:sz w:val="12"/>
                <w:szCs w:val="12"/>
                <w:lang w:val="kk-KZ"/>
              </w:rPr>
              <w:t>систем электроэнергетики.</w:t>
            </w:r>
          </w:p>
        </w:tc>
        <w:tc>
          <w:tcPr>
            <w:tcW w:w="1055" w:type="pct"/>
            <w:vAlign w:val="center"/>
          </w:tcPr>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Знания: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Запом</w:t>
            </w:r>
            <w:r w:rsidRPr="00721549">
              <w:rPr>
                <w:rFonts w:ascii="Times New Roman" w:eastAsia="Times New Roman" w:hAnsi="Times New Roman" w:cs="Times New Roman"/>
                <w:sz w:val="12"/>
                <w:szCs w:val="12"/>
                <w:lang w:val="kk-KZ"/>
              </w:rPr>
              <w:t>и</w:t>
            </w:r>
            <w:r w:rsidRPr="00721549">
              <w:rPr>
                <w:rFonts w:ascii="Times New Roman" w:eastAsia="Times New Roman" w:hAnsi="Times New Roman" w:cs="Times New Roman"/>
                <w:sz w:val="12"/>
                <w:szCs w:val="12"/>
              </w:rPr>
              <w:t>н</w:t>
            </w:r>
            <w:r w:rsidRPr="00721549">
              <w:rPr>
                <w:rFonts w:ascii="Times New Roman" w:eastAsia="Times New Roman" w:hAnsi="Times New Roman" w:cs="Times New Roman"/>
                <w:sz w:val="12"/>
                <w:szCs w:val="12"/>
                <w:lang w:val="kk-KZ"/>
              </w:rPr>
              <w:t>а</w:t>
            </w:r>
            <w:r w:rsidRPr="00721549">
              <w:rPr>
                <w:rFonts w:ascii="Times New Roman" w:eastAsia="Times New Roman" w:hAnsi="Times New Roman" w:cs="Times New Roman"/>
                <w:sz w:val="12"/>
                <w:szCs w:val="12"/>
              </w:rPr>
              <w:t>ть структуру современных предприятий;</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Понимать особенности проектирования электроэнергетических систем;</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Определ</w:t>
            </w:r>
            <w:r w:rsidRPr="00721549">
              <w:rPr>
                <w:rFonts w:ascii="Times New Roman" w:eastAsia="Times New Roman" w:hAnsi="Times New Roman" w:cs="Times New Roman"/>
                <w:sz w:val="12"/>
                <w:szCs w:val="12"/>
                <w:lang w:val="kk-KZ"/>
              </w:rPr>
              <w:t>я</w:t>
            </w:r>
            <w:r w:rsidRPr="00721549">
              <w:rPr>
                <w:rFonts w:ascii="Times New Roman" w:eastAsia="Times New Roman" w:hAnsi="Times New Roman" w:cs="Times New Roman"/>
                <w:sz w:val="12"/>
                <w:szCs w:val="12"/>
              </w:rPr>
              <w:t>ть технико-экономическую составляющую проектов;</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xml:space="preserve">Умения: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единую систему конструкторской документации при проектировании энергосистем;</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 Классифицировать системы электроэнергетики;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Проверять техническое состояние и остаточный ресурс электроэнергетического и электротехнического оборудования;</w:t>
            </w:r>
            <w:r w:rsidRPr="00721549">
              <w:rPr>
                <w:rFonts w:ascii="Times New Roman" w:eastAsia="Times New Roman" w:hAnsi="Times New Roman" w:cs="Times New Roman"/>
                <w:sz w:val="12"/>
                <w:szCs w:val="12"/>
              </w:rPr>
              <w:br/>
              <w:t xml:space="preserve">Навыки:  </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Анализировать структуру электроэнергетических систем</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lastRenderedPageBreak/>
              <w:t>- Разрабатывать рабочую техническую документацию;</w:t>
            </w:r>
          </w:p>
          <w:p w:rsidR="00FD47B8" w:rsidRPr="001615FB" w:rsidRDefault="00FD47B8" w:rsidP="00721549">
            <w:pPr>
              <w:spacing w:after="0" w:line="240" w:lineRule="auto"/>
              <w:rPr>
                <w:rFonts w:ascii="Times New Roman" w:eastAsia="Times New Roman" w:hAnsi="Times New Roman" w:cs="Times New Roman"/>
                <w:sz w:val="12"/>
                <w:szCs w:val="12"/>
              </w:rPr>
            </w:pPr>
            <w:r w:rsidRPr="00721549">
              <w:rPr>
                <w:rFonts w:ascii="Times New Roman" w:hAnsi="Times New Roman" w:cs="Times New Roman"/>
                <w:sz w:val="12"/>
                <w:szCs w:val="12"/>
                <w:lang w:val="kk-KZ"/>
              </w:rPr>
              <w:t>Компетенции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Применять принципы построения систем электроэнергетики;</w:t>
            </w:r>
          </w:p>
          <w:p w:rsidR="00FD47B8" w:rsidRPr="00721549" w:rsidRDefault="00FD47B8" w:rsidP="00721549">
            <w:pPr>
              <w:spacing w:after="0" w:line="240" w:lineRule="auto"/>
              <w:rPr>
                <w:rFonts w:ascii="Times New Roman" w:eastAsia="Times New Roman" w:hAnsi="Times New Roman" w:cs="Times New Roman"/>
                <w:sz w:val="12"/>
                <w:szCs w:val="12"/>
              </w:rPr>
            </w:pPr>
            <w:r w:rsidRPr="00721549">
              <w:rPr>
                <w:rFonts w:ascii="Times New Roman" w:eastAsia="Times New Roman" w:hAnsi="Times New Roman" w:cs="Times New Roman"/>
                <w:sz w:val="12"/>
                <w:szCs w:val="12"/>
              </w:rPr>
              <w:t>- Оценить надежность систем электроэнергетики</w:t>
            </w:r>
          </w:p>
        </w:tc>
        <w:tc>
          <w:tcPr>
            <w:tcW w:w="165" w:type="pct"/>
          </w:tcPr>
          <w:p w:rsidR="00FD47B8" w:rsidRDefault="00FD47B8">
            <w:r w:rsidRPr="00F95401">
              <w:rPr>
                <w:rFonts w:eastAsia="Times New Roman"/>
                <w:sz w:val="12"/>
                <w:szCs w:val="12"/>
              </w:rPr>
              <w:lastRenderedPageBreak/>
              <w:t>27-40</w:t>
            </w:r>
          </w:p>
        </w:tc>
      </w:tr>
      <w:tr w:rsidR="00FD47B8" w:rsidRPr="002B24D6" w:rsidTr="002B24D6">
        <w:tc>
          <w:tcPr>
            <w:tcW w:w="474" w:type="pct"/>
            <w:vMerge/>
            <w:vAlign w:val="center"/>
          </w:tcPr>
          <w:p w:rsidR="00FD47B8" w:rsidRPr="00B008E0" w:rsidRDefault="00FD47B8" w:rsidP="00B008E0">
            <w:pPr>
              <w:pStyle w:val="a6"/>
              <w:rPr>
                <w:rFonts w:ascii="Times New Roman" w:hAnsi="Times New Roman"/>
                <w:sz w:val="12"/>
                <w:szCs w:val="12"/>
                <w:lang w:val="kk-KZ"/>
              </w:rPr>
            </w:pPr>
          </w:p>
        </w:tc>
        <w:tc>
          <w:tcPr>
            <w:tcW w:w="318" w:type="pct"/>
            <w:vAlign w:val="bottom"/>
          </w:tcPr>
          <w:p w:rsidR="00FD47B8" w:rsidRPr="00DC0524" w:rsidRDefault="00FD47B8" w:rsidP="00F43256">
            <w:pPr>
              <w:spacing w:after="0" w:line="240" w:lineRule="auto"/>
              <w:rPr>
                <w:rFonts w:ascii="Times New Roman" w:eastAsia="Times New Roman" w:hAnsi="Times New Roman" w:cs="Times New Roman"/>
                <w:color w:val="000000"/>
                <w:sz w:val="12"/>
                <w:szCs w:val="12"/>
                <w:lang w:val="en-US"/>
              </w:rPr>
            </w:pPr>
            <w:r w:rsidRPr="00DC0524">
              <w:rPr>
                <w:rFonts w:ascii="Times New Roman" w:eastAsia="Times New Roman" w:hAnsi="Times New Roman" w:cs="Times New Roman"/>
                <w:color w:val="000000"/>
                <w:sz w:val="12"/>
                <w:szCs w:val="12"/>
                <w:lang w:val="en-US"/>
              </w:rPr>
              <w:t>Automated  Design of Local  Networks</w:t>
            </w:r>
          </w:p>
        </w:tc>
        <w:tc>
          <w:tcPr>
            <w:tcW w:w="148" w:type="pct"/>
            <w:vAlign w:val="center"/>
          </w:tcPr>
          <w:p w:rsidR="00FD47B8" w:rsidRPr="00B008E0" w:rsidRDefault="00FD47B8" w:rsidP="00A21B51">
            <w:pPr>
              <w:pStyle w:val="a6"/>
              <w:rPr>
                <w:rFonts w:ascii="Times New Roman" w:hAnsi="Times New Roman"/>
                <w:sz w:val="12"/>
                <w:szCs w:val="12"/>
              </w:rPr>
            </w:pPr>
            <w:r w:rsidRPr="00B008E0">
              <w:rPr>
                <w:rFonts w:ascii="Times New Roman" w:hAnsi="Times New Roman"/>
                <w:sz w:val="12"/>
                <w:szCs w:val="12"/>
                <w:lang w:val="en-US"/>
              </w:rPr>
              <w:t>ChD</w:t>
            </w:r>
            <w:r w:rsidRPr="00B008E0">
              <w:rPr>
                <w:rFonts w:ascii="Times New Roman" w:hAnsi="Times New Roman"/>
                <w:sz w:val="12"/>
                <w:szCs w:val="12"/>
              </w:rPr>
              <w:t>/</w:t>
            </w:r>
          </w:p>
          <w:p w:rsidR="00FD47B8" w:rsidRPr="00B008E0" w:rsidRDefault="00FD47B8" w:rsidP="00A21B51">
            <w:pPr>
              <w:pStyle w:val="a6"/>
              <w:rPr>
                <w:rFonts w:ascii="Times New Roman" w:hAnsi="Times New Roman"/>
                <w:sz w:val="12"/>
                <w:szCs w:val="12"/>
                <w:lang w:val="en-US"/>
              </w:rPr>
            </w:pPr>
            <w:r w:rsidRPr="00B008E0">
              <w:rPr>
                <w:rFonts w:ascii="Times New Roman" w:hAnsi="Times New Roman"/>
                <w:sz w:val="12"/>
                <w:szCs w:val="12"/>
                <w:lang w:val="en-US"/>
              </w:rPr>
              <w:t>EC</w:t>
            </w:r>
          </w:p>
        </w:tc>
        <w:tc>
          <w:tcPr>
            <w:tcW w:w="159" w:type="pct"/>
            <w:vAlign w:val="bottom"/>
          </w:tcPr>
          <w:p w:rsidR="00FD47B8" w:rsidRPr="006708EE" w:rsidRDefault="00FD47B8" w:rsidP="00F43256">
            <w:pPr>
              <w:jc w:val="center"/>
              <w:rPr>
                <w:rFonts w:eastAsia="Times New Roman"/>
                <w:color w:val="000000"/>
                <w:sz w:val="12"/>
                <w:szCs w:val="12"/>
              </w:rPr>
            </w:pPr>
            <w:r w:rsidRPr="006708EE">
              <w:rPr>
                <w:rFonts w:eastAsia="Times New Roman"/>
                <w:color w:val="000000"/>
                <w:sz w:val="12"/>
                <w:szCs w:val="12"/>
              </w:rPr>
              <w:t>AADLAN4311</w:t>
            </w:r>
          </w:p>
        </w:tc>
        <w:tc>
          <w:tcPr>
            <w:tcW w:w="159" w:type="pct"/>
            <w:vMerge/>
            <w:vAlign w:val="center"/>
          </w:tcPr>
          <w:p w:rsidR="00FD47B8" w:rsidRPr="00B008E0" w:rsidRDefault="00FD47B8" w:rsidP="00B008E0">
            <w:pPr>
              <w:pStyle w:val="a6"/>
              <w:rPr>
                <w:rFonts w:ascii="Times New Roman" w:hAnsi="Times New Roman"/>
                <w:sz w:val="12"/>
                <w:szCs w:val="12"/>
                <w:lang w:val="kk-KZ"/>
              </w:rPr>
            </w:pPr>
          </w:p>
        </w:tc>
        <w:tc>
          <w:tcPr>
            <w:tcW w:w="268" w:type="pct"/>
            <w:vMerge/>
            <w:vAlign w:val="center"/>
          </w:tcPr>
          <w:p w:rsidR="00FD47B8" w:rsidRPr="00B008E0" w:rsidRDefault="00FD47B8" w:rsidP="00B008E0">
            <w:pPr>
              <w:pStyle w:val="a6"/>
              <w:rPr>
                <w:rFonts w:ascii="Times New Roman" w:hAnsi="Times New Roman"/>
                <w:sz w:val="12"/>
                <w:szCs w:val="12"/>
                <w:lang w:val="kk-KZ"/>
              </w:rPr>
            </w:pPr>
          </w:p>
        </w:tc>
        <w:tc>
          <w:tcPr>
            <w:tcW w:w="80" w:type="pct"/>
            <w:vMerge/>
            <w:vAlign w:val="center"/>
          </w:tcPr>
          <w:p w:rsidR="00FD47B8" w:rsidRPr="00B008E0" w:rsidRDefault="00FD47B8" w:rsidP="00B008E0">
            <w:pPr>
              <w:pStyle w:val="a6"/>
              <w:rPr>
                <w:rFonts w:ascii="Times New Roman" w:hAnsi="Times New Roman"/>
                <w:sz w:val="12"/>
                <w:szCs w:val="12"/>
                <w:lang w:val="kk-KZ"/>
              </w:rPr>
            </w:pPr>
          </w:p>
        </w:tc>
        <w:tc>
          <w:tcPr>
            <w:tcW w:w="119" w:type="pct"/>
            <w:vMerge/>
            <w:vAlign w:val="center"/>
          </w:tcPr>
          <w:p w:rsidR="00FD47B8" w:rsidRPr="00B008E0" w:rsidRDefault="00FD47B8" w:rsidP="00B008E0">
            <w:pPr>
              <w:pStyle w:val="a6"/>
              <w:rPr>
                <w:rFonts w:ascii="Times New Roman" w:hAnsi="Times New Roman"/>
                <w:sz w:val="12"/>
                <w:szCs w:val="12"/>
                <w:lang w:val="kk-KZ"/>
              </w:rPr>
            </w:pPr>
          </w:p>
        </w:tc>
        <w:tc>
          <w:tcPr>
            <w:tcW w:w="911" w:type="pct"/>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Prerequisites: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Energy saving and renewable energy sources; Guard of environmentand renewable sources of electricity; </w:t>
            </w:r>
          </w:p>
          <w:p w:rsidR="00FD47B8" w:rsidRPr="00721549" w:rsidRDefault="00FD47B8" w:rsidP="00721549">
            <w:pPr>
              <w:spacing w:after="0" w:line="240" w:lineRule="auto"/>
              <w:rPr>
                <w:rFonts w:ascii="Times New Roman" w:eastAsia="Times New Roman" w:hAnsi="Times New Roman" w:cs="Times New Roman"/>
                <w:sz w:val="12"/>
                <w:szCs w:val="12"/>
                <w:lang w:val="en-US"/>
              </w:rPr>
            </w:pP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Post-requisites: </w:t>
            </w:r>
          </w:p>
          <w:p w:rsidR="00FD47B8" w:rsidRPr="00721549" w:rsidRDefault="00FD47B8" w:rsidP="00721549">
            <w:pPr>
              <w:pStyle w:val="a6"/>
              <w:rPr>
                <w:rFonts w:ascii="Times New Roman" w:hAnsi="Times New Roman"/>
                <w:sz w:val="12"/>
                <w:szCs w:val="12"/>
                <w:lang w:val="kk-KZ"/>
              </w:rPr>
            </w:pPr>
            <w:r w:rsidRPr="00721549">
              <w:rPr>
                <w:rFonts w:ascii="Times New Roman" w:hAnsi="Times New Roman"/>
                <w:sz w:val="12"/>
                <w:szCs w:val="12"/>
                <w:lang w:val="en-US"/>
              </w:rPr>
              <w:t>Predegree or industrial practice; Writing and defence of degree work  or preparing and passing a graded exam</w:t>
            </w:r>
          </w:p>
        </w:tc>
        <w:tc>
          <w:tcPr>
            <w:tcW w:w="1144" w:type="pct"/>
            <w:vAlign w:val="center"/>
          </w:tcPr>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Purpose: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Formation of theoretical and practical knowledge about modern design of electric power systems, technical and economic comparison of projects, study of a unified system of design documentation for the design of electric power systems.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xml:space="preserve">Contents: </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hAnsi="Times New Roman" w:cs="Times New Roman"/>
                <w:sz w:val="12"/>
                <w:szCs w:val="12"/>
                <w:lang w:val="en-US"/>
              </w:rPr>
              <w:t>The structure of modern power engineering systems design, technical and economic project comparison, process automation, a unified design documentation system for power engineering systems design is studied. The fundamentals of power grid systems design are considered. The skills of applying the principles of constructing the design of electric power systems are instilled.</w:t>
            </w:r>
          </w:p>
        </w:tc>
        <w:tc>
          <w:tcPr>
            <w:tcW w:w="1055" w:type="pct"/>
            <w:vAlign w:val="center"/>
          </w:tcPr>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kk-KZ"/>
              </w:rPr>
              <w:t>Knowledge:</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Memorize the structure of modern enterprises;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Understand the design features of electric power systems;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Determine the technical and economic component of projects;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Abilities</w:t>
            </w:r>
            <w:r w:rsidRPr="00721549">
              <w:rPr>
                <w:rFonts w:ascii="Times New Roman" w:hAnsi="Times New Roman"/>
                <w:sz w:val="12"/>
                <w:szCs w:val="12"/>
                <w:lang w:val="kk-KZ"/>
              </w:rPr>
              <w:t>:</w:t>
            </w:r>
            <w:r w:rsidRPr="00721549">
              <w:rPr>
                <w:rFonts w:ascii="Times New Roman" w:hAnsi="Times New Roman"/>
                <w:sz w:val="12"/>
                <w:szCs w:val="12"/>
                <w:lang w:val="en-US"/>
              </w:rPr>
              <w:t xml:space="preserve"> </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Apply a unified system of design documentation in the design of power systems;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 Classify electric power systems;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Check the technical condition and the remaining life of electric power and electrical equipment;</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kk-KZ"/>
              </w:rPr>
              <w:t xml:space="preserve">Skills: </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Analyze the structure of electric power systems</w:t>
            </w:r>
          </w:p>
          <w:p w:rsidR="00FD47B8" w:rsidRPr="00721549" w:rsidRDefault="00FD47B8" w:rsidP="00721549">
            <w:pPr>
              <w:pStyle w:val="a6"/>
              <w:rPr>
                <w:rFonts w:ascii="Times New Roman" w:hAnsi="Times New Roman"/>
                <w:sz w:val="12"/>
                <w:szCs w:val="12"/>
                <w:lang w:val="en-US"/>
              </w:rPr>
            </w:pPr>
            <w:r w:rsidRPr="00721549">
              <w:rPr>
                <w:rFonts w:ascii="Times New Roman" w:hAnsi="Times New Roman"/>
                <w:sz w:val="12"/>
                <w:szCs w:val="12"/>
                <w:lang w:val="en-US"/>
              </w:rPr>
              <w:t>- Develop working technical documentation;</w:t>
            </w:r>
          </w:p>
          <w:p w:rsidR="00FD47B8" w:rsidRPr="00721549" w:rsidRDefault="00FD47B8" w:rsidP="00721549">
            <w:pPr>
              <w:spacing w:after="0" w:line="240" w:lineRule="auto"/>
              <w:rPr>
                <w:rFonts w:ascii="Times New Roman" w:hAnsi="Times New Roman" w:cs="Times New Roman"/>
                <w:sz w:val="12"/>
                <w:szCs w:val="12"/>
                <w:lang w:val="en-US"/>
              </w:rPr>
            </w:pPr>
            <w:r w:rsidRPr="00721549">
              <w:rPr>
                <w:rFonts w:ascii="Times New Roman" w:hAnsi="Times New Roman" w:cs="Times New Roman"/>
                <w:sz w:val="12"/>
                <w:szCs w:val="12"/>
                <w:lang w:val="kk-KZ"/>
              </w:rPr>
              <w:t>Competencies: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Apply the principles of building electric power systems;</w:t>
            </w:r>
          </w:p>
          <w:p w:rsidR="00FD47B8" w:rsidRPr="00721549" w:rsidRDefault="00FD47B8" w:rsidP="00721549">
            <w:pPr>
              <w:spacing w:after="0" w:line="240" w:lineRule="auto"/>
              <w:rPr>
                <w:rFonts w:ascii="Times New Roman" w:eastAsia="Times New Roman" w:hAnsi="Times New Roman" w:cs="Times New Roman"/>
                <w:sz w:val="12"/>
                <w:szCs w:val="12"/>
                <w:lang w:val="en-US"/>
              </w:rPr>
            </w:pPr>
            <w:r w:rsidRPr="00721549">
              <w:rPr>
                <w:rFonts w:ascii="Times New Roman" w:eastAsia="Times New Roman" w:hAnsi="Times New Roman" w:cs="Times New Roman"/>
                <w:sz w:val="12"/>
                <w:szCs w:val="12"/>
                <w:lang w:val="en-US"/>
              </w:rPr>
              <w:t>- To assess the reliability of electric power systems</w:t>
            </w:r>
          </w:p>
        </w:tc>
        <w:tc>
          <w:tcPr>
            <w:tcW w:w="165" w:type="pct"/>
          </w:tcPr>
          <w:p w:rsidR="00FD47B8" w:rsidRDefault="00FD47B8">
            <w:r w:rsidRPr="00F95401">
              <w:rPr>
                <w:rFonts w:eastAsia="Times New Roman"/>
                <w:sz w:val="12"/>
                <w:szCs w:val="12"/>
              </w:rPr>
              <w:t>27-40</w:t>
            </w:r>
          </w:p>
        </w:tc>
      </w:tr>
    </w:tbl>
    <w:p w:rsidR="00A650B0" w:rsidRPr="00B008E0" w:rsidRDefault="00F6312A" w:rsidP="00B008E0">
      <w:pPr>
        <w:pStyle w:val="a6"/>
        <w:jc w:val="both"/>
        <w:rPr>
          <w:rFonts w:ascii="Times New Roman" w:hAnsi="Times New Roman"/>
          <w:sz w:val="12"/>
          <w:szCs w:val="12"/>
          <w:lang w:val="kk-KZ"/>
        </w:rPr>
      </w:pPr>
      <w:r w:rsidRPr="00B008E0">
        <w:rPr>
          <w:rFonts w:ascii="Times New Roman" w:hAnsi="Times New Roman"/>
          <w:sz w:val="12"/>
          <w:szCs w:val="12"/>
          <w:lang w:val="kk-KZ"/>
        </w:rPr>
        <w:tab/>
      </w:r>
      <w:r w:rsidRPr="00B008E0">
        <w:rPr>
          <w:rFonts w:ascii="Times New Roman" w:hAnsi="Times New Roman"/>
          <w:sz w:val="12"/>
          <w:szCs w:val="12"/>
          <w:lang w:val="kk-KZ"/>
        </w:rPr>
        <w:tab/>
      </w:r>
    </w:p>
    <w:p w:rsidR="00A650B0" w:rsidRPr="00B008E0" w:rsidRDefault="00A650B0" w:rsidP="00B008E0">
      <w:pPr>
        <w:pStyle w:val="a6"/>
        <w:ind w:left="-993" w:right="-285"/>
        <w:rPr>
          <w:rFonts w:ascii="Times New Roman" w:hAnsi="Times New Roman"/>
          <w:sz w:val="12"/>
          <w:szCs w:val="12"/>
          <w:lang w:val="kk-KZ"/>
        </w:rPr>
      </w:pPr>
    </w:p>
    <w:p w:rsidR="005F3B07" w:rsidRPr="0048072B" w:rsidRDefault="005F3B07" w:rsidP="005F3B07">
      <w:pPr>
        <w:pStyle w:val="a6"/>
        <w:jc w:val="center"/>
        <w:rPr>
          <w:rFonts w:ascii="Times New Roman" w:hAnsi="Times New Roman"/>
          <w:sz w:val="16"/>
          <w:szCs w:val="16"/>
          <w:lang w:val="kk-KZ"/>
        </w:rPr>
      </w:pPr>
      <w:r w:rsidRPr="004833FD">
        <w:rPr>
          <w:rFonts w:ascii="Times New Roman" w:hAnsi="Times New Roman"/>
          <w:sz w:val="12"/>
          <w:szCs w:val="12"/>
          <w:lang w:val="kk-KZ"/>
        </w:rPr>
        <w:tab/>
      </w:r>
    </w:p>
    <w:p w:rsidR="005F3B07" w:rsidRPr="0048072B" w:rsidRDefault="005F3B07" w:rsidP="005F3B07">
      <w:pPr>
        <w:pStyle w:val="a6"/>
        <w:rPr>
          <w:rFonts w:ascii="Times New Roman" w:hAnsi="Times New Roman"/>
          <w:sz w:val="12"/>
          <w:szCs w:val="12"/>
          <w:lang w:val="kk-KZ"/>
        </w:rPr>
      </w:pPr>
    </w:p>
    <w:tbl>
      <w:tblPr>
        <w:tblW w:w="5000" w:type="pct"/>
        <w:tblLook w:val="04A0"/>
      </w:tblPr>
      <w:tblGrid>
        <w:gridCol w:w="10679"/>
        <w:gridCol w:w="223"/>
        <w:gridCol w:w="262"/>
        <w:gridCol w:w="262"/>
        <w:gridCol w:w="262"/>
        <w:gridCol w:w="262"/>
        <w:gridCol w:w="262"/>
        <w:gridCol w:w="262"/>
        <w:gridCol w:w="262"/>
        <w:gridCol w:w="262"/>
        <w:gridCol w:w="262"/>
        <w:gridCol w:w="262"/>
        <w:gridCol w:w="262"/>
        <w:gridCol w:w="262"/>
        <w:gridCol w:w="261"/>
        <w:gridCol w:w="261"/>
        <w:gridCol w:w="261"/>
        <w:gridCol w:w="262"/>
        <w:gridCol w:w="262"/>
        <w:gridCol w:w="261"/>
      </w:tblGrid>
      <w:tr w:rsidR="005F3B07" w:rsidRPr="001615FB" w:rsidTr="00197F0A">
        <w:trPr>
          <w:trHeight w:val="20"/>
        </w:trPr>
        <w:tc>
          <w:tcPr>
            <w:tcW w:w="5000" w:type="pct"/>
            <w:gridSpan w:val="20"/>
            <w:tcBorders>
              <w:top w:val="nil"/>
              <w:left w:val="nil"/>
              <w:bottom w:val="nil"/>
              <w:right w:val="nil"/>
            </w:tcBorders>
            <w:shd w:val="clear" w:color="auto" w:fill="auto"/>
            <w:vAlign w:val="center"/>
            <w:hideMark/>
          </w:tcPr>
          <w:p w:rsidR="005F3B07" w:rsidRPr="0048072B" w:rsidRDefault="005F3B07" w:rsidP="00197F0A">
            <w:pPr>
              <w:spacing w:after="0" w:line="240" w:lineRule="auto"/>
              <w:rPr>
                <w:rFonts w:ascii="Times New Roman" w:eastAsia="Times New Roman" w:hAnsi="Times New Roman" w:cs="Times New Roman"/>
                <w:sz w:val="18"/>
                <w:szCs w:val="24"/>
                <w:lang w:val="kk-KZ"/>
              </w:rPr>
            </w:pPr>
            <w:r w:rsidRPr="0048072B">
              <w:rPr>
                <w:rFonts w:ascii="Times New Roman" w:eastAsia="Times New Roman" w:hAnsi="Times New Roman" w:cs="Times New Roman"/>
                <w:sz w:val="18"/>
                <w:szCs w:val="24"/>
                <w:lang w:val="kk-KZ"/>
              </w:rPr>
              <w:t xml:space="preserve">ЖМ «АТжЭ» деканы м.а. / И.о. декан ВШ «ИТиЭ» /  Action dean of HS “ITaE”                                                                       ______________________________________________________________________________________________ Шертаев Е.Т. / Шертаев Е.Т./Shertaev E.T..                                              </w:t>
            </w:r>
          </w:p>
        </w:tc>
      </w:tr>
      <w:tr w:rsidR="005F3B07" w:rsidRPr="001615FB" w:rsidTr="00197F0A">
        <w:trPr>
          <w:trHeight w:val="20"/>
        </w:trPr>
        <w:tc>
          <w:tcPr>
            <w:tcW w:w="5000" w:type="pct"/>
            <w:gridSpan w:val="20"/>
            <w:tcBorders>
              <w:top w:val="nil"/>
              <w:left w:val="nil"/>
              <w:bottom w:val="nil"/>
              <w:right w:val="nil"/>
            </w:tcBorders>
            <w:shd w:val="clear" w:color="auto" w:fill="auto"/>
            <w:vAlign w:val="center"/>
            <w:hideMark/>
          </w:tcPr>
          <w:p w:rsidR="005F3B07" w:rsidRPr="0048072B" w:rsidRDefault="005F3B07" w:rsidP="00197F0A">
            <w:pPr>
              <w:spacing w:after="0" w:line="240" w:lineRule="auto"/>
              <w:rPr>
                <w:rFonts w:ascii="Times New Roman" w:eastAsia="Times New Roman" w:hAnsi="Times New Roman" w:cs="Times New Roman"/>
                <w:sz w:val="18"/>
                <w:szCs w:val="24"/>
                <w:lang w:val="kk-KZ"/>
              </w:rPr>
            </w:pPr>
            <w:r w:rsidRPr="0048072B">
              <w:rPr>
                <w:rFonts w:ascii="Times New Roman" w:eastAsia="Times New Roman" w:hAnsi="Times New Roman" w:cs="Times New Roman"/>
                <w:sz w:val="18"/>
                <w:szCs w:val="24"/>
                <w:lang w:val="kk-KZ"/>
              </w:rPr>
              <w:t xml:space="preserve">"Э және ДЭЖ" кафедрасының меңгерушісі/ Заведующая кафедрой "Э и НЭС"/ Head of the Chair "Energy and non-traditional energy" ______________________________________________________________________________________________Сахметова Г./Сахметова Г./Sahmetova G.                                                                                     </w:t>
            </w:r>
          </w:p>
        </w:tc>
      </w:tr>
      <w:tr w:rsidR="005F3B07" w:rsidRPr="001615FB" w:rsidTr="00197F0A">
        <w:trPr>
          <w:trHeight w:val="20"/>
        </w:trPr>
        <w:tc>
          <w:tcPr>
            <w:tcW w:w="5000" w:type="pct"/>
            <w:gridSpan w:val="20"/>
            <w:tcBorders>
              <w:top w:val="nil"/>
              <w:left w:val="nil"/>
              <w:bottom w:val="nil"/>
              <w:right w:val="nil"/>
            </w:tcBorders>
            <w:shd w:val="clear" w:color="auto" w:fill="auto"/>
            <w:vAlign w:val="center"/>
            <w:hideMark/>
          </w:tcPr>
          <w:p w:rsidR="005F3B07" w:rsidRPr="0048072B" w:rsidRDefault="005F3B07" w:rsidP="00197F0A">
            <w:pPr>
              <w:spacing w:after="0" w:line="240" w:lineRule="auto"/>
              <w:rPr>
                <w:rFonts w:ascii="Times New Roman" w:eastAsia="Times New Roman" w:hAnsi="Times New Roman" w:cs="Times New Roman"/>
                <w:sz w:val="18"/>
                <w:szCs w:val="24"/>
                <w:lang w:val="kk-KZ"/>
              </w:rPr>
            </w:pPr>
            <w:r>
              <w:rPr>
                <w:rFonts w:ascii="Times New Roman" w:eastAsia="Times New Roman" w:hAnsi="Times New Roman" w:cs="Times New Roman"/>
                <w:sz w:val="18"/>
                <w:szCs w:val="24"/>
                <w:lang w:val="kk-KZ"/>
              </w:rPr>
              <w:t>"Э және ДЭЖ" кафедрасының эдвайзері</w:t>
            </w:r>
            <w:r w:rsidRPr="0048072B">
              <w:rPr>
                <w:rFonts w:ascii="Times New Roman" w:eastAsia="Times New Roman" w:hAnsi="Times New Roman" w:cs="Times New Roman"/>
                <w:sz w:val="18"/>
                <w:szCs w:val="24"/>
                <w:lang w:val="kk-KZ"/>
              </w:rPr>
              <w:t xml:space="preserve">/ </w:t>
            </w:r>
            <w:r>
              <w:rPr>
                <w:rFonts w:ascii="Times New Roman" w:eastAsia="Times New Roman" w:hAnsi="Times New Roman" w:cs="Times New Roman"/>
                <w:sz w:val="18"/>
                <w:szCs w:val="24"/>
                <w:lang w:val="kk-KZ"/>
              </w:rPr>
              <w:t>Эдвайзер кафедры</w:t>
            </w:r>
            <w:r w:rsidRPr="0048072B">
              <w:rPr>
                <w:rFonts w:ascii="Times New Roman" w:eastAsia="Times New Roman" w:hAnsi="Times New Roman" w:cs="Times New Roman"/>
                <w:sz w:val="18"/>
                <w:szCs w:val="24"/>
                <w:lang w:val="kk-KZ"/>
              </w:rPr>
              <w:t xml:space="preserve"> "Э и НЭС"/ </w:t>
            </w:r>
            <w:r>
              <w:rPr>
                <w:rFonts w:ascii="Times New Roman" w:eastAsia="Times New Roman" w:hAnsi="Times New Roman" w:cs="Times New Roman"/>
                <w:sz w:val="18"/>
                <w:szCs w:val="24"/>
                <w:lang w:val="kk-KZ"/>
              </w:rPr>
              <w:t>Advis</w:t>
            </w:r>
            <w:r w:rsidRPr="005B38BB">
              <w:rPr>
                <w:rFonts w:ascii="Times New Roman" w:eastAsia="Times New Roman" w:hAnsi="Times New Roman" w:cs="Times New Roman"/>
                <w:sz w:val="18"/>
                <w:szCs w:val="24"/>
                <w:lang w:val="kk-KZ"/>
              </w:rPr>
              <w:t>er</w:t>
            </w:r>
            <w:r w:rsidRPr="0048072B">
              <w:rPr>
                <w:rFonts w:ascii="Times New Roman" w:eastAsia="Times New Roman" w:hAnsi="Times New Roman" w:cs="Times New Roman"/>
                <w:sz w:val="18"/>
                <w:szCs w:val="24"/>
                <w:lang w:val="kk-KZ"/>
              </w:rPr>
              <w:t xml:space="preserve"> of the Chair "Energy and non-traditional energy" ______________________________________________________________________________________________</w:t>
            </w:r>
            <w:r w:rsidRPr="005B38BB">
              <w:rPr>
                <w:rFonts w:ascii="Times New Roman" w:eastAsia="Times New Roman" w:hAnsi="Times New Roman" w:cs="Times New Roman"/>
                <w:sz w:val="18"/>
                <w:szCs w:val="24"/>
                <w:lang w:val="kk-KZ"/>
              </w:rPr>
              <w:t>Ко</w:t>
            </w:r>
            <w:r>
              <w:rPr>
                <w:rFonts w:ascii="Times New Roman" w:eastAsia="Times New Roman" w:hAnsi="Times New Roman" w:cs="Times New Roman"/>
                <w:sz w:val="18"/>
                <w:szCs w:val="24"/>
                <w:lang w:val="kk-KZ"/>
              </w:rPr>
              <w:t>рольков А.В.</w:t>
            </w:r>
            <w:r w:rsidRPr="0048072B">
              <w:rPr>
                <w:rFonts w:ascii="Times New Roman" w:eastAsia="Times New Roman" w:hAnsi="Times New Roman" w:cs="Times New Roman"/>
                <w:sz w:val="18"/>
                <w:szCs w:val="24"/>
                <w:lang w:val="kk-KZ"/>
              </w:rPr>
              <w:t>./</w:t>
            </w:r>
            <w:r>
              <w:rPr>
                <w:rFonts w:ascii="Times New Roman" w:eastAsia="Times New Roman" w:hAnsi="Times New Roman" w:cs="Times New Roman"/>
                <w:sz w:val="18"/>
                <w:szCs w:val="24"/>
                <w:lang w:val="kk-KZ"/>
              </w:rPr>
              <w:t xml:space="preserve">Корольков А.В. </w:t>
            </w:r>
            <w:r w:rsidRPr="0048072B">
              <w:rPr>
                <w:rFonts w:ascii="Times New Roman" w:eastAsia="Times New Roman" w:hAnsi="Times New Roman" w:cs="Times New Roman"/>
                <w:sz w:val="18"/>
                <w:szCs w:val="24"/>
                <w:lang w:val="kk-KZ"/>
              </w:rPr>
              <w:t>/</w:t>
            </w:r>
            <w:r>
              <w:rPr>
                <w:rFonts w:ascii="Times New Roman" w:eastAsia="Times New Roman" w:hAnsi="Times New Roman" w:cs="Times New Roman"/>
                <w:sz w:val="18"/>
                <w:szCs w:val="24"/>
                <w:lang w:val="kk-KZ"/>
              </w:rPr>
              <w:t xml:space="preserve"> Korolkov </w:t>
            </w:r>
            <w:r w:rsidRPr="001E61C7">
              <w:rPr>
                <w:rFonts w:ascii="Times New Roman" w:eastAsia="Times New Roman" w:hAnsi="Times New Roman" w:cs="Times New Roman"/>
                <w:sz w:val="18"/>
                <w:szCs w:val="24"/>
                <w:lang w:val="kk-KZ"/>
              </w:rPr>
              <w:t>A.V</w:t>
            </w:r>
            <w:r w:rsidRPr="0048072B">
              <w:rPr>
                <w:rFonts w:ascii="Times New Roman" w:eastAsia="Times New Roman" w:hAnsi="Times New Roman" w:cs="Times New Roman"/>
                <w:sz w:val="18"/>
                <w:szCs w:val="24"/>
                <w:lang w:val="kk-KZ"/>
              </w:rPr>
              <w:t xml:space="preserve">.                                                                                     </w:t>
            </w:r>
          </w:p>
        </w:tc>
      </w:tr>
      <w:tr w:rsidR="005F3B07" w:rsidRPr="001615FB" w:rsidTr="00197F0A">
        <w:trPr>
          <w:trHeight w:val="20"/>
        </w:trPr>
        <w:tc>
          <w:tcPr>
            <w:tcW w:w="5000" w:type="pct"/>
            <w:gridSpan w:val="20"/>
            <w:tcBorders>
              <w:top w:val="nil"/>
              <w:left w:val="nil"/>
              <w:bottom w:val="nil"/>
              <w:right w:val="nil"/>
            </w:tcBorders>
            <w:shd w:val="clear" w:color="auto" w:fill="auto"/>
            <w:vAlign w:val="center"/>
            <w:hideMark/>
          </w:tcPr>
          <w:p w:rsidR="005F3B07" w:rsidRPr="0048072B" w:rsidRDefault="005F3B07" w:rsidP="00197F0A">
            <w:pPr>
              <w:spacing w:after="0" w:line="240" w:lineRule="auto"/>
              <w:rPr>
                <w:rFonts w:ascii="Times New Roman" w:eastAsia="Times New Roman" w:hAnsi="Times New Roman" w:cs="Times New Roman"/>
                <w:sz w:val="18"/>
                <w:szCs w:val="24"/>
                <w:lang w:val="kk-KZ"/>
              </w:rPr>
            </w:pPr>
          </w:p>
        </w:tc>
      </w:tr>
      <w:tr w:rsidR="005F3B07" w:rsidRPr="0048072B" w:rsidTr="00197F0A">
        <w:trPr>
          <w:trHeight w:val="20"/>
        </w:trPr>
        <w:tc>
          <w:tcPr>
            <w:tcW w:w="3420"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xml:space="preserve">/Келісілген/ Согласовано/ Coordinated :                                                                                                                                                                                                                                                                                                                                                                                               </w:t>
            </w:r>
          </w:p>
        </w:tc>
        <w:tc>
          <w:tcPr>
            <w:tcW w:w="71" w:type="pct"/>
            <w:tcBorders>
              <w:top w:val="nil"/>
              <w:left w:val="nil"/>
              <w:bottom w:val="nil"/>
              <w:right w:val="nil"/>
            </w:tcBorders>
            <w:shd w:val="clear" w:color="auto" w:fill="auto"/>
            <w:noWrap/>
            <w:vAlign w:val="center"/>
            <w:hideMark/>
          </w:tcPr>
          <w:p w:rsidR="005F3B07" w:rsidRPr="0048072B" w:rsidRDefault="005F3B07" w:rsidP="00197F0A">
            <w:pPr>
              <w:spacing w:after="0" w:line="240" w:lineRule="auto"/>
              <w:rPr>
                <w:rFonts w:ascii="Times New Roman" w:eastAsia="Times New Roman" w:hAnsi="Times New Roman" w:cs="Times New Roman"/>
                <w:color w:val="000000"/>
                <w:sz w:val="18"/>
                <w:szCs w:val="24"/>
              </w:rPr>
            </w:pP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r>
      <w:tr w:rsidR="005F3B07" w:rsidRPr="0048072B" w:rsidTr="00197F0A">
        <w:trPr>
          <w:trHeight w:val="207"/>
        </w:trPr>
        <w:tc>
          <w:tcPr>
            <w:tcW w:w="5000" w:type="pct"/>
            <w:gridSpan w:val="20"/>
            <w:vMerge w:val="restart"/>
            <w:tcBorders>
              <w:top w:val="nil"/>
              <w:left w:val="nil"/>
              <w:bottom w:val="nil"/>
              <w:right w:val="nil"/>
            </w:tcBorders>
            <w:shd w:val="clear" w:color="000000" w:fill="FFFFFF"/>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xml:space="preserve">"Завод Электроаппарат" ЖШС/                                                                                                                         </w:t>
            </w:r>
            <w:r w:rsidRPr="0048072B">
              <w:rPr>
                <w:rFonts w:ascii="Times New Roman" w:eastAsia="Times New Roman" w:hAnsi="Times New Roman" w:cs="Times New Roman"/>
                <w:sz w:val="18"/>
                <w:szCs w:val="24"/>
              </w:rPr>
              <w:br/>
              <w:t xml:space="preserve">ТОО "Завод Электроаппарат"/ </w:t>
            </w:r>
            <w:r w:rsidRPr="0048072B">
              <w:rPr>
                <w:rFonts w:ascii="Times New Roman" w:eastAsia="Times New Roman" w:hAnsi="Times New Roman" w:cs="Times New Roman"/>
                <w:sz w:val="18"/>
                <w:szCs w:val="24"/>
              </w:rPr>
              <w:br/>
              <w:t xml:space="preserve">"Zavod Electroapparat" LLP/                                                                                                                                                                                                                                                                                                                                                          Бас директор / Генеральный директор/  General director  _____________________________________________________Суворов А./Суворов А./ A. Suvorov </w:t>
            </w:r>
          </w:p>
        </w:tc>
      </w:tr>
      <w:tr w:rsidR="005F3B07" w:rsidRPr="0048072B" w:rsidTr="00197F0A">
        <w:trPr>
          <w:trHeight w:val="810"/>
        </w:trPr>
        <w:tc>
          <w:tcPr>
            <w:tcW w:w="5000" w:type="pct"/>
            <w:gridSpan w:val="20"/>
            <w:vMerge/>
            <w:tcBorders>
              <w:top w:val="nil"/>
              <w:left w:val="nil"/>
              <w:bottom w:val="nil"/>
              <w:right w:val="nil"/>
            </w:tcBorders>
            <w:vAlign w:val="center"/>
            <w:hideMark/>
          </w:tcPr>
          <w:p w:rsidR="005F3B07" w:rsidRPr="0048072B" w:rsidRDefault="005F3B07" w:rsidP="00197F0A">
            <w:pPr>
              <w:spacing w:after="0" w:line="240" w:lineRule="auto"/>
              <w:rPr>
                <w:rFonts w:ascii="Times New Roman" w:eastAsia="Times New Roman" w:hAnsi="Times New Roman" w:cs="Times New Roman"/>
                <w:sz w:val="18"/>
                <w:szCs w:val="24"/>
              </w:rPr>
            </w:pPr>
          </w:p>
        </w:tc>
      </w:tr>
      <w:tr w:rsidR="001615FB" w:rsidRPr="0048072B" w:rsidTr="00197F0A">
        <w:trPr>
          <w:trHeight w:val="810"/>
        </w:trPr>
        <w:tc>
          <w:tcPr>
            <w:tcW w:w="5000" w:type="pct"/>
            <w:gridSpan w:val="20"/>
            <w:tcBorders>
              <w:top w:val="nil"/>
              <w:left w:val="nil"/>
              <w:bottom w:val="nil"/>
              <w:right w:val="nil"/>
            </w:tcBorders>
            <w:vAlign w:val="center"/>
          </w:tcPr>
          <w:p w:rsidR="001615FB" w:rsidRPr="0048072B" w:rsidRDefault="001615FB" w:rsidP="00197F0A">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А</w:t>
            </w:r>
            <w:r>
              <w:rPr>
                <w:rFonts w:ascii="Times New Roman" w:eastAsia="Times New Roman" w:hAnsi="Times New Roman" w:cs="Times New Roman"/>
                <w:sz w:val="18"/>
                <w:szCs w:val="24"/>
                <w:lang w:val="kk-KZ"/>
              </w:rPr>
              <w:t xml:space="preserve">Қ </w:t>
            </w:r>
            <w:r>
              <w:rPr>
                <w:rFonts w:ascii="Times New Roman" w:eastAsia="Times New Roman" w:hAnsi="Times New Roman" w:cs="Times New Roman"/>
                <w:sz w:val="18"/>
                <w:szCs w:val="24"/>
              </w:rPr>
              <w:t>«</w:t>
            </w:r>
            <w:r>
              <w:rPr>
                <w:rFonts w:ascii="Times New Roman" w:eastAsia="Times New Roman" w:hAnsi="Times New Roman" w:cs="Times New Roman"/>
                <w:sz w:val="18"/>
                <w:szCs w:val="24"/>
                <w:lang w:val="en-US"/>
              </w:rPr>
              <w:t>KEGOC</w:t>
            </w:r>
            <w:r>
              <w:rPr>
                <w:rFonts w:ascii="Times New Roman" w:eastAsia="Times New Roman" w:hAnsi="Times New Roman" w:cs="Times New Roman"/>
                <w:sz w:val="18"/>
                <w:szCs w:val="24"/>
              </w:rPr>
              <w:t>»</w:t>
            </w:r>
            <w:r w:rsidRPr="009C2E86">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lang w:val="kk-KZ"/>
              </w:rPr>
              <w:t xml:space="preserve">Оңтүстік ЖЭТ </w:t>
            </w:r>
            <w:r>
              <w:rPr>
                <w:rFonts w:ascii="Times New Roman" w:eastAsia="Times New Roman" w:hAnsi="Times New Roman" w:cs="Times New Roman"/>
                <w:sz w:val="18"/>
                <w:szCs w:val="24"/>
              </w:rPr>
              <w:t>филиалы</w:t>
            </w:r>
            <w:r w:rsidRPr="009C2E86">
              <w:rPr>
                <w:rFonts w:ascii="Times New Roman" w:eastAsia="Times New Roman" w:hAnsi="Times New Roman" w:cs="Times New Roman"/>
                <w:sz w:val="18"/>
                <w:szCs w:val="24"/>
              </w:rPr>
              <w:t xml:space="preserve"> </w:t>
            </w:r>
            <w:r w:rsidRPr="0048072B">
              <w:rPr>
                <w:rFonts w:ascii="Times New Roman" w:eastAsia="Times New Roman" w:hAnsi="Times New Roman" w:cs="Times New Roman"/>
                <w:sz w:val="18"/>
                <w:szCs w:val="24"/>
              </w:rPr>
              <w:t xml:space="preserve">/                                                                                                                         </w:t>
            </w:r>
            <w:r w:rsidRPr="0048072B">
              <w:rPr>
                <w:rFonts w:ascii="Times New Roman" w:eastAsia="Times New Roman" w:hAnsi="Times New Roman" w:cs="Times New Roman"/>
                <w:sz w:val="18"/>
                <w:szCs w:val="24"/>
              </w:rPr>
              <w:br/>
            </w:r>
            <w:r>
              <w:rPr>
                <w:rFonts w:ascii="Times New Roman" w:eastAsia="Times New Roman" w:hAnsi="Times New Roman" w:cs="Times New Roman"/>
                <w:sz w:val="18"/>
                <w:szCs w:val="24"/>
              </w:rPr>
              <w:t>АО</w:t>
            </w:r>
            <w:r>
              <w:rPr>
                <w:rFonts w:ascii="Times New Roman" w:eastAsia="Times New Roman" w:hAnsi="Times New Roman" w:cs="Times New Roman"/>
                <w:sz w:val="18"/>
                <w:szCs w:val="24"/>
                <w:lang w:val="kk-KZ"/>
              </w:rPr>
              <w:t xml:space="preserve"> </w:t>
            </w:r>
            <w:r>
              <w:rPr>
                <w:rFonts w:ascii="Times New Roman" w:eastAsia="Times New Roman" w:hAnsi="Times New Roman" w:cs="Times New Roman"/>
                <w:sz w:val="18"/>
                <w:szCs w:val="24"/>
              </w:rPr>
              <w:t>«</w:t>
            </w:r>
            <w:r>
              <w:rPr>
                <w:rFonts w:ascii="Times New Roman" w:eastAsia="Times New Roman" w:hAnsi="Times New Roman" w:cs="Times New Roman"/>
                <w:sz w:val="18"/>
                <w:szCs w:val="24"/>
                <w:lang w:val="en-US"/>
              </w:rPr>
              <w:t>KEGOC</w:t>
            </w:r>
            <w:r>
              <w:rPr>
                <w:rFonts w:ascii="Times New Roman" w:eastAsia="Times New Roman" w:hAnsi="Times New Roman" w:cs="Times New Roman"/>
                <w:sz w:val="18"/>
                <w:szCs w:val="24"/>
              </w:rPr>
              <w:t>» филиал Южные МЭС</w:t>
            </w:r>
            <w:r w:rsidRPr="009C2E86">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br/>
            </w:r>
            <w:r>
              <w:rPr>
                <w:rFonts w:ascii="Times New Roman" w:eastAsia="Times New Roman" w:hAnsi="Times New Roman" w:cs="Times New Roman"/>
                <w:sz w:val="18"/>
                <w:szCs w:val="24"/>
                <w:lang w:val="en-US"/>
              </w:rPr>
              <w:t>South</w:t>
            </w:r>
            <w:r w:rsidRPr="009C2E86">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lang w:val="en-US"/>
              </w:rPr>
              <w:t>IES</w:t>
            </w:r>
            <w:r w:rsidRPr="009C2E86">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lang w:val="en-US"/>
              </w:rPr>
              <w:t>branch</w:t>
            </w:r>
            <w:r w:rsidRPr="009C2E86">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lang w:val="en-US"/>
              </w:rPr>
              <w:t>of</w:t>
            </w:r>
            <w:r w:rsidRPr="009C2E86">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lang w:val="en-US"/>
              </w:rPr>
              <w:t>JSC</w:t>
            </w:r>
            <w:r w:rsidRPr="0048072B">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w:t>
            </w:r>
            <w:r>
              <w:rPr>
                <w:rFonts w:ascii="Times New Roman" w:eastAsia="Times New Roman" w:hAnsi="Times New Roman" w:cs="Times New Roman"/>
                <w:sz w:val="18"/>
                <w:szCs w:val="24"/>
                <w:lang w:val="en-US"/>
              </w:rPr>
              <w:t>KEGOC</w:t>
            </w:r>
            <w:r>
              <w:rPr>
                <w:rFonts w:ascii="Times New Roman" w:eastAsia="Times New Roman" w:hAnsi="Times New Roman" w:cs="Times New Roman"/>
                <w:sz w:val="18"/>
                <w:szCs w:val="24"/>
              </w:rPr>
              <w:t xml:space="preserve">» </w:t>
            </w:r>
            <w:r w:rsidRPr="0048072B">
              <w:rPr>
                <w:rFonts w:ascii="Times New Roman" w:eastAsia="Times New Roman" w:hAnsi="Times New Roman" w:cs="Times New Roman"/>
                <w:sz w:val="18"/>
                <w:szCs w:val="24"/>
              </w:rPr>
              <w:t>/                                                                                                                                                                                                                                                                                                                                                          Бас директор / Генеральный директор/  General director  _____________________________________________________</w:t>
            </w:r>
            <w:r>
              <w:rPr>
                <w:rFonts w:ascii="Times New Roman" w:eastAsia="Times New Roman" w:hAnsi="Times New Roman" w:cs="Times New Roman"/>
                <w:sz w:val="18"/>
                <w:szCs w:val="24"/>
              </w:rPr>
              <w:t xml:space="preserve">Гольдштейн С.Г./ Гольдштейн С.Г./ </w:t>
            </w:r>
            <w:r>
              <w:rPr>
                <w:rFonts w:ascii="Times New Roman" w:eastAsia="Times New Roman" w:hAnsi="Times New Roman" w:cs="Times New Roman"/>
                <w:sz w:val="18"/>
                <w:szCs w:val="24"/>
                <w:lang w:val="en-US"/>
              </w:rPr>
              <w:t>Goldstein</w:t>
            </w:r>
            <w:r w:rsidRPr="008970C2">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lang w:val="en-US"/>
              </w:rPr>
              <w:t>S</w:t>
            </w:r>
            <w:r w:rsidRPr="008970C2">
              <w:rPr>
                <w:rFonts w:ascii="Times New Roman" w:eastAsia="Times New Roman" w:hAnsi="Times New Roman" w:cs="Times New Roman"/>
                <w:sz w:val="18"/>
                <w:szCs w:val="24"/>
              </w:rPr>
              <w:t>.</w:t>
            </w:r>
            <w:r>
              <w:rPr>
                <w:rFonts w:ascii="Times New Roman" w:eastAsia="Times New Roman" w:hAnsi="Times New Roman" w:cs="Times New Roman"/>
                <w:sz w:val="18"/>
                <w:szCs w:val="24"/>
                <w:lang w:val="en-US"/>
              </w:rPr>
              <w:t>G</w:t>
            </w:r>
            <w:r w:rsidRPr="008970C2">
              <w:rPr>
                <w:rFonts w:ascii="Times New Roman" w:eastAsia="Times New Roman" w:hAnsi="Times New Roman" w:cs="Times New Roman"/>
                <w:sz w:val="18"/>
                <w:szCs w:val="24"/>
              </w:rPr>
              <w:t>.</w:t>
            </w:r>
          </w:p>
        </w:tc>
      </w:tr>
    </w:tbl>
    <w:p w:rsidR="005F3B07" w:rsidRPr="0048072B" w:rsidRDefault="005F3B07" w:rsidP="005F3B07">
      <w:pPr>
        <w:pStyle w:val="a6"/>
        <w:jc w:val="center"/>
        <w:rPr>
          <w:rFonts w:ascii="Times New Roman" w:hAnsi="Times New Roman"/>
          <w:sz w:val="12"/>
          <w:szCs w:val="12"/>
        </w:rPr>
      </w:pPr>
    </w:p>
    <w:p w:rsidR="008421E2" w:rsidRDefault="008421E2">
      <w:pPr>
        <w:rPr>
          <w:rFonts w:ascii="Times New Roman" w:eastAsia="Times New Roman" w:hAnsi="Times New Roman" w:cs="Times New Roman"/>
          <w:sz w:val="12"/>
          <w:szCs w:val="12"/>
          <w:lang w:val="kk-KZ"/>
        </w:rPr>
      </w:pPr>
      <w:r>
        <w:rPr>
          <w:rFonts w:ascii="Times New Roman" w:hAnsi="Times New Roman"/>
          <w:sz w:val="12"/>
          <w:szCs w:val="12"/>
          <w:lang w:val="kk-KZ"/>
        </w:rPr>
        <w:br w:type="page"/>
      </w:r>
    </w:p>
    <w:p w:rsidR="00DF657D" w:rsidRPr="00857E3C" w:rsidRDefault="00DF657D" w:rsidP="00DF657D">
      <w:pPr>
        <w:rPr>
          <w:sz w:val="14"/>
          <w:szCs w:val="14"/>
        </w:rPr>
      </w:pPr>
    </w:p>
    <w:tbl>
      <w:tblPr>
        <w:tblW w:w="5000" w:type="pct"/>
        <w:tblLook w:val="04A0"/>
      </w:tblPr>
      <w:tblGrid>
        <w:gridCol w:w="606"/>
        <w:gridCol w:w="2470"/>
        <w:gridCol w:w="6096"/>
        <w:gridCol w:w="1099"/>
        <w:gridCol w:w="3263"/>
        <w:gridCol w:w="2080"/>
      </w:tblGrid>
      <w:tr w:rsidR="00DF657D" w:rsidRPr="00DF657D" w:rsidTr="00DF657D">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b/>
                <w:bCs/>
                <w:sz w:val="20"/>
                <w:lang w:val="en-US"/>
              </w:rPr>
            </w:pPr>
            <w:r w:rsidRPr="00DF657D">
              <w:rPr>
                <w:rFonts w:ascii="Times New Roman" w:eastAsia="Times New Roman" w:hAnsi="Times New Roman" w:cs="Times New Roman"/>
                <w:b/>
                <w:bCs/>
                <w:sz w:val="20"/>
                <w:lang w:val="en-US"/>
              </w:rPr>
              <w:t>.</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b/>
                <w:bCs/>
                <w:sz w:val="20"/>
              </w:rPr>
            </w:pPr>
            <w:r w:rsidRPr="00DF657D">
              <w:rPr>
                <w:rFonts w:ascii="Times New Roman" w:eastAsia="Times New Roman" w:hAnsi="Times New Roman" w:cs="Times New Roman"/>
                <w:b/>
                <w:bCs/>
                <w:sz w:val="20"/>
              </w:rPr>
              <w:t>№</w:t>
            </w:r>
          </w:p>
        </w:tc>
        <w:tc>
          <w:tcPr>
            <w:tcW w:w="791"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b/>
                <w:bCs/>
                <w:sz w:val="20"/>
              </w:rPr>
            </w:pPr>
            <w:r w:rsidRPr="00DF657D">
              <w:rPr>
                <w:rFonts w:ascii="Times New Roman" w:eastAsia="Times New Roman" w:hAnsi="Times New Roman" w:cs="Times New Roman"/>
                <w:b/>
                <w:bCs/>
                <w:sz w:val="20"/>
              </w:rPr>
              <w:t>ФИО</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b/>
                <w:bCs/>
                <w:sz w:val="20"/>
              </w:rPr>
            </w:pPr>
            <w:r w:rsidRPr="00DF657D">
              <w:rPr>
                <w:rFonts w:ascii="Times New Roman" w:eastAsia="Times New Roman" w:hAnsi="Times New Roman" w:cs="Times New Roman"/>
                <w:b/>
                <w:bCs/>
                <w:sz w:val="20"/>
              </w:rPr>
              <w:t>Кафедра</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b/>
                <w:bCs/>
                <w:sz w:val="20"/>
              </w:rPr>
            </w:pPr>
            <w:r w:rsidRPr="00DF657D">
              <w:rPr>
                <w:rFonts w:ascii="Times New Roman" w:eastAsia="Times New Roman" w:hAnsi="Times New Roman" w:cs="Times New Roman"/>
                <w:b/>
                <w:bCs/>
                <w:sz w:val="20"/>
              </w:rPr>
              <w:t>Ученая степень</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b/>
                <w:bCs/>
                <w:sz w:val="20"/>
              </w:rPr>
            </w:pPr>
            <w:r w:rsidRPr="00DF657D">
              <w:rPr>
                <w:rFonts w:ascii="Times New Roman" w:eastAsia="Times New Roman" w:hAnsi="Times New Roman" w:cs="Times New Roman"/>
                <w:b/>
                <w:bCs/>
                <w:sz w:val="20"/>
              </w:rPr>
              <w:t>Ученое звание</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b/>
                <w:bCs/>
                <w:sz w:val="20"/>
              </w:rPr>
            </w:pPr>
            <w:r w:rsidRPr="00DF657D">
              <w:rPr>
                <w:rFonts w:ascii="Times New Roman" w:eastAsia="Times New Roman" w:hAnsi="Times New Roman" w:cs="Times New Roman"/>
                <w:b/>
                <w:bCs/>
                <w:sz w:val="20"/>
              </w:rPr>
              <w:t>Научное направление</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w:t>
            </w:r>
          </w:p>
        </w:tc>
        <w:tc>
          <w:tcPr>
            <w:tcW w:w="791"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Колдасова Л.С.</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Экономика</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Абишова А.О.</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Экономика</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К.э.н.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Полежаева И.С.</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Экономика</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К.э.н.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Сапарбаева Э.А.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Экономика</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Макулбек 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Иностранные языки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К.ф.н.</w:t>
            </w:r>
          </w:p>
        </w:tc>
        <w:tc>
          <w:tcPr>
            <w:tcW w:w="1045"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6</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Ашенова 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Иностранные языки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7</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Байдабекова М.</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Иностранные языки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8</w:t>
            </w:r>
          </w:p>
        </w:tc>
        <w:tc>
          <w:tcPr>
            <w:tcW w:w="791"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Курбанбаева С.</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Иностранные языки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9</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Назарова 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Иностранные языки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10</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Бимурзина А.А.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Практический русский язык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11</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Алиева Г.</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Практический русский язык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12</w:t>
            </w:r>
          </w:p>
        </w:tc>
        <w:tc>
          <w:tcPr>
            <w:tcW w:w="791"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Айтмамбетов Ф.</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Практический русский язык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К.ф.н.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13</w:t>
            </w:r>
          </w:p>
        </w:tc>
        <w:tc>
          <w:tcPr>
            <w:tcW w:w="791"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Танабаева Г.У.</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По изучению государственного языка</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К.ф.н.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14</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Донбаева 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По изучению государственного языка</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К.ф.н.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15</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Кыдырбекова 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Информационно- коммуникационные технологии</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16</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Джусупбекова Г</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Информационно- коммуникационные технологии</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К.п.н.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17</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Джумагалиева 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Высшая математика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18</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Такибаева Г.</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Высшая математика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19</w:t>
            </w:r>
          </w:p>
        </w:tc>
        <w:tc>
          <w:tcPr>
            <w:tcW w:w="791"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Адишова Г.</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Высшая математика для технических специальностей</w:t>
            </w:r>
          </w:p>
        </w:tc>
        <w:tc>
          <w:tcPr>
            <w:tcW w:w="352"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20</w:t>
            </w:r>
          </w:p>
        </w:tc>
        <w:tc>
          <w:tcPr>
            <w:tcW w:w="791"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Жармаханбет Ф.</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Высшая математика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21</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Жақаш Ә.З.</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Архитектура</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22</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Умбетов</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Архитектура</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23</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Абдрашев С.</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Механика и машиностроение</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Профессор</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24</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Байдибекова Л.А.</w:t>
            </w:r>
          </w:p>
        </w:tc>
        <w:tc>
          <w:tcPr>
            <w:tcW w:w="1952"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Философия и культурология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25</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Тумашбай Т.</w:t>
            </w:r>
          </w:p>
        </w:tc>
        <w:tc>
          <w:tcPr>
            <w:tcW w:w="1952"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Философия и культурология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26</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Абенов К.</w:t>
            </w:r>
          </w:p>
        </w:tc>
        <w:tc>
          <w:tcPr>
            <w:tcW w:w="1952"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Философия и культурология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27</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Сахметова Г.Е.</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Доктор PhD</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28</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Джумагулова К.С.</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29</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Токенов Н.</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30</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Овчинников В.А.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31</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Апсеметова А.Т.</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32</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Токаев Б.Т.</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33</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Турымбетова Г.Д.</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Доктор PhD</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34</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Кулмаханова И.К.</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35</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Корольков 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36</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Чимкентбаева Р.М.</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37</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Архабаев 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Автоматизации, телекоммуникации и управления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38</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Ильясов Р.М.</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39</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Бердалиева А.А.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lastRenderedPageBreak/>
              <w:t>40</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Корабаева К.З.</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Энергетика и нетрадиционные энергетические системы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41</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Мусабеков 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Автоматизации, телекоммуникации и управления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42</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Муталханова Г.Ш.</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Бизнес и коммерциализация</w:t>
            </w:r>
          </w:p>
        </w:tc>
        <w:tc>
          <w:tcPr>
            <w:tcW w:w="352"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43</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Сапарбекова Б.Р.</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История Казахстана</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44</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Байжанова 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История Казахстана</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45</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Жолдыбаев Ж.Т.</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История Казахстана</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К.и.н.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И.о. 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46</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Тлеукулов Г.С.</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История Казахстана</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К.и.н.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47</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Уралов Б.</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Физика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48</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Мусаев Ж</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Физика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К.х.н.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49</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Ахметов 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Высшая математика для технических специальностей</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К.ф.-м.н.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50</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Жумабеков М.</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Философия и культурология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51</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Жосдас 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Философия и культурология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52</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Тасполтаев М.Р.</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Философия и культурология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53</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Мауленбердиева Г.А.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Экономическая теория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54</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Ортаев А.Е.</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Стандартизация и сертификация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К.х.н.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55</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Нуридинова А.</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Стандартизация и сертификация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56</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Калдыбаева Б.</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Стандартизация и сертификация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57</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Джамалова З.И.</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Стандартизация и сертификация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58</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Макулбекова Г.О.</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Стандартизация и сертификация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Старший преподаватель</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59</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Байысбай Ө. П.</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Химия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60</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Актаев У.Ж.</w:t>
            </w:r>
          </w:p>
        </w:tc>
        <w:tc>
          <w:tcPr>
            <w:tcW w:w="1952"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Механика и машиностроение</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61</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Сулейменов А.Т.</w:t>
            </w:r>
          </w:p>
        </w:tc>
        <w:tc>
          <w:tcPr>
            <w:tcW w:w="19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Безопасность жизнедеятельности и защита окружающей среды</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Профессор</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r w:rsidR="00DF657D" w:rsidRPr="00DF657D" w:rsidTr="00DF657D">
        <w:trPr>
          <w:trHeight w:val="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62</w:t>
            </w:r>
          </w:p>
        </w:tc>
        <w:tc>
          <w:tcPr>
            <w:tcW w:w="791"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Навесов Ш.А.</w:t>
            </w:r>
          </w:p>
        </w:tc>
        <w:tc>
          <w:tcPr>
            <w:tcW w:w="1952" w:type="pct"/>
            <w:tcBorders>
              <w:top w:val="nil"/>
              <w:left w:val="nil"/>
              <w:bottom w:val="single" w:sz="4" w:space="0" w:color="auto"/>
              <w:right w:val="single" w:sz="4" w:space="0" w:color="auto"/>
            </w:tcBorders>
            <w:shd w:val="clear" w:color="auto" w:fill="auto"/>
            <w:noWrap/>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Экология</w:t>
            </w:r>
          </w:p>
        </w:tc>
        <w:tc>
          <w:tcPr>
            <w:tcW w:w="352"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К.т.н.</w:t>
            </w:r>
          </w:p>
        </w:tc>
        <w:tc>
          <w:tcPr>
            <w:tcW w:w="1045"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Доцент</w:t>
            </w:r>
          </w:p>
        </w:tc>
        <w:tc>
          <w:tcPr>
            <w:tcW w:w="666" w:type="pct"/>
            <w:tcBorders>
              <w:top w:val="nil"/>
              <w:left w:val="nil"/>
              <w:bottom w:val="single" w:sz="4" w:space="0" w:color="auto"/>
              <w:right w:val="single" w:sz="4" w:space="0" w:color="auto"/>
            </w:tcBorders>
            <w:shd w:val="clear" w:color="auto" w:fill="auto"/>
            <w:vAlign w:val="center"/>
            <w:hideMark/>
          </w:tcPr>
          <w:p w:rsidR="00DF657D" w:rsidRPr="00DF657D" w:rsidRDefault="00DF657D" w:rsidP="00DF657D">
            <w:pPr>
              <w:spacing w:after="0" w:line="240" w:lineRule="auto"/>
              <w:jc w:val="center"/>
              <w:rPr>
                <w:rFonts w:ascii="Times New Roman" w:eastAsia="Times New Roman" w:hAnsi="Times New Roman" w:cs="Times New Roman"/>
                <w:sz w:val="20"/>
              </w:rPr>
            </w:pPr>
            <w:r w:rsidRPr="00DF657D">
              <w:rPr>
                <w:rFonts w:ascii="Times New Roman" w:eastAsia="Times New Roman" w:hAnsi="Times New Roman" w:cs="Times New Roman"/>
                <w:sz w:val="20"/>
              </w:rPr>
              <w:t> </w:t>
            </w:r>
          </w:p>
        </w:tc>
      </w:tr>
    </w:tbl>
    <w:p w:rsidR="00BB20E4" w:rsidRPr="00DF657D" w:rsidRDefault="00BB20E4" w:rsidP="00DF657D">
      <w:pPr>
        <w:rPr>
          <w:rFonts w:ascii="Times New Roman" w:hAnsi="Times New Roman"/>
          <w:b/>
          <w:sz w:val="12"/>
          <w:szCs w:val="12"/>
          <w:lang w:val="en-US"/>
        </w:rPr>
      </w:pPr>
    </w:p>
    <w:sectPr w:rsidR="00BB20E4" w:rsidRPr="00DF657D" w:rsidSect="00D6405F">
      <w:pgSz w:w="16838" w:h="11906" w:orient="landscape"/>
      <w:pgMar w:top="426"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compat>
    <w:useFELayout/>
  </w:compat>
  <w:rsids>
    <w:rsidRoot w:val="00FE3965"/>
    <w:rsid w:val="00011177"/>
    <w:rsid w:val="000147EA"/>
    <w:rsid w:val="00021BB8"/>
    <w:rsid w:val="00025CEF"/>
    <w:rsid w:val="0003088C"/>
    <w:rsid w:val="0003694C"/>
    <w:rsid w:val="00082141"/>
    <w:rsid w:val="00087F2F"/>
    <w:rsid w:val="00090657"/>
    <w:rsid w:val="000B28AE"/>
    <w:rsid w:val="000C0474"/>
    <w:rsid w:val="000C3426"/>
    <w:rsid w:val="000C4C19"/>
    <w:rsid w:val="000E49B2"/>
    <w:rsid w:val="000F2B02"/>
    <w:rsid w:val="00111883"/>
    <w:rsid w:val="00124035"/>
    <w:rsid w:val="00124FF7"/>
    <w:rsid w:val="00142ABD"/>
    <w:rsid w:val="001615FB"/>
    <w:rsid w:val="001641CE"/>
    <w:rsid w:val="00167B95"/>
    <w:rsid w:val="001762FB"/>
    <w:rsid w:val="0019015D"/>
    <w:rsid w:val="001A7789"/>
    <w:rsid w:val="001C552A"/>
    <w:rsid w:val="001C6565"/>
    <w:rsid w:val="001D2BBB"/>
    <w:rsid w:val="001E1D0D"/>
    <w:rsid w:val="00201E60"/>
    <w:rsid w:val="00205062"/>
    <w:rsid w:val="0021375C"/>
    <w:rsid w:val="00213AC7"/>
    <w:rsid w:val="00233C82"/>
    <w:rsid w:val="00242F78"/>
    <w:rsid w:val="0024736A"/>
    <w:rsid w:val="00253229"/>
    <w:rsid w:val="002750EB"/>
    <w:rsid w:val="0027564A"/>
    <w:rsid w:val="002953FE"/>
    <w:rsid w:val="002A7027"/>
    <w:rsid w:val="002B24D6"/>
    <w:rsid w:val="002C26A1"/>
    <w:rsid w:val="002C6A83"/>
    <w:rsid w:val="002F1CF8"/>
    <w:rsid w:val="002F362B"/>
    <w:rsid w:val="002F6942"/>
    <w:rsid w:val="00303B7B"/>
    <w:rsid w:val="003229AB"/>
    <w:rsid w:val="003327A9"/>
    <w:rsid w:val="003340EF"/>
    <w:rsid w:val="0035252A"/>
    <w:rsid w:val="003566F6"/>
    <w:rsid w:val="003577EA"/>
    <w:rsid w:val="00362914"/>
    <w:rsid w:val="00377923"/>
    <w:rsid w:val="003A5A3F"/>
    <w:rsid w:val="003B584C"/>
    <w:rsid w:val="003E001A"/>
    <w:rsid w:val="00433069"/>
    <w:rsid w:val="0043323A"/>
    <w:rsid w:val="00435F53"/>
    <w:rsid w:val="004451EE"/>
    <w:rsid w:val="00446995"/>
    <w:rsid w:val="00453EDD"/>
    <w:rsid w:val="00466E7A"/>
    <w:rsid w:val="004806B0"/>
    <w:rsid w:val="00480BA8"/>
    <w:rsid w:val="004833FD"/>
    <w:rsid w:val="004B39EC"/>
    <w:rsid w:val="004B6163"/>
    <w:rsid w:val="004B77FE"/>
    <w:rsid w:val="004B7C37"/>
    <w:rsid w:val="004C5A66"/>
    <w:rsid w:val="004E2EF6"/>
    <w:rsid w:val="004E3F16"/>
    <w:rsid w:val="004F2D01"/>
    <w:rsid w:val="00516141"/>
    <w:rsid w:val="00522937"/>
    <w:rsid w:val="00527347"/>
    <w:rsid w:val="0053746E"/>
    <w:rsid w:val="005540CF"/>
    <w:rsid w:val="00556949"/>
    <w:rsid w:val="005605AC"/>
    <w:rsid w:val="0056264B"/>
    <w:rsid w:val="0056563A"/>
    <w:rsid w:val="00572692"/>
    <w:rsid w:val="00585E87"/>
    <w:rsid w:val="005B1FC7"/>
    <w:rsid w:val="005C3F5A"/>
    <w:rsid w:val="005D1BFE"/>
    <w:rsid w:val="005D5AA6"/>
    <w:rsid w:val="005E7218"/>
    <w:rsid w:val="005F3B07"/>
    <w:rsid w:val="00602E98"/>
    <w:rsid w:val="00615D92"/>
    <w:rsid w:val="006319DF"/>
    <w:rsid w:val="006438BC"/>
    <w:rsid w:val="00653DD8"/>
    <w:rsid w:val="00666680"/>
    <w:rsid w:val="00673ECD"/>
    <w:rsid w:val="006806CA"/>
    <w:rsid w:val="00686DA6"/>
    <w:rsid w:val="00686E24"/>
    <w:rsid w:val="00692133"/>
    <w:rsid w:val="006A17AC"/>
    <w:rsid w:val="006A3DE9"/>
    <w:rsid w:val="006F437B"/>
    <w:rsid w:val="0071339D"/>
    <w:rsid w:val="00715C66"/>
    <w:rsid w:val="00721549"/>
    <w:rsid w:val="007234CB"/>
    <w:rsid w:val="00724149"/>
    <w:rsid w:val="00726B02"/>
    <w:rsid w:val="007362E1"/>
    <w:rsid w:val="00751C51"/>
    <w:rsid w:val="00752860"/>
    <w:rsid w:val="00760086"/>
    <w:rsid w:val="007607FD"/>
    <w:rsid w:val="00772592"/>
    <w:rsid w:val="00782288"/>
    <w:rsid w:val="00787217"/>
    <w:rsid w:val="00790A01"/>
    <w:rsid w:val="007A5978"/>
    <w:rsid w:val="007C2650"/>
    <w:rsid w:val="007C33FF"/>
    <w:rsid w:val="007F02CA"/>
    <w:rsid w:val="00822EDF"/>
    <w:rsid w:val="00824D7F"/>
    <w:rsid w:val="008256D7"/>
    <w:rsid w:val="00825878"/>
    <w:rsid w:val="00830497"/>
    <w:rsid w:val="00830843"/>
    <w:rsid w:val="00833A62"/>
    <w:rsid w:val="00834A8E"/>
    <w:rsid w:val="008421E2"/>
    <w:rsid w:val="008658CB"/>
    <w:rsid w:val="00897CA9"/>
    <w:rsid w:val="008B1AF3"/>
    <w:rsid w:val="008B7D22"/>
    <w:rsid w:val="008C2444"/>
    <w:rsid w:val="008E2D9C"/>
    <w:rsid w:val="008F2ACA"/>
    <w:rsid w:val="0090017A"/>
    <w:rsid w:val="00903A6F"/>
    <w:rsid w:val="00910723"/>
    <w:rsid w:val="009147C6"/>
    <w:rsid w:val="00914F5D"/>
    <w:rsid w:val="00937DC3"/>
    <w:rsid w:val="00943794"/>
    <w:rsid w:val="0094481A"/>
    <w:rsid w:val="009604EA"/>
    <w:rsid w:val="00972B25"/>
    <w:rsid w:val="00982ECA"/>
    <w:rsid w:val="00987931"/>
    <w:rsid w:val="009A2347"/>
    <w:rsid w:val="009C336E"/>
    <w:rsid w:val="009C7C84"/>
    <w:rsid w:val="009E1CF0"/>
    <w:rsid w:val="00A140B2"/>
    <w:rsid w:val="00A17799"/>
    <w:rsid w:val="00A21B51"/>
    <w:rsid w:val="00A22E2A"/>
    <w:rsid w:val="00A2714C"/>
    <w:rsid w:val="00A35B0C"/>
    <w:rsid w:val="00A4651B"/>
    <w:rsid w:val="00A650B0"/>
    <w:rsid w:val="00A6781C"/>
    <w:rsid w:val="00A72BD3"/>
    <w:rsid w:val="00A80621"/>
    <w:rsid w:val="00AA032D"/>
    <w:rsid w:val="00AA4653"/>
    <w:rsid w:val="00AC5300"/>
    <w:rsid w:val="00AD7BB7"/>
    <w:rsid w:val="00B008E0"/>
    <w:rsid w:val="00B10B52"/>
    <w:rsid w:val="00B22741"/>
    <w:rsid w:val="00B27B54"/>
    <w:rsid w:val="00B67265"/>
    <w:rsid w:val="00B7718F"/>
    <w:rsid w:val="00BB20E4"/>
    <w:rsid w:val="00BB2FEF"/>
    <w:rsid w:val="00BF58D7"/>
    <w:rsid w:val="00C05C27"/>
    <w:rsid w:val="00C15974"/>
    <w:rsid w:val="00C167EF"/>
    <w:rsid w:val="00C2202E"/>
    <w:rsid w:val="00C460B5"/>
    <w:rsid w:val="00C46E6D"/>
    <w:rsid w:val="00C54924"/>
    <w:rsid w:val="00C629F7"/>
    <w:rsid w:val="00C64E0C"/>
    <w:rsid w:val="00C834FC"/>
    <w:rsid w:val="00C86E01"/>
    <w:rsid w:val="00C9292D"/>
    <w:rsid w:val="00C958C8"/>
    <w:rsid w:val="00CA0406"/>
    <w:rsid w:val="00CB3FF0"/>
    <w:rsid w:val="00D0796B"/>
    <w:rsid w:val="00D20035"/>
    <w:rsid w:val="00D242BB"/>
    <w:rsid w:val="00D54ABE"/>
    <w:rsid w:val="00D6405F"/>
    <w:rsid w:val="00D65BCA"/>
    <w:rsid w:val="00D8240F"/>
    <w:rsid w:val="00D8313A"/>
    <w:rsid w:val="00DC1F65"/>
    <w:rsid w:val="00DD7FD5"/>
    <w:rsid w:val="00DE35B4"/>
    <w:rsid w:val="00DF2967"/>
    <w:rsid w:val="00DF60DD"/>
    <w:rsid w:val="00DF657D"/>
    <w:rsid w:val="00E03775"/>
    <w:rsid w:val="00E344B9"/>
    <w:rsid w:val="00E4008C"/>
    <w:rsid w:val="00E567E1"/>
    <w:rsid w:val="00E57F90"/>
    <w:rsid w:val="00E601FD"/>
    <w:rsid w:val="00E86C12"/>
    <w:rsid w:val="00EA0C5E"/>
    <w:rsid w:val="00EA373B"/>
    <w:rsid w:val="00EA77E0"/>
    <w:rsid w:val="00ED15DD"/>
    <w:rsid w:val="00EF587B"/>
    <w:rsid w:val="00F00B3B"/>
    <w:rsid w:val="00F01B2A"/>
    <w:rsid w:val="00F14AF1"/>
    <w:rsid w:val="00F3255D"/>
    <w:rsid w:val="00F419D4"/>
    <w:rsid w:val="00F43256"/>
    <w:rsid w:val="00F514F4"/>
    <w:rsid w:val="00F5743A"/>
    <w:rsid w:val="00F6312A"/>
    <w:rsid w:val="00F76254"/>
    <w:rsid w:val="00F90DFB"/>
    <w:rsid w:val="00F910DE"/>
    <w:rsid w:val="00FD47B8"/>
    <w:rsid w:val="00FE3965"/>
    <w:rsid w:val="00FF1F8C"/>
    <w:rsid w:val="00FF6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2"/>
  </w:style>
  <w:style w:type="paragraph" w:styleId="7">
    <w:name w:val="heading 7"/>
    <w:basedOn w:val="a"/>
    <w:next w:val="a"/>
    <w:link w:val="70"/>
    <w:uiPriority w:val="9"/>
    <w:unhideWhenUsed/>
    <w:qFormat/>
    <w:rsid w:val="002B24D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96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FE3965"/>
    <w:rPr>
      <w:rFonts w:ascii="Times New Roman" w:eastAsia="Times New Roman" w:hAnsi="Times New Roman" w:cs="Times New Roman"/>
      <w:sz w:val="20"/>
      <w:szCs w:val="20"/>
    </w:rPr>
  </w:style>
  <w:style w:type="paragraph" w:styleId="HTML">
    <w:name w:val="HTML Preformatted"/>
    <w:basedOn w:val="a"/>
    <w:link w:val="HTML0"/>
    <w:uiPriority w:val="99"/>
    <w:unhideWhenUsed/>
    <w:rsid w:val="00F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E3965"/>
    <w:rPr>
      <w:rFonts w:ascii="Courier New" w:eastAsia="Times New Roman" w:hAnsi="Courier New" w:cs="Courier New"/>
      <w:sz w:val="20"/>
      <w:szCs w:val="20"/>
    </w:rPr>
  </w:style>
  <w:style w:type="table" w:styleId="a5">
    <w:name w:val="Table Grid"/>
    <w:basedOn w:val="a1"/>
    <w:uiPriority w:val="59"/>
    <w:rsid w:val="0035252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Plain Text"/>
    <w:basedOn w:val="a"/>
    <w:link w:val="a7"/>
    <w:rsid w:val="00C46E6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C46E6D"/>
    <w:rPr>
      <w:rFonts w:ascii="Courier New" w:eastAsia="Times New Roman" w:hAnsi="Courier New" w:cs="Times New Roman"/>
      <w:sz w:val="20"/>
      <w:szCs w:val="20"/>
    </w:rPr>
  </w:style>
  <w:style w:type="character" w:customStyle="1" w:styleId="jlqj4b">
    <w:name w:val="jlqj4b"/>
    <w:basedOn w:val="a0"/>
    <w:rsid w:val="00527347"/>
  </w:style>
  <w:style w:type="paragraph" w:styleId="a8">
    <w:name w:val="Balloon Text"/>
    <w:basedOn w:val="a"/>
    <w:link w:val="a9"/>
    <w:uiPriority w:val="99"/>
    <w:semiHidden/>
    <w:unhideWhenUsed/>
    <w:rsid w:val="006806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6CA"/>
    <w:rPr>
      <w:rFonts w:ascii="Tahoma" w:hAnsi="Tahoma" w:cs="Tahoma"/>
      <w:sz w:val="16"/>
      <w:szCs w:val="16"/>
    </w:rPr>
  </w:style>
  <w:style w:type="paragraph" w:customStyle="1" w:styleId="Default">
    <w:name w:val="Default"/>
    <w:rsid w:val="007607FD"/>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paragraph" w:styleId="aa">
    <w:name w:val="Normal (Web)"/>
    <w:aliases w:val="Обычный (Web),Знак Знак Знак Знак2,Знак Знак Знак,Обычный (Web)1,Знак Знак3,Обычный (веб) Знак1,Обычный (веб) Знак Знак1,Обычный (веб) Знак Знак Знак,Знак Знак1 Знак Знак,Обычный (веб) Знак Знак Знак Знак,Знак4 Зна,Обычный (веб) Знак Знак"/>
    <w:basedOn w:val="a"/>
    <w:link w:val="ab"/>
    <w:uiPriority w:val="99"/>
    <w:unhideWhenUsed/>
    <w:qFormat/>
    <w:rsid w:val="00760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 Знак Знак Знак2 Знак,Знак Знак Знак Знак,Обычный (Web)1 Знак,Знак Знак3 Знак,Обычный (веб) Знак1 Знак,Обычный (веб) Знак Знак1 Знак,Обычный (веб) Знак Знак Знак Знак1,Знак Знак1 Знак Знак Знак,Знак4 Зна Знак"/>
    <w:link w:val="aa"/>
    <w:uiPriority w:val="99"/>
    <w:locked/>
    <w:rsid w:val="007607FD"/>
    <w:rPr>
      <w:rFonts w:ascii="Times New Roman" w:eastAsia="Times New Roman" w:hAnsi="Times New Roman" w:cs="Times New Roman"/>
      <w:sz w:val="24"/>
      <w:szCs w:val="24"/>
    </w:rPr>
  </w:style>
  <w:style w:type="character" w:customStyle="1" w:styleId="70">
    <w:name w:val="Заголовок 7 Знак"/>
    <w:basedOn w:val="a0"/>
    <w:link w:val="7"/>
    <w:uiPriority w:val="9"/>
    <w:rsid w:val="002B24D6"/>
    <w:rPr>
      <w:rFonts w:ascii="Calibri" w:eastAsia="Times New Roman" w:hAnsi="Calibri" w:cs="Times New Roman"/>
      <w:sz w:val="24"/>
      <w:szCs w:val="24"/>
    </w:rPr>
  </w:style>
  <w:style w:type="character" w:customStyle="1" w:styleId="FontStyle33">
    <w:name w:val="Font Style33"/>
    <w:rsid w:val="00F5743A"/>
    <w:rPr>
      <w:rFonts w:ascii="Arial" w:hAnsi="Arial" w:cs="Arial"/>
      <w:b/>
      <w:bCs/>
      <w:sz w:val="34"/>
      <w:szCs w:val="34"/>
    </w:rPr>
  </w:style>
  <w:style w:type="character" w:customStyle="1" w:styleId="FontStyle34">
    <w:name w:val="Font Style34"/>
    <w:rsid w:val="00F5743A"/>
    <w:rPr>
      <w:rFonts w:ascii="Arial" w:hAnsi="Arial" w:cs="Arial"/>
      <w:b/>
      <w:bCs/>
      <w:sz w:val="42"/>
      <w:szCs w:val="42"/>
    </w:rPr>
  </w:style>
  <w:style w:type="character" w:customStyle="1" w:styleId="submenu-table">
    <w:name w:val="submenu-table"/>
    <w:basedOn w:val="a0"/>
    <w:rsid w:val="00830843"/>
  </w:style>
  <w:style w:type="paragraph" w:styleId="ac">
    <w:name w:val="No Spacing"/>
    <w:link w:val="ad"/>
    <w:uiPriority w:val="1"/>
    <w:qFormat/>
    <w:rsid w:val="00830843"/>
    <w:pPr>
      <w:spacing w:after="0" w:line="240" w:lineRule="auto"/>
    </w:pPr>
    <w:rPr>
      <w:rFonts w:eastAsiaTheme="minorHAnsi"/>
      <w:lang w:eastAsia="en-US"/>
    </w:rPr>
  </w:style>
  <w:style w:type="character" w:customStyle="1" w:styleId="ad">
    <w:name w:val="Без интервала Знак"/>
    <w:basedOn w:val="a0"/>
    <w:link w:val="ac"/>
    <w:rsid w:val="00830843"/>
    <w:rPr>
      <w:rFonts w:eastAsiaTheme="minorHAnsi"/>
      <w:lang w:eastAsia="en-US"/>
    </w:rPr>
  </w:style>
  <w:style w:type="character" w:styleId="ae">
    <w:name w:val="Strong"/>
    <w:basedOn w:val="a0"/>
    <w:uiPriority w:val="22"/>
    <w:qFormat/>
    <w:rsid w:val="00830843"/>
    <w:rPr>
      <w:b/>
      <w:bCs/>
    </w:rPr>
  </w:style>
  <w:style w:type="paragraph" w:styleId="af">
    <w:name w:val="List Paragraph"/>
    <w:aliases w:val="маркированный,Heading1,Colorful List - Accent 11,Colorful List - Accent 11CxSpLast,H1-1,Заголовок3,Bullet 1,Use Case List Paragraph,без абзаца,List Paragraph,Раздел"/>
    <w:basedOn w:val="a"/>
    <w:link w:val="af0"/>
    <w:uiPriority w:val="34"/>
    <w:qFormat/>
    <w:rsid w:val="000147EA"/>
    <w:pPr>
      <w:spacing w:after="0" w:line="240" w:lineRule="auto"/>
      <w:ind w:left="720"/>
      <w:contextualSpacing/>
    </w:pPr>
    <w:rPr>
      <w:rFonts w:ascii="Times New Roman" w:eastAsiaTheme="minorHAnsi" w:hAnsi="Times New Roman" w:cs="Times New Roman"/>
      <w:sz w:val="28"/>
      <w:szCs w:val="28"/>
      <w:lang w:eastAsia="en-US"/>
    </w:rPr>
  </w:style>
  <w:style w:type="character" w:customStyle="1" w:styleId="af0">
    <w:name w:val="Абзац списка Знак"/>
    <w:aliases w:val="маркированный Знак,Heading1 Знак,Colorful List - Accent 11 Знак,Colorful List - Accent 11CxSpLast Знак,H1-1 Знак,Заголовок3 Знак,Bullet 1 Знак,Use Case List Paragraph Знак,без абзаца Знак,List Paragraph Знак,Раздел Знак"/>
    <w:basedOn w:val="a0"/>
    <w:link w:val="af"/>
    <w:uiPriority w:val="34"/>
    <w:locked/>
    <w:rsid w:val="000147EA"/>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377291075">
      <w:bodyDiv w:val="1"/>
      <w:marLeft w:val="0"/>
      <w:marRight w:val="0"/>
      <w:marTop w:val="0"/>
      <w:marBottom w:val="0"/>
      <w:divBdr>
        <w:top w:val="none" w:sz="0" w:space="0" w:color="auto"/>
        <w:left w:val="none" w:sz="0" w:space="0" w:color="auto"/>
        <w:bottom w:val="none" w:sz="0" w:space="0" w:color="auto"/>
        <w:right w:val="none" w:sz="0" w:space="0" w:color="auto"/>
      </w:divBdr>
    </w:div>
    <w:div w:id="484668707">
      <w:bodyDiv w:val="1"/>
      <w:marLeft w:val="0"/>
      <w:marRight w:val="0"/>
      <w:marTop w:val="0"/>
      <w:marBottom w:val="0"/>
      <w:divBdr>
        <w:top w:val="none" w:sz="0" w:space="0" w:color="auto"/>
        <w:left w:val="none" w:sz="0" w:space="0" w:color="auto"/>
        <w:bottom w:val="none" w:sz="0" w:space="0" w:color="auto"/>
        <w:right w:val="none" w:sz="0" w:space="0" w:color="auto"/>
      </w:divBdr>
    </w:div>
    <w:div w:id="539711632">
      <w:bodyDiv w:val="1"/>
      <w:marLeft w:val="0"/>
      <w:marRight w:val="0"/>
      <w:marTop w:val="0"/>
      <w:marBottom w:val="0"/>
      <w:divBdr>
        <w:top w:val="none" w:sz="0" w:space="0" w:color="auto"/>
        <w:left w:val="none" w:sz="0" w:space="0" w:color="auto"/>
        <w:bottom w:val="none" w:sz="0" w:space="0" w:color="auto"/>
        <w:right w:val="none" w:sz="0" w:space="0" w:color="auto"/>
      </w:divBdr>
    </w:div>
    <w:div w:id="1000615853">
      <w:bodyDiv w:val="1"/>
      <w:marLeft w:val="0"/>
      <w:marRight w:val="0"/>
      <w:marTop w:val="0"/>
      <w:marBottom w:val="0"/>
      <w:divBdr>
        <w:top w:val="none" w:sz="0" w:space="0" w:color="auto"/>
        <w:left w:val="none" w:sz="0" w:space="0" w:color="auto"/>
        <w:bottom w:val="none" w:sz="0" w:space="0" w:color="auto"/>
        <w:right w:val="none" w:sz="0" w:space="0" w:color="auto"/>
      </w:divBdr>
    </w:div>
    <w:div w:id="1319504518">
      <w:bodyDiv w:val="1"/>
      <w:marLeft w:val="0"/>
      <w:marRight w:val="0"/>
      <w:marTop w:val="0"/>
      <w:marBottom w:val="0"/>
      <w:divBdr>
        <w:top w:val="none" w:sz="0" w:space="0" w:color="auto"/>
        <w:left w:val="none" w:sz="0" w:space="0" w:color="auto"/>
        <w:bottom w:val="none" w:sz="0" w:space="0" w:color="auto"/>
        <w:right w:val="none" w:sz="0" w:space="0" w:color="auto"/>
      </w:divBdr>
    </w:div>
    <w:div w:id="1440300763">
      <w:bodyDiv w:val="1"/>
      <w:marLeft w:val="0"/>
      <w:marRight w:val="0"/>
      <w:marTop w:val="0"/>
      <w:marBottom w:val="0"/>
      <w:divBdr>
        <w:top w:val="none" w:sz="0" w:space="0" w:color="auto"/>
        <w:left w:val="none" w:sz="0" w:space="0" w:color="auto"/>
        <w:bottom w:val="none" w:sz="0" w:space="0" w:color="auto"/>
        <w:right w:val="none" w:sz="0" w:space="0" w:color="auto"/>
      </w:divBdr>
    </w:div>
    <w:div w:id="1440563777">
      <w:bodyDiv w:val="1"/>
      <w:marLeft w:val="0"/>
      <w:marRight w:val="0"/>
      <w:marTop w:val="0"/>
      <w:marBottom w:val="0"/>
      <w:divBdr>
        <w:top w:val="none" w:sz="0" w:space="0" w:color="auto"/>
        <w:left w:val="none" w:sz="0" w:space="0" w:color="auto"/>
        <w:bottom w:val="none" w:sz="0" w:space="0" w:color="auto"/>
        <w:right w:val="none" w:sz="0" w:space="0" w:color="auto"/>
      </w:divBdr>
    </w:div>
    <w:div w:id="1520777235">
      <w:bodyDiv w:val="1"/>
      <w:marLeft w:val="0"/>
      <w:marRight w:val="0"/>
      <w:marTop w:val="0"/>
      <w:marBottom w:val="0"/>
      <w:divBdr>
        <w:top w:val="none" w:sz="0" w:space="0" w:color="auto"/>
        <w:left w:val="none" w:sz="0" w:space="0" w:color="auto"/>
        <w:bottom w:val="none" w:sz="0" w:space="0" w:color="auto"/>
        <w:right w:val="none" w:sz="0" w:space="0" w:color="auto"/>
      </w:divBdr>
    </w:div>
    <w:div w:id="19655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48664</Words>
  <Characters>277387</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cp:lastPrinted>2022-01-05T07:37:00Z</cp:lastPrinted>
  <dcterms:created xsi:type="dcterms:W3CDTF">2022-01-11T08:35:00Z</dcterms:created>
  <dcterms:modified xsi:type="dcterms:W3CDTF">2022-01-11T08:35:00Z</dcterms:modified>
</cp:coreProperties>
</file>